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4CD6" w14:textId="4F1ECFE6" w:rsidR="0085594D" w:rsidRPr="000E356B" w:rsidRDefault="0085594D" w:rsidP="002E1FAF">
      <w:pPr>
        <w:spacing w:line="480" w:lineRule="auto"/>
        <w:rPr>
          <w:b/>
          <w:bCs/>
          <w:color w:val="000000" w:themeColor="text1"/>
        </w:rPr>
      </w:pPr>
      <w:r w:rsidRPr="000E356B">
        <w:rPr>
          <w:b/>
          <w:bCs/>
          <w:color w:val="000000" w:themeColor="text1"/>
        </w:rPr>
        <w:t>Higher body mass index raises immature platelet count</w:t>
      </w:r>
      <w:r w:rsidR="00CF49A5" w:rsidRPr="000E356B">
        <w:rPr>
          <w:b/>
          <w:bCs/>
          <w:color w:val="000000" w:themeColor="text1"/>
        </w:rPr>
        <w:t>:</w:t>
      </w:r>
      <w:r w:rsidR="00887E54" w:rsidRPr="000E356B">
        <w:rPr>
          <w:b/>
          <w:bCs/>
          <w:color w:val="000000" w:themeColor="text1"/>
        </w:rPr>
        <w:t xml:space="preserve"> </w:t>
      </w:r>
      <w:r w:rsidR="000B6C71" w:rsidRPr="000E356B">
        <w:rPr>
          <w:b/>
          <w:bCs/>
          <w:color w:val="000000" w:themeColor="text1"/>
        </w:rPr>
        <w:t>potential contribution to obesity-related thrombosis</w:t>
      </w:r>
    </w:p>
    <w:p w14:paraId="6C1A8165" w14:textId="61E1AD52" w:rsidR="00E41731" w:rsidRPr="000E356B" w:rsidRDefault="00E41731" w:rsidP="002E1FAF">
      <w:pPr>
        <w:spacing w:line="480" w:lineRule="auto"/>
        <w:rPr>
          <w:b/>
          <w:bCs/>
          <w:color w:val="000000" w:themeColor="text1"/>
        </w:rPr>
      </w:pPr>
    </w:p>
    <w:p w14:paraId="29C316DB" w14:textId="432AE436" w:rsidR="00E41731" w:rsidRPr="000E356B" w:rsidRDefault="00E41731" w:rsidP="002E1FAF">
      <w:pPr>
        <w:spacing w:line="480" w:lineRule="auto"/>
        <w:rPr>
          <w:color w:val="000000" w:themeColor="text1"/>
        </w:rPr>
      </w:pPr>
      <w:r w:rsidRPr="000E356B">
        <w:rPr>
          <w:b/>
          <w:bCs/>
          <w:color w:val="000000" w:themeColor="text1"/>
        </w:rPr>
        <w:t>Running head:</w:t>
      </w:r>
      <w:r w:rsidRPr="000E356B">
        <w:rPr>
          <w:color w:val="000000" w:themeColor="text1"/>
        </w:rPr>
        <w:t xml:space="preserve"> Body mass index and platelet traits</w:t>
      </w:r>
    </w:p>
    <w:p w14:paraId="02A08725" w14:textId="77777777" w:rsidR="003C661B" w:rsidRPr="000E356B" w:rsidRDefault="003C661B" w:rsidP="002E1FAF">
      <w:pPr>
        <w:spacing w:line="480" w:lineRule="auto"/>
        <w:rPr>
          <w:b/>
          <w:bCs/>
          <w:color w:val="000000" w:themeColor="text1"/>
        </w:rPr>
      </w:pPr>
    </w:p>
    <w:p w14:paraId="7E692B02" w14:textId="60186E17" w:rsidR="00E205A3" w:rsidRPr="000E356B" w:rsidRDefault="003C661B" w:rsidP="002E1FAF">
      <w:pPr>
        <w:spacing w:line="480" w:lineRule="auto"/>
        <w:rPr>
          <w:color w:val="000000" w:themeColor="text1"/>
          <w:vertAlign w:val="superscript"/>
        </w:rPr>
      </w:pPr>
      <w:r w:rsidRPr="000E356B">
        <w:rPr>
          <w:color w:val="000000" w:themeColor="text1"/>
        </w:rPr>
        <w:t>Lucy J. Goudswaard</w:t>
      </w:r>
      <w:r w:rsidR="00505F4A" w:rsidRPr="000E356B">
        <w:rPr>
          <w:color w:val="000000" w:themeColor="text1"/>
          <w:vertAlign w:val="superscript"/>
        </w:rPr>
        <w:t>*</w:t>
      </w:r>
      <w:r w:rsidR="002968DD" w:rsidRPr="000E356B">
        <w:rPr>
          <w:color w:val="000000" w:themeColor="text1"/>
          <w:vertAlign w:val="superscript"/>
        </w:rPr>
        <w:t xml:space="preserve">, </w:t>
      </w:r>
      <w:r w:rsidR="006C5019" w:rsidRPr="000E356B">
        <w:rPr>
          <w:color w:val="000000" w:themeColor="text1"/>
          <w:vertAlign w:val="superscript"/>
        </w:rPr>
        <w:t>†</w:t>
      </w:r>
      <w:r w:rsidR="002968DD" w:rsidRPr="000E356B">
        <w:rPr>
          <w:color w:val="000000" w:themeColor="text1"/>
          <w:vertAlign w:val="superscript"/>
        </w:rPr>
        <w:t xml:space="preserve">, </w:t>
      </w:r>
      <w:r w:rsidR="006C5019" w:rsidRPr="000E356B">
        <w:rPr>
          <w:color w:val="000000" w:themeColor="text1"/>
          <w:vertAlign w:val="superscript"/>
        </w:rPr>
        <w:t>‡</w:t>
      </w:r>
      <w:r w:rsidR="00FA1671" w:rsidRPr="000E356B">
        <w:rPr>
          <w:color w:val="000000" w:themeColor="text1"/>
          <w:vertAlign w:val="superscript"/>
        </w:rPr>
        <w:t xml:space="preserve">, </w:t>
      </w:r>
      <w:r w:rsidR="003367E7" w:rsidRPr="000E356B">
        <w:rPr>
          <w:color w:val="000000" w:themeColor="text1"/>
          <w:vertAlign w:val="superscript"/>
        </w:rPr>
        <w:t>§</w:t>
      </w:r>
      <w:r w:rsidR="005B2B01" w:rsidRPr="000E356B">
        <w:rPr>
          <w:color w:val="000000" w:themeColor="text1"/>
        </w:rPr>
        <w:t xml:space="preserve">, </w:t>
      </w:r>
      <w:r w:rsidR="009C30BC" w:rsidRPr="000E356B">
        <w:rPr>
          <w:color w:val="000000" w:themeColor="text1"/>
        </w:rPr>
        <w:t>Laura J. Corbin</w:t>
      </w:r>
      <w:r w:rsidR="006C5019" w:rsidRPr="000E356B">
        <w:rPr>
          <w:color w:val="000000" w:themeColor="text1"/>
          <w:vertAlign w:val="superscript"/>
        </w:rPr>
        <w:t>‡</w:t>
      </w:r>
      <w:r w:rsidR="001039F0" w:rsidRPr="000E356B">
        <w:rPr>
          <w:color w:val="000000" w:themeColor="text1"/>
          <w:vertAlign w:val="superscript"/>
        </w:rPr>
        <w:t xml:space="preserve">, </w:t>
      </w:r>
      <w:r w:rsidR="003367E7" w:rsidRPr="000E356B">
        <w:rPr>
          <w:color w:val="000000" w:themeColor="text1"/>
          <w:vertAlign w:val="superscript"/>
        </w:rPr>
        <w:t>§</w:t>
      </w:r>
      <w:r w:rsidR="009C30BC" w:rsidRPr="000E356B">
        <w:rPr>
          <w:color w:val="000000" w:themeColor="text1"/>
        </w:rPr>
        <w:t>, Kate</w:t>
      </w:r>
      <w:r w:rsidR="00D917D8" w:rsidRPr="000E356B">
        <w:rPr>
          <w:color w:val="000000" w:themeColor="text1"/>
        </w:rPr>
        <w:t xml:space="preserve"> L.</w:t>
      </w:r>
      <w:r w:rsidR="009C30BC" w:rsidRPr="000E356B">
        <w:rPr>
          <w:color w:val="000000" w:themeColor="text1"/>
        </w:rPr>
        <w:t xml:space="preserve"> Burley</w:t>
      </w:r>
      <w:r w:rsidR="00505F4A" w:rsidRPr="000E356B">
        <w:rPr>
          <w:color w:val="000000" w:themeColor="text1"/>
          <w:vertAlign w:val="superscript"/>
        </w:rPr>
        <w:t>*</w:t>
      </w:r>
      <w:r w:rsidR="009C30BC" w:rsidRPr="000E356B">
        <w:rPr>
          <w:color w:val="000000" w:themeColor="text1"/>
        </w:rPr>
        <w:t xml:space="preserve">, </w:t>
      </w:r>
      <w:r w:rsidR="00353627" w:rsidRPr="000E356B">
        <w:rPr>
          <w:color w:val="000000" w:themeColor="text1"/>
        </w:rPr>
        <w:t>Andrew</w:t>
      </w:r>
      <w:r w:rsidR="00B358EC" w:rsidRPr="000E356B">
        <w:rPr>
          <w:color w:val="000000" w:themeColor="text1"/>
        </w:rPr>
        <w:t xml:space="preserve"> </w:t>
      </w:r>
      <w:r w:rsidR="00353627" w:rsidRPr="000E356B">
        <w:rPr>
          <w:color w:val="000000" w:themeColor="text1"/>
        </w:rPr>
        <w:t>Mumford</w:t>
      </w:r>
      <w:r w:rsidR="003367E7" w:rsidRPr="000E356B">
        <w:rPr>
          <w:color w:val="000000" w:themeColor="text1"/>
          <w:vertAlign w:val="superscript"/>
        </w:rPr>
        <w:t>¶</w:t>
      </w:r>
      <w:r w:rsidR="00353627" w:rsidRPr="000E356B">
        <w:rPr>
          <w:color w:val="000000" w:themeColor="text1"/>
        </w:rPr>
        <w:t xml:space="preserve">, </w:t>
      </w:r>
      <w:proofErr w:type="spellStart"/>
      <w:r w:rsidR="009C30BC" w:rsidRPr="000E356B">
        <w:rPr>
          <w:color w:val="000000" w:themeColor="text1"/>
        </w:rPr>
        <w:t>Parsa</w:t>
      </w:r>
      <w:proofErr w:type="spellEnd"/>
      <w:r w:rsidR="009C30BC" w:rsidRPr="000E356B">
        <w:rPr>
          <w:color w:val="000000" w:themeColor="text1"/>
        </w:rPr>
        <w:t xml:space="preserve"> Akbari</w:t>
      </w:r>
      <w:r w:rsidR="003367E7" w:rsidRPr="000E356B">
        <w:rPr>
          <w:color w:val="000000" w:themeColor="text1"/>
          <w:vertAlign w:val="superscript"/>
        </w:rPr>
        <w:t>**</w:t>
      </w:r>
      <w:r w:rsidR="00B26961" w:rsidRPr="000E356B">
        <w:rPr>
          <w:color w:val="000000" w:themeColor="text1"/>
          <w:vertAlign w:val="superscript"/>
        </w:rPr>
        <w:t xml:space="preserve">, </w:t>
      </w:r>
      <w:r w:rsidR="00C96133" w:rsidRPr="000E356B">
        <w:rPr>
          <w:color w:val="000000" w:themeColor="text1"/>
          <w:vertAlign w:val="superscript"/>
        </w:rPr>
        <w:t>††</w:t>
      </w:r>
      <w:r w:rsidR="00A876E7" w:rsidRPr="000E356B">
        <w:rPr>
          <w:color w:val="000000" w:themeColor="text1"/>
          <w:vertAlign w:val="superscript"/>
        </w:rPr>
        <w:t xml:space="preserve">, </w:t>
      </w:r>
      <w:r w:rsidR="00C96133" w:rsidRPr="000E356B">
        <w:rPr>
          <w:color w:val="000000" w:themeColor="text1"/>
          <w:vertAlign w:val="superscript"/>
        </w:rPr>
        <w:t>‡‡</w:t>
      </w:r>
      <w:r w:rsidR="00A876E7" w:rsidRPr="000E356B">
        <w:rPr>
          <w:color w:val="000000" w:themeColor="text1"/>
          <w:vertAlign w:val="superscript"/>
        </w:rPr>
        <w:t xml:space="preserve">, </w:t>
      </w:r>
      <w:r w:rsidR="007A44CC" w:rsidRPr="000E356B">
        <w:rPr>
          <w:color w:val="000000" w:themeColor="text1"/>
          <w:vertAlign w:val="superscript"/>
        </w:rPr>
        <w:t>§§</w:t>
      </w:r>
      <w:r w:rsidR="009C30BC" w:rsidRPr="000E356B">
        <w:rPr>
          <w:color w:val="000000" w:themeColor="text1"/>
        </w:rPr>
        <w:t xml:space="preserve">, </w:t>
      </w:r>
      <w:r w:rsidR="006F2959" w:rsidRPr="000E356B">
        <w:rPr>
          <w:color w:val="000000" w:themeColor="text1"/>
        </w:rPr>
        <w:t xml:space="preserve">Nicole </w:t>
      </w:r>
      <w:proofErr w:type="spellStart"/>
      <w:r w:rsidR="006F2959" w:rsidRPr="000E356B">
        <w:rPr>
          <w:color w:val="000000" w:themeColor="text1"/>
        </w:rPr>
        <w:t>Soranzo</w:t>
      </w:r>
      <w:proofErr w:type="spellEnd"/>
      <w:r w:rsidR="00C96133" w:rsidRPr="000E356B">
        <w:rPr>
          <w:color w:val="000000" w:themeColor="text1"/>
          <w:vertAlign w:val="superscript"/>
        </w:rPr>
        <w:t>††</w:t>
      </w:r>
      <w:r w:rsidR="00D25F3E" w:rsidRPr="000E356B">
        <w:rPr>
          <w:color w:val="000000" w:themeColor="text1"/>
          <w:vertAlign w:val="superscript"/>
        </w:rPr>
        <w:t>,</w:t>
      </w:r>
      <w:r w:rsidR="00293116" w:rsidRPr="000E356B">
        <w:rPr>
          <w:color w:val="000000" w:themeColor="text1"/>
          <w:vertAlign w:val="superscript"/>
        </w:rPr>
        <w:t xml:space="preserve"> </w:t>
      </w:r>
      <w:r w:rsidR="007A44CC" w:rsidRPr="000E356B">
        <w:rPr>
          <w:color w:val="000000" w:themeColor="text1"/>
          <w:vertAlign w:val="superscript"/>
        </w:rPr>
        <w:t>§§</w:t>
      </w:r>
      <w:r w:rsidR="00A876E7" w:rsidRPr="000E356B">
        <w:rPr>
          <w:color w:val="000000" w:themeColor="text1"/>
          <w:vertAlign w:val="superscript"/>
        </w:rPr>
        <w:t xml:space="preserve">, </w:t>
      </w:r>
      <w:r w:rsidR="007A44CC" w:rsidRPr="000E356B">
        <w:rPr>
          <w:color w:val="000000" w:themeColor="text1"/>
          <w:vertAlign w:val="superscript"/>
        </w:rPr>
        <w:t>¶¶</w:t>
      </w:r>
      <w:r w:rsidR="00380072" w:rsidRPr="000E356B">
        <w:rPr>
          <w:color w:val="000000" w:themeColor="text1"/>
        </w:rPr>
        <w:t>, Adam S. Butterworth</w:t>
      </w:r>
      <w:r w:rsidR="003367E7" w:rsidRPr="000E356B">
        <w:rPr>
          <w:color w:val="000000" w:themeColor="text1"/>
          <w:vertAlign w:val="superscript"/>
        </w:rPr>
        <w:t>**</w:t>
      </w:r>
      <w:r w:rsidR="00AA712A" w:rsidRPr="000E356B">
        <w:rPr>
          <w:color w:val="000000" w:themeColor="text1"/>
          <w:vertAlign w:val="superscript"/>
        </w:rPr>
        <w:t xml:space="preserve">, </w:t>
      </w:r>
      <w:r w:rsidR="00C96133" w:rsidRPr="000E356B">
        <w:rPr>
          <w:color w:val="000000" w:themeColor="text1"/>
          <w:vertAlign w:val="superscript"/>
        </w:rPr>
        <w:t>††</w:t>
      </w:r>
      <w:r w:rsidR="000B58E0" w:rsidRPr="000E356B">
        <w:rPr>
          <w:color w:val="000000" w:themeColor="text1"/>
          <w:vertAlign w:val="superscript"/>
        </w:rPr>
        <w:t xml:space="preserve">, </w:t>
      </w:r>
      <w:r w:rsidR="007A44CC" w:rsidRPr="000E356B">
        <w:rPr>
          <w:color w:val="000000" w:themeColor="text1"/>
          <w:vertAlign w:val="superscript"/>
        </w:rPr>
        <w:t>***</w:t>
      </w:r>
      <w:r w:rsidR="00A97064" w:rsidRPr="000E356B">
        <w:rPr>
          <w:color w:val="000000" w:themeColor="text1"/>
          <w:vertAlign w:val="superscript"/>
        </w:rPr>
        <w:t xml:space="preserve">, </w:t>
      </w:r>
      <w:r w:rsidR="00DA401A" w:rsidRPr="000E356B">
        <w:rPr>
          <w:color w:val="000000" w:themeColor="text1"/>
          <w:vertAlign w:val="superscript"/>
        </w:rPr>
        <w:t>†††</w:t>
      </w:r>
      <w:r w:rsidR="00A0136F" w:rsidRPr="000E356B">
        <w:rPr>
          <w:color w:val="000000" w:themeColor="text1"/>
          <w:vertAlign w:val="superscript"/>
        </w:rPr>
        <w:t xml:space="preserve">, </w:t>
      </w:r>
      <w:r w:rsidR="00630533" w:rsidRPr="000E356B">
        <w:rPr>
          <w:color w:val="000000" w:themeColor="text1"/>
          <w:vertAlign w:val="superscript"/>
        </w:rPr>
        <w:t>‡‡‡</w:t>
      </w:r>
      <w:r w:rsidR="00380072" w:rsidRPr="000E356B">
        <w:rPr>
          <w:color w:val="000000" w:themeColor="text1"/>
        </w:rPr>
        <w:t>,</w:t>
      </w:r>
      <w:r w:rsidR="00266D13" w:rsidRPr="000E356B">
        <w:rPr>
          <w:color w:val="000000" w:themeColor="text1"/>
        </w:rPr>
        <w:t xml:space="preserve"> Nicholas A. </w:t>
      </w:r>
      <w:r w:rsidR="00A876E7" w:rsidRPr="000E356B">
        <w:rPr>
          <w:color w:val="000000" w:themeColor="text1"/>
        </w:rPr>
        <w:t>Watkins</w:t>
      </w:r>
      <w:r w:rsidR="00630533" w:rsidRPr="000E356B">
        <w:rPr>
          <w:color w:val="000000" w:themeColor="text1"/>
          <w:vertAlign w:val="superscript"/>
        </w:rPr>
        <w:t>§§§</w:t>
      </w:r>
      <w:r w:rsidR="00266D13" w:rsidRPr="000E356B">
        <w:rPr>
          <w:color w:val="000000" w:themeColor="text1"/>
        </w:rPr>
        <w:t>,</w:t>
      </w:r>
      <w:r w:rsidR="00927370" w:rsidRPr="000E356B">
        <w:rPr>
          <w:color w:val="000000" w:themeColor="text1"/>
        </w:rPr>
        <w:t xml:space="preserve"> Dimitri </w:t>
      </w:r>
      <w:r w:rsidR="00F179AE" w:rsidRPr="000E356B">
        <w:rPr>
          <w:color w:val="000000" w:themeColor="text1"/>
        </w:rPr>
        <w:t xml:space="preserve">J. </w:t>
      </w:r>
      <w:proofErr w:type="spellStart"/>
      <w:r w:rsidR="00927370" w:rsidRPr="000E356B">
        <w:rPr>
          <w:color w:val="000000" w:themeColor="text1"/>
        </w:rPr>
        <w:t>Pournaras</w:t>
      </w:r>
      <w:proofErr w:type="spellEnd"/>
      <w:r w:rsidR="00630533" w:rsidRPr="000E356B">
        <w:rPr>
          <w:color w:val="000000" w:themeColor="text1"/>
          <w:vertAlign w:val="superscript"/>
        </w:rPr>
        <w:t>¶¶¶</w:t>
      </w:r>
      <w:r w:rsidR="00927370" w:rsidRPr="000E356B">
        <w:rPr>
          <w:color w:val="000000" w:themeColor="text1"/>
        </w:rPr>
        <w:t>,</w:t>
      </w:r>
      <w:r w:rsidR="004B3440" w:rsidRPr="000E356B">
        <w:rPr>
          <w:color w:val="000000" w:themeColor="text1"/>
        </w:rPr>
        <w:t xml:space="preserve"> Jessica Harris</w:t>
      </w:r>
      <w:r w:rsidR="00630533" w:rsidRPr="000E356B">
        <w:rPr>
          <w:color w:val="000000" w:themeColor="text1"/>
          <w:vertAlign w:val="superscript"/>
        </w:rPr>
        <w:t>****</w:t>
      </w:r>
      <w:r w:rsidR="004B3440" w:rsidRPr="000E356B">
        <w:rPr>
          <w:color w:val="000000" w:themeColor="text1"/>
        </w:rPr>
        <w:t>,</w:t>
      </w:r>
      <w:r w:rsidR="00380072" w:rsidRPr="000E356B">
        <w:rPr>
          <w:color w:val="000000" w:themeColor="text1"/>
        </w:rPr>
        <w:t xml:space="preserve"> </w:t>
      </w:r>
      <w:r w:rsidR="00CE7840" w:rsidRPr="000E356B">
        <w:rPr>
          <w:color w:val="000000" w:themeColor="text1"/>
        </w:rPr>
        <w:t>Nic</w:t>
      </w:r>
      <w:r w:rsidR="007A4BD1" w:rsidRPr="000E356B">
        <w:rPr>
          <w:color w:val="000000" w:themeColor="text1"/>
        </w:rPr>
        <w:t>holas J.</w:t>
      </w:r>
      <w:r w:rsidR="00CE7840" w:rsidRPr="000E356B">
        <w:rPr>
          <w:color w:val="000000" w:themeColor="text1"/>
        </w:rPr>
        <w:t xml:space="preserve"> Timpson</w:t>
      </w:r>
      <w:r w:rsidR="003367E7" w:rsidRPr="000E356B">
        <w:rPr>
          <w:color w:val="000000" w:themeColor="text1"/>
          <w:vertAlign w:val="superscript"/>
        </w:rPr>
        <w:t>‡</w:t>
      </w:r>
      <w:r w:rsidR="00DD3D29" w:rsidRPr="000E356B">
        <w:rPr>
          <w:color w:val="000000" w:themeColor="text1"/>
          <w:vertAlign w:val="superscript"/>
        </w:rPr>
        <w:t xml:space="preserve">, </w:t>
      </w:r>
      <w:r w:rsidR="003367E7" w:rsidRPr="000E356B">
        <w:rPr>
          <w:color w:val="000000" w:themeColor="text1"/>
          <w:vertAlign w:val="superscript"/>
        </w:rPr>
        <w:t>§</w:t>
      </w:r>
      <w:r w:rsidR="00CE7840" w:rsidRPr="000E356B">
        <w:rPr>
          <w:color w:val="000000" w:themeColor="text1"/>
        </w:rPr>
        <w:t>,</w:t>
      </w:r>
      <w:r w:rsidRPr="000E356B">
        <w:rPr>
          <w:color w:val="000000" w:themeColor="text1"/>
        </w:rPr>
        <w:t xml:space="preserve"> </w:t>
      </w:r>
      <w:r w:rsidR="00A92D0D" w:rsidRPr="000E356B">
        <w:rPr>
          <w:color w:val="000000" w:themeColor="text1"/>
        </w:rPr>
        <w:t>Ingeborg Her</w:t>
      </w:r>
      <w:r w:rsidR="00EA777A" w:rsidRPr="000E356B">
        <w:rPr>
          <w:color w:val="000000" w:themeColor="text1"/>
        </w:rPr>
        <w:t>s</w:t>
      </w:r>
      <w:r w:rsidR="00381331" w:rsidRPr="000E356B">
        <w:rPr>
          <w:color w:val="000000" w:themeColor="text1"/>
          <w:vertAlign w:val="superscript"/>
        </w:rPr>
        <w:t>*</w:t>
      </w:r>
      <w:r w:rsidR="00466F18" w:rsidRPr="000E356B">
        <w:rPr>
          <w:color w:val="000000" w:themeColor="text1"/>
          <w:vertAlign w:val="superscript"/>
        </w:rPr>
        <w:t xml:space="preserve">, </w:t>
      </w:r>
      <w:r w:rsidR="006C5019" w:rsidRPr="000E356B">
        <w:rPr>
          <w:color w:val="000000" w:themeColor="text1"/>
          <w:vertAlign w:val="superscript"/>
        </w:rPr>
        <w:t>†</w:t>
      </w:r>
    </w:p>
    <w:p w14:paraId="5A8052E9" w14:textId="07F999CD" w:rsidR="00323E6E" w:rsidRPr="000E356B" w:rsidRDefault="00323E6E" w:rsidP="002E1FAF">
      <w:pPr>
        <w:spacing w:line="480" w:lineRule="auto"/>
        <w:rPr>
          <w:color w:val="000000" w:themeColor="text1"/>
        </w:rPr>
      </w:pPr>
    </w:p>
    <w:p w14:paraId="0D8E0932" w14:textId="55FD70A6" w:rsidR="00323E6E" w:rsidRPr="000E356B" w:rsidRDefault="00323E6E" w:rsidP="002E1FAF">
      <w:pPr>
        <w:spacing w:line="480" w:lineRule="auto"/>
        <w:rPr>
          <w:b/>
          <w:bCs/>
          <w:color w:val="000000" w:themeColor="text1"/>
        </w:rPr>
      </w:pPr>
      <w:r w:rsidRPr="000E356B">
        <w:rPr>
          <w:b/>
          <w:bCs/>
          <w:color w:val="000000" w:themeColor="text1"/>
        </w:rPr>
        <w:t>Affiliations</w:t>
      </w:r>
    </w:p>
    <w:p w14:paraId="32B6A8F6" w14:textId="15430E4C" w:rsidR="00FA1671" w:rsidRPr="000E356B" w:rsidRDefault="00FF421E" w:rsidP="002E1FAF">
      <w:pPr>
        <w:spacing w:line="480" w:lineRule="auto"/>
        <w:rPr>
          <w:color w:val="000000" w:themeColor="text1"/>
        </w:rPr>
      </w:pPr>
      <w:r w:rsidRPr="000E356B">
        <w:rPr>
          <w:color w:val="000000" w:themeColor="text1"/>
          <w:vertAlign w:val="superscript"/>
        </w:rPr>
        <w:t>*</w:t>
      </w:r>
      <w:r w:rsidR="00823B1F" w:rsidRPr="000E356B">
        <w:rPr>
          <w:color w:val="000000" w:themeColor="text1"/>
          <w:vertAlign w:val="superscript"/>
        </w:rPr>
        <w:t xml:space="preserve"> </w:t>
      </w:r>
      <w:r w:rsidR="00FA1671" w:rsidRPr="000E356B">
        <w:rPr>
          <w:color w:val="000000" w:themeColor="text1"/>
        </w:rPr>
        <w:t xml:space="preserve">School of Physiology, Pharmacology and Neuroscience, University of Bristol, </w:t>
      </w:r>
      <w:r w:rsidR="00531CD7" w:rsidRPr="000E356B">
        <w:rPr>
          <w:color w:val="000000" w:themeColor="text1"/>
        </w:rPr>
        <w:t xml:space="preserve">Bristol, </w:t>
      </w:r>
      <w:r w:rsidR="00FA1671" w:rsidRPr="000E356B">
        <w:rPr>
          <w:color w:val="000000" w:themeColor="text1"/>
        </w:rPr>
        <w:t xml:space="preserve">UK </w:t>
      </w:r>
    </w:p>
    <w:p w14:paraId="3C175B1A" w14:textId="3E2D01C4" w:rsidR="00FA1671" w:rsidRPr="000E356B" w:rsidRDefault="006C5019" w:rsidP="002E1FAF">
      <w:pPr>
        <w:spacing w:line="480" w:lineRule="auto"/>
        <w:rPr>
          <w:color w:val="000000" w:themeColor="text1"/>
        </w:rPr>
      </w:pPr>
      <w:r w:rsidRPr="000E356B">
        <w:rPr>
          <w:color w:val="000000" w:themeColor="text1"/>
          <w:vertAlign w:val="superscript"/>
        </w:rPr>
        <w:t>†</w:t>
      </w:r>
      <w:r w:rsidR="00FA1671" w:rsidRPr="000E356B">
        <w:rPr>
          <w:color w:val="000000" w:themeColor="text1"/>
          <w:vertAlign w:val="superscript"/>
        </w:rPr>
        <w:t xml:space="preserve"> </w:t>
      </w:r>
      <w:r w:rsidR="00FA1671" w:rsidRPr="000E356B">
        <w:rPr>
          <w:color w:val="000000" w:themeColor="text1"/>
        </w:rPr>
        <w:t>Bristol Heart Institute, Bristol, UK</w:t>
      </w:r>
    </w:p>
    <w:p w14:paraId="1D26C530" w14:textId="5C5B19A1" w:rsidR="00FA1671" w:rsidRPr="000E356B" w:rsidRDefault="003367E7" w:rsidP="002E1FAF">
      <w:pPr>
        <w:spacing w:line="480" w:lineRule="auto"/>
        <w:rPr>
          <w:color w:val="000000" w:themeColor="text1"/>
        </w:rPr>
      </w:pPr>
      <w:r w:rsidRPr="000E356B">
        <w:rPr>
          <w:color w:val="000000" w:themeColor="text1"/>
          <w:vertAlign w:val="superscript"/>
        </w:rPr>
        <w:t>‡</w:t>
      </w:r>
      <w:r w:rsidR="00FA1671" w:rsidRPr="000E356B">
        <w:rPr>
          <w:color w:val="000000" w:themeColor="text1"/>
          <w:vertAlign w:val="superscript"/>
        </w:rPr>
        <w:t xml:space="preserve"> </w:t>
      </w:r>
      <w:r w:rsidR="00FA1671" w:rsidRPr="000E356B">
        <w:rPr>
          <w:color w:val="000000" w:themeColor="text1"/>
        </w:rPr>
        <w:t>Medical Research Council (MRC) Integrative Epidemiology Unit at the University of Bristol, Bristol, UK</w:t>
      </w:r>
    </w:p>
    <w:p w14:paraId="679F1538" w14:textId="6C62D2C5" w:rsidR="003E6360" w:rsidRPr="000E356B" w:rsidRDefault="003367E7" w:rsidP="002E1FAF">
      <w:pPr>
        <w:spacing w:line="480" w:lineRule="auto"/>
        <w:rPr>
          <w:color w:val="000000" w:themeColor="text1"/>
        </w:rPr>
      </w:pPr>
      <w:r w:rsidRPr="000E356B">
        <w:rPr>
          <w:color w:val="000000" w:themeColor="text1"/>
          <w:vertAlign w:val="superscript"/>
        </w:rPr>
        <w:t>§</w:t>
      </w:r>
      <w:r w:rsidR="00FA1671" w:rsidRPr="000E356B">
        <w:rPr>
          <w:color w:val="000000" w:themeColor="text1"/>
          <w:vertAlign w:val="superscript"/>
        </w:rPr>
        <w:t xml:space="preserve"> </w:t>
      </w:r>
      <w:r w:rsidR="00FA1671" w:rsidRPr="000E356B">
        <w:rPr>
          <w:color w:val="000000" w:themeColor="text1"/>
        </w:rPr>
        <w:t>Population Health Sciences, Bristol Medical School, University of Bristol, Bristol, UK</w:t>
      </w:r>
    </w:p>
    <w:p w14:paraId="1C27ACE3" w14:textId="381A2936" w:rsidR="00FA1671" w:rsidRPr="000E356B" w:rsidRDefault="003367E7" w:rsidP="002E1FAF">
      <w:pPr>
        <w:spacing w:line="480" w:lineRule="auto"/>
        <w:rPr>
          <w:color w:val="000000" w:themeColor="text1"/>
          <w:vertAlign w:val="superscript"/>
        </w:rPr>
      </w:pPr>
      <w:r w:rsidRPr="000E356B">
        <w:rPr>
          <w:color w:val="000000" w:themeColor="text1"/>
          <w:vertAlign w:val="superscript"/>
        </w:rPr>
        <w:t>¶</w:t>
      </w:r>
      <w:r w:rsidR="00FA1671" w:rsidRPr="000E356B">
        <w:rPr>
          <w:color w:val="000000" w:themeColor="text1"/>
          <w:vertAlign w:val="superscript"/>
        </w:rPr>
        <w:t xml:space="preserve"> </w:t>
      </w:r>
      <w:r w:rsidR="00FA1671" w:rsidRPr="000E356B">
        <w:rPr>
          <w:color w:val="000000" w:themeColor="text1"/>
        </w:rPr>
        <w:t>School of Cellular and Molecular Medicine, University of Bristol, Bristol, UK</w:t>
      </w:r>
      <w:r w:rsidR="00FA1671" w:rsidRPr="000E356B" w:rsidDel="00FA1671">
        <w:rPr>
          <w:color w:val="000000" w:themeColor="text1"/>
          <w:vertAlign w:val="superscript"/>
        </w:rPr>
        <w:t xml:space="preserve"> </w:t>
      </w:r>
    </w:p>
    <w:p w14:paraId="1500A966" w14:textId="55F992AF" w:rsidR="00651E68" w:rsidRPr="000E356B" w:rsidRDefault="003367E7" w:rsidP="002E1FAF">
      <w:pPr>
        <w:spacing w:line="480" w:lineRule="auto"/>
        <w:rPr>
          <w:color w:val="000000" w:themeColor="text1"/>
        </w:rPr>
      </w:pPr>
      <w:r w:rsidRPr="000E356B">
        <w:rPr>
          <w:color w:val="000000" w:themeColor="text1"/>
          <w:vertAlign w:val="superscript"/>
        </w:rPr>
        <w:t>**</w:t>
      </w:r>
      <w:r w:rsidR="00A876E7" w:rsidRPr="000E356B">
        <w:rPr>
          <w:color w:val="000000" w:themeColor="text1"/>
          <w:vertAlign w:val="superscript"/>
        </w:rPr>
        <w:t xml:space="preserve"> </w:t>
      </w:r>
      <w:r w:rsidR="00651E68" w:rsidRPr="000E356B">
        <w:rPr>
          <w:color w:val="000000" w:themeColor="text1"/>
        </w:rPr>
        <w:t>Department of Public Health and Primary Care, British Heart Foundation Cardiovascular Epidemiology Unit, University of Cambridge, Cambridge, UK</w:t>
      </w:r>
    </w:p>
    <w:p w14:paraId="6274EC27" w14:textId="5703A4D6" w:rsidR="00651E68" w:rsidRPr="000E356B" w:rsidRDefault="00C96133" w:rsidP="002E1FAF">
      <w:pPr>
        <w:spacing w:line="480" w:lineRule="auto"/>
        <w:rPr>
          <w:color w:val="000000" w:themeColor="text1"/>
        </w:rPr>
      </w:pPr>
      <w:r w:rsidRPr="000E356B">
        <w:rPr>
          <w:color w:val="000000" w:themeColor="text1"/>
          <w:vertAlign w:val="superscript"/>
        </w:rPr>
        <w:t>††</w:t>
      </w:r>
      <w:r w:rsidR="00A876E7" w:rsidRPr="000E356B">
        <w:rPr>
          <w:color w:val="000000" w:themeColor="text1"/>
          <w:vertAlign w:val="superscript"/>
        </w:rPr>
        <w:t xml:space="preserve"> </w:t>
      </w:r>
      <w:r w:rsidR="00651E68" w:rsidRPr="000E356B">
        <w:rPr>
          <w:color w:val="000000" w:themeColor="text1"/>
        </w:rPr>
        <w:t>National Institute for Health Research Blood and Transplant Research Unit (NIHR BTRU) in Donor Health and Genomics, University of Cambridge, Cambridge,</w:t>
      </w:r>
      <w:r w:rsidR="00B26961" w:rsidRPr="000E356B">
        <w:rPr>
          <w:color w:val="000000" w:themeColor="text1"/>
        </w:rPr>
        <w:t xml:space="preserve"> </w:t>
      </w:r>
      <w:r w:rsidR="00651E68" w:rsidRPr="000E356B">
        <w:rPr>
          <w:color w:val="000000" w:themeColor="text1"/>
        </w:rPr>
        <w:t>UK</w:t>
      </w:r>
    </w:p>
    <w:p w14:paraId="05D45136" w14:textId="0F8670B7" w:rsidR="00651E68" w:rsidRPr="000E356B" w:rsidRDefault="00C96133" w:rsidP="002E1FAF">
      <w:pPr>
        <w:spacing w:line="480" w:lineRule="auto"/>
        <w:rPr>
          <w:color w:val="000000" w:themeColor="text1"/>
        </w:rPr>
      </w:pPr>
      <w:r w:rsidRPr="000E356B">
        <w:rPr>
          <w:color w:val="000000" w:themeColor="text1"/>
          <w:vertAlign w:val="superscript"/>
        </w:rPr>
        <w:t>‡‡</w:t>
      </w:r>
      <w:r w:rsidR="00A876E7" w:rsidRPr="000E356B">
        <w:rPr>
          <w:color w:val="000000" w:themeColor="text1"/>
          <w:vertAlign w:val="superscript"/>
        </w:rPr>
        <w:t xml:space="preserve"> </w:t>
      </w:r>
      <w:r w:rsidR="00651E68" w:rsidRPr="000E356B">
        <w:rPr>
          <w:color w:val="000000" w:themeColor="text1"/>
        </w:rPr>
        <w:t>MRC Biostatistics Unit, University of Cambridge, Cambridge, UK</w:t>
      </w:r>
    </w:p>
    <w:p w14:paraId="4EE72023" w14:textId="40E169D7" w:rsidR="00651E68" w:rsidRPr="000E356B" w:rsidRDefault="007A44CC" w:rsidP="002E1FAF">
      <w:pPr>
        <w:spacing w:line="480" w:lineRule="auto"/>
        <w:rPr>
          <w:color w:val="000000" w:themeColor="text1"/>
        </w:rPr>
      </w:pPr>
      <w:r w:rsidRPr="000E356B">
        <w:rPr>
          <w:color w:val="000000" w:themeColor="text1"/>
          <w:vertAlign w:val="superscript"/>
        </w:rPr>
        <w:t>§§</w:t>
      </w:r>
      <w:r w:rsidR="00A876E7" w:rsidRPr="000E356B">
        <w:rPr>
          <w:color w:val="000000" w:themeColor="text1"/>
          <w:vertAlign w:val="superscript"/>
        </w:rPr>
        <w:t xml:space="preserve"> </w:t>
      </w:r>
      <w:r w:rsidR="00651E68" w:rsidRPr="000E356B">
        <w:rPr>
          <w:color w:val="000000" w:themeColor="text1"/>
        </w:rPr>
        <w:t xml:space="preserve">Human Genetics, </w:t>
      </w:r>
      <w:proofErr w:type="spellStart"/>
      <w:r w:rsidR="00651E68" w:rsidRPr="000E356B">
        <w:rPr>
          <w:color w:val="000000" w:themeColor="text1"/>
        </w:rPr>
        <w:t>Wellcome</w:t>
      </w:r>
      <w:proofErr w:type="spellEnd"/>
      <w:r w:rsidR="00651E68" w:rsidRPr="000E356B">
        <w:rPr>
          <w:color w:val="000000" w:themeColor="text1"/>
        </w:rPr>
        <w:t xml:space="preserve"> Sanger Institute, </w:t>
      </w:r>
      <w:proofErr w:type="spellStart"/>
      <w:r w:rsidR="00651E68" w:rsidRPr="000E356B">
        <w:rPr>
          <w:color w:val="000000" w:themeColor="text1"/>
        </w:rPr>
        <w:t>Hinxton</w:t>
      </w:r>
      <w:proofErr w:type="spellEnd"/>
      <w:r w:rsidR="00651E68" w:rsidRPr="000E356B">
        <w:rPr>
          <w:color w:val="000000" w:themeColor="text1"/>
        </w:rPr>
        <w:t>, UK</w:t>
      </w:r>
    </w:p>
    <w:p w14:paraId="5B0394DA" w14:textId="3BA9E954" w:rsidR="00293116" w:rsidRPr="000E356B" w:rsidRDefault="007A44CC" w:rsidP="002E1FAF">
      <w:pPr>
        <w:spacing w:line="480" w:lineRule="auto"/>
        <w:rPr>
          <w:color w:val="000000" w:themeColor="text1"/>
        </w:rPr>
      </w:pPr>
      <w:r w:rsidRPr="000E356B">
        <w:rPr>
          <w:color w:val="000000" w:themeColor="text1"/>
          <w:vertAlign w:val="superscript"/>
        </w:rPr>
        <w:lastRenderedPageBreak/>
        <w:t>¶¶</w:t>
      </w:r>
      <w:r w:rsidR="004A5882" w:rsidRPr="000E356B">
        <w:rPr>
          <w:color w:val="000000" w:themeColor="text1"/>
        </w:rPr>
        <w:t xml:space="preserve">Department of </w:t>
      </w:r>
      <w:proofErr w:type="spellStart"/>
      <w:r w:rsidR="004A5882" w:rsidRPr="000E356B">
        <w:rPr>
          <w:color w:val="000000" w:themeColor="text1"/>
        </w:rPr>
        <w:t>Haematology</w:t>
      </w:r>
      <w:proofErr w:type="spellEnd"/>
      <w:r w:rsidR="004A5882" w:rsidRPr="000E356B">
        <w:rPr>
          <w:color w:val="000000" w:themeColor="text1"/>
        </w:rPr>
        <w:t>, School of Clinical Medicine, University of Cambridge,</w:t>
      </w:r>
      <w:r w:rsidR="00531CD7" w:rsidRPr="000E356B">
        <w:rPr>
          <w:color w:val="000000" w:themeColor="text1"/>
        </w:rPr>
        <w:t xml:space="preserve"> Cambridge</w:t>
      </w:r>
      <w:r w:rsidR="004A5882" w:rsidRPr="000E356B">
        <w:rPr>
          <w:color w:val="000000" w:themeColor="text1"/>
        </w:rPr>
        <w:t xml:space="preserve"> UK</w:t>
      </w:r>
    </w:p>
    <w:p w14:paraId="51CD8136" w14:textId="68446351" w:rsidR="00BF1AFD" w:rsidRPr="000E356B" w:rsidRDefault="007A44CC" w:rsidP="002E1FAF">
      <w:pPr>
        <w:shd w:val="clear" w:color="auto" w:fill="FFFFFF"/>
        <w:spacing w:line="480" w:lineRule="auto"/>
        <w:rPr>
          <w:color w:val="000000" w:themeColor="text1"/>
        </w:rPr>
      </w:pPr>
      <w:r w:rsidRPr="000E356B">
        <w:rPr>
          <w:color w:val="000000" w:themeColor="text1"/>
          <w:shd w:val="clear" w:color="auto" w:fill="FFFFFF"/>
          <w:vertAlign w:val="superscript"/>
        </w:rPr>
        <w:t>***</w:t>
      </w:r>
      <w:r w:rsidR="00BF1AFD" w:rsidRPr="000E356B">
        <w:rPr>
          <w:color w:val="000000" w:themeColor="text1"/>
        </w:rPr>
        <w:t>British Heart Foundation Centre of Research Excellence, University of Cambridge, Cambridge, UK.</w:t>
      </w:r>
    </w:p>
    <w:p w14:paraId="18BBD437" w14:textId="6932356C" w:rsidR="00A97064" w:rsidRPr="000E356B" w:rsidRDefault="00DA401A" w:rsidP="002E1FAF">
      <w:pPr>
        <w:shd w:val="clear" w:color="auto" w:fill="FFFFFF"/>
        <w:spacing w:line="480" w:lineRule="auto"/>
        <w:rPr>
          <w:color w:val="000000" w:themeColor="text1"/>
          <w:shd w:val="clear" w:color="auto" w:fill="FFFFFF"/>
        </w:rPr>
      </w:pPr>
      <w:r w:rsidRPr="000E356B">
        <w:rPr>
          <w:color w:val="000000" w:themeColor="text1"/>
          <w:shd w:val="clear" w:color="auto" w:fill="FFFFFF"/>
          <w:vertAlign w:val="superscript"/>
        </w:rPr>
        <w:t>†††</w:t>
      </w:r>
      <w:r w:rsidR="00A97064" w:rsidRPr="000E356B">
        <w:rPr>
          <w:color w:val="000000" w:themeColor="text1"/>
          <w:shd w:val="clear" w:color="auto" w:fill="FFFFFF"/>
        </w:rPr>
        <w:t>NIHR Cambridge Biomedical Research Centre, University of Cambridge and Cambridge University Hospitals, Cambridge, UK</w:t>
      </w:r>
    </w:p>
    <w:p w14:paraId="5062F1B7" w14:textId="53E11782" w:rsidR="00801952" w:rsidRPr="000E356B" w:rsidRDefault="00630533" w:rsidP="002E1FAF">
      <w:pPr>
        <w:shd w:val="clear" w:color="auto" w:fill="FFFFFF"/>
        <w:spacing w:line="480" w:lineRule="auto"/>
        <w:rPr>
          <w:color w:val="000000" w:themeColor="text1"/>
          <w:shd w:val="clear" w:color="auto" w:fill="FFFFFF"/>
        </w:rPr>
      </w:pPr>
      <w:r w:rsidRPr="000E356B">
        <w:rPr>
          <w:color w:val="000000" w:themeColor="text1"/>
          <w:vertAlign w:val="superscript"/>
        </w:rPr>
        <w:t>‡‡‡</w:t>
      </w:r>
      <w:r w:rsidR="00A876E7" w:rsidRPr="000E356B">
        <w:rPr>
          <w:color w:val="000000" w:themeColor="text1"/>
          <w:vertAlign w:val="superscript"/>
        </w:rPr>
        <w:t xml:space="preserve"> </w:t>
      </w:r>
      <w:r w:rsidR="00801952" w:rsidRPr="000E356B">
        <w:rPr>
          <w:color w:val="000000" w:themeColor="text1"/>
          <w:shd w:val="clear" w:color="auto" w:fill="FFFFFF"/>
        </w:rPr>
        <w:t xml:space="preserve">Health Data Research UK Cambridge, </w:t>
      </w:r>
      <w:proofErr w:type="spellStart"/>
      <w:r w:rsidR="00801952" w:rsidRPr="000E356B">
        <w:rPr>
          <w:color w:val="000000" w:themeColor="text1"/>
          <w:shd w:val="clear" w:color="auto" w:fill="FFFFFF"/>
        </w:rPr>
        <w:t>Wellcome</w:t>
      </w:r>
      <w:proofErr w:type="spellEnd"/>
      <w:r w:rsidR="00801952" w:rsidRPr="000E356B">
        <w:rPr>
          <w:color w:val="000000" w:themeColor="text1"/>
          <w:shd w:val="clear" w:color="auto" w:fill="FFFFFF"/>
        </w:rPr>
        <w:t xml:space="preserve"> Genome Campus and University of Cambridge, Cambridge, UK</w:t>
      </w:r>
    </w:p>
    <w:p w14:paraId="59EE99C6" w14:textId="27589A83" w:rsidR="00B71AAC" w:rsidRPr="000E356B" w:rsidRDefault="00630533" w:rsidP="002E1FAF">
      <w:pPr>
        <w:shd w:val="clear" w:color="auto" w:fill="FFFFFF"/>
        <w:spacing w:line="480" w:lineRule="auto"/>
        <w:rPr>
          <w:color w:val="000000" w:themeColor="text1"/>
          <w:shd w:val="clear" w:color="auto" w:fill="FFFFFF"/>
        </w:rPr>
      </w:pPr>
      <w:r w:rsidRPr="000E356B">
        <w:rPr>
          <w:color w:val="000000" w:themeColor="text1"/>
          <w:vertAlign w:val="superscript"/>
        </w:rPr>
        <w:t>§§§</w:t>
      </w:r>
      <w:r w:rsidR="00A876E7" w:rsidRPr="000E356B">
        <w:rPr>
          <w:color w:val="000000" w:themeColor="text1"/>
          <w:vertAlign w:val="superscript"/>
        </w:rPr>
        <w:t xml:space="preserve"> </w:t>
      </w:r>
      <w:r w:rsidR="008C7A7A" w:rsidRPr="000E356B">
        <w:rPr>
          <w:color w:val="000000" w:themeColor="text1"/>
          <w:shd w:val="clear" w:color="auto" w:fill="FFFFFF"/>
        </w:rPr>
        <w:t>NHS Blood and Transplant, Cambridge Biomedical Campus, Long Road, Cambridge, UK</w:t>
      </w:r>
    </w:p>
    <w:p w14:paraId="3571325B" w14:textId="63E6CD7C" w:rsidR="00416784" w:rsidRPr="000E356B" w:rsidRDefault="00630533" w:rsidP="002E1FAF">
      <w:pPr>
        <w:spacing w:line="480" w:lineRule="auto"/>
        <w:rPr>
          <w:color w:val="000000" w:themeColor="text1"/>
        </w:rPr>
      </w:pPr>
      <w:r w:rsidRPr="000E356B">
        <w:rPr>
          <w:color w:val="000000" w:themeColor="text1"/>
          <w:vertAlign w:val="superscript"/>
        </w:rPr>
        <w:t>¶¶¶</w:t>
      </w:r>
      <w:r w:rsidR="00A876E7" w:rsidRPr="000E356B">
        <w:rPr>
          <w:color w:val="000000" w:themeColor="text1"/>
          <w:vertAlign w:val="superscript"/>
        </w:rPr>
        <w:t xml:space="preserve"> </w:t>
      </w:r>
      <w:r w:rsidR="00416784" w:rsidRPr="000E356B">
        <w:rPr>
          <w:color w:val="000000" w:themeColor="text1"/>
        </w:rPr>
        <w:t xml:space="preserve">Department of </w:t>
      </w:r>
      <w:r w:rsidR="00680C27" w:rsidRPr="000E356B">
        <w:rPr>
          <w:color w:val="000000" w:themeColor="text1"/>
        </w:rPr>
        <w:t xml:space="preserve">Bariatric and Metabolic </w:t>
      </w:r>
      <w:r w:rsidR="00416784" w:rsidRPr="000E356B">
        <w:rPr>
          <w:color w:val="000000" w:themeColor="text1"/>
        </w:rPr>
        <w:t>Surgery, Southmead Hospital, North Bristol NHS Trust, Bristol, UK</w:t>
      </w:r>
    </w:p>
    <w:p w14:paraId="5199FEAA" w14:textId="433BD9DF" w:rsidR="00644C2C" w:rsidRPr="000E356B" w:rsidRDefault="00630533" w:rsidP="002E1FAF">
      <w:pPr>
        <w:spacing w:line="480" w:lineRule="auto"/>
        <w:rPr>
          <w:color w:val="000000" w:themeColor="text1"/>
        </w:rPr>
      </w:pPr>
      <w:r w:rsidRPr="000E356B">
        <w:rPr>
          <w:color w:val="000000" w:themeColor="text1"/>
          <w:vertAlign w:val="superscript"/>
        </w:rPr>
        <w:t>****</w:t>
      </w:r>
      <w:r w:rsidR="00531CD7" w:rsidRPr="000E356B">
        <w:rPr>
          <w:color w:val="000000" w:themeColor="text1"/>
        </w:rPr>
        <w:t xml:space="preserve"> Bristol Trials Centre, Faculty of Health Sciences, University of Bris</w:t>
      </w:r>
      <w:r w:rsidR="00D019C6" w:rsidRPr="000E356B">
        <w:rPr>
          <w:color w:val="000000" w:themeColor="text1"/>
        </w:rPr>
        <w:t>tol, Bristol, U</w:t>
      </w:r>
      <w:r w:rsidR="00A31DC6" w:rsidRPr="000E356B">
        <w:rPr>
          <w:color w:val="000000" w:themeColor="text1"/>
        </w:rPr>
        <w:t>K</w:t>
      </w:r>
    </w:p>
    <w:p w14:paraId="6528BEA4" w14:textId="7EE07A5B" w:rsidR="00416784" w:rsidRPr="000E356B" w:rsidRDefault="00416784" w:rsidP="002E1FAF">
      <w:pPr>
        <w:shd w:val="clear" w:color="auto" w:fill="FFFFFF"/>
        <w:spacing w:line="480" w:lineRule="auto"/>
        <w:rPr>
          <w:color w:val="000000" w:themeColor="text1"/>
        </w:rPr>
      </w:pPr>
    </w:p>
    <w:p w14:paraId="04C2EDD9" w14:textId="54EAC0B7" w:rsidR="00092A28" w:rsidRPr="000E356B" w:rsidRDefault="00092A28" w:rsidP="002E1FAF">
      <w:pPr>
        <w:spacing w:line="480" w:lineRule="auto"/>
        <w:rPr>
          <w:rStyle w:val="Hyperlink"/>
          <w:color w:val="000000" w:themeColor="text1"/>
          <w:shd w:val="clear" w:color="auto" w:fill="FFFFFF"/>
        </w:rPr>
      </w:pPr>
      <w:r w:rsidRPr="000E356B">
        <w:rPr>
          <w:b/>
          <w:bCs/>
          <w:color w:val="000000" w:themeColor="text1"/>
          <w:shd w:val="clear" w:color="auto" w:fill="FFFFFF"/>
        </w:rPr>
        <w:t>Corresponding author</w:t>
      </w:r>
      <w:r w:rsidRPr="000E356B">
        <w:rPr>
          <w:color w:val="000000" w:themeColor="text1"/>
          <w:shd w:val="clear" w:color="auto" w:fill="FFFFFF"/>
        </w:rPr>
        <w:t xml:space="preserve">: </w:t>
      </w:r>
      <w:r w:rsidRPr="000E356B">
        <w:rPr>
          <w:rStyle w:val="Hyperlink"/>
          <w:color w:val="000000" w:themeColor="text1"/>
          <w:u w:val="none"/>
          <w:shd w:val="clear" w:color="auto" w:fill="FFFFFF"/>
        </w:rPr>
        <w:t xml:space="preserve">Ingeborg Hers. Address: Biomedical Sciences Building, University Walk, University of Bristol, Bristol, BS8 1TD, UK. Email: </w:t>
      </w:r>
      <w:hyperlink r:id="rId8" w:history="1">
        <w:r w:rsidRPr="000E356B">
          <w:rPr>
            <w:rStyle w:val="Hyperlink"/>
            <w:color w:val="000000" w:themeColor="text1"/>
            <w:u w:val="none"/>
            <w:shd w:val="clear" w:color="auto" w:fill="FFFFFF"/>
          </w:rPr>
          <w:t>i.hers@bristol.ac.uk</w:t>
        </w:r>
      </w:hyperlink>
      <w:r w:rsidRPr="000E356B">
        <w:rPr>
          <w:rStyle w:val="Hyperlink"/>
          <w:color w:val="000000" w:themeColor="text1"/>
          <w:u w:val="none"/>
          <w:shd w:val="clear" w:color="auto" w:fill="FFFFFF"/>
        </w:rPr>
        <w:t>.</w:t>
      </w:r>
      <w:r w:rsidRPr="000E356B">
        <w:rPr>
          <w:rStyle w:val="Hyperlink"/>
          <w:color w:val="000000" w:themeColor="text1"/>
          <w:shd w:val="clear" w:color="auto" w:fill="FFFFFF"/>
        </w:rPr>
        <w:t xml:space="preserve"> </w:t>
      </w:r>
    </w:p>
    <w:p w14:paraId="4CF0106F" w14:textId="6D6A2392" w:rsidR="00644C2C" w:rsidRPr="000E356B" w:rsidRDefault="00644C2C" w:rsidP="002E1FAF">
      <w:pPr>
        <w:spacing w:line="480" w:lineRule="auto"/>
        <w:rPr>
          <w:rStyle w:val="Hyperlink"/>
          <w:b/>
          <w:bCs/>
          <w:color w:val="000000" w:themeColor="text1"/>
          <w:u w:val="none"/>
          <w:shd w:val="clear" w:color="auto" w:fill="FFFFFF"/>
        </w:rPr>
      </w:pPr>
    </w:p>
    <w:p w14:paraId="1BE39313" w14:textId="3923ECC5" w:rsidR="00644C2C" w:rsidRPr="000E356B" w:rsidRDefault="00644C2C" w:rsidP="002E1FAF">
      <w:pPr>
        <w:spacing w:line="480" w:lineRule="auto"/>
        <w:rPr>
          <w:rStyle w:val="Hyperlink"/>
          <w:b/>
          <w:bCs/>
          <w:color w:val="000000" w:themeColor="text1"/>
          <w:u w:val="none"/>
          <w:shd w:val="clear" w:color="auto" w:fill="FFFFFF"/>
        </w:rPr>
      </w:pPr>
      <w:r w:rsidRPr="000E356B">
        <w:rPr>
          <w:rStyle w:val="Hyperlink"/>
          <w:b/>
          <w:bCs/>
          <w:color w:val="000000" w:themeColor="text1"/>
          <w:u w:val="none"/>
          <w:shd w:val="clear" w:color="auto" w:fill="FFFFFF"/>
        </w:rPr>
        <w:t>Key words</w:t>
      </w:r>
    </w:p>
    <w:p w14:paraId="323F169C" w14:textId="564454A4" w:rsidR="00352D8D" w:rsidRPr="000E356B" w:rsidRDefault="00AB286D" w:rsidP="002E1FAF">
      <w:pPr>
        <w:spacing w:line="480" w:lineRule="auto"/>
        <w:rPr>
          <w:rStyle w:val="Hyperlink"/>
          <w:color w:val="000000" w:themeColor="text1"/>
          <w:u w:val="none"/>
          <w:shd w:val="clear" w:color="auto" w:fill="FFFFFF"/>
        </w:rPr>
      </w:pPr>
      <w:r w:rsidRPr="000E356B">
        <w:rPr>
          <w:rStyle w:val="Hyperlink"/>
          <w:color w:val="000000" w:themeColor="text1"/>
          <w:u w:val="none"/>
          <w:shd w:val="clear" w:color="auto" w:fill="FFFFFF"/>
        </w:rPr>
        <w:t>Mendelian randomization, epidemiology, obesity, immature platelets, aggregation</w:t>
      </w:r>
    </w:p>
    <w:p w14:paraId="4881F90D" w14:textId="30A476DF" w:rsidR="00644C2C" w:rsidRPr="000E356B" w:rsidRDefault="00644C2C" w:rsidP="002E1FAF">
      <w:pPr>
        <w:spacing w:line="480" w:lineRule="auto"/>
        <w:rPr>
          <w:rStyle w:val="Hyperlink"/>
          <w:color w:val="000000" w:themeColor="text1"/>
          <w:u w:val="none"/>
          <w:shd w:val="clear" w:color="auto" w:fill="FFFFFF"/>
        </w:rPr>
      </w:pPr>
    </w:p>
    <w:p w14:paraId="30710A0D" w14:textId="107D170B" w:rsidR="00644C2C" w:rsidRPr="000E356B" w:rsidRDefault="00644C2C" w:rsidP="002E1FAF">
      <w:pPr>
        <w:spacing w:line="480" w:lineRule="auto"/>
        <w:rPr>
          <w:rStyle w:val="Hyperlink"/>
          <w:b/>
          <w:bCs/>
          <w:color w:val="000000" w:themeColor="text1"/>
          <w:u w:val="none"/>
          <w:shd w:val="clear" w:color="auto" w:fill="FFFFFF"/>
        </w:rPr>
      </w:pPr>
      <w:r w:rsidRPr="000E356B">
        <w:rPr>
          <w:rStyle w:val="Hyperlink"/>
          <w:b/>
          <w:bCs/>
          <w:color w:val="000000" w:themeColor="text1"/>
          <w:u w:val="none"/>
          <w:shd w:val="clear" w:color="auto" w:fill="FFFFFF"/>
        </w:rPr>
        <w:t>Funding</w:t>
      </w:r>
    </w:p>
    <w:p w14:paraId="0A0279DE" w14:textId="1B9D40EB" w:rsidR="00644C2C" w:rsidRPr="000E356B" w:rsidRDefault="00217A0D" w:rsidP="002E1FAF">
      <w:pPr>
        <w:spacing w:line="480" w:lineRule="auto"/>
        <w:rPr>
          <w:color w:val="000000" w:themeColor="text1"/>
        </w:rPr>
      </w:pPr>
      <w:r w:rsidRPr="000E356B">
        <w:rPr>
          <w:color w:val="000000" w:themeColor="text1"/>
        </w:rPr>
        <w:t xml:space="preserve">LJG is funded by the University of Bristol alumni on the 4-year BHF Integrative Cardiovascular Science PhD </w:t>
      </w:r>
      <w:proofErr w:type="spellStart"/>
      <w:r w:rsidRPr="000E356B">
        <w:rPr>
          <w:color w:val="000000" w:themeColor="text1"/>
        </w:rPr>
        <w:t>programme</w:t>
      </w:r>
      <w:proofErr w:type="spellEnd"/>
      <w:r w:rsidRPr="000E356B">
        <w:rPr>
          <w:color w:val="000000" w:themeColor="text1"/>
        </w:rPr>
        <w:t xml:space="preserve">. LJC is funded by the </w:t>
      </w:r>
      <w:proofErr w:type="spellStart"/>
      <w:r w:rsidRPr="000E356B">
        <w:rPr>
          <w:color w:val="000000" w:themeColor="text1"/>
        </w:rPr>
        <w:t>Wellcome</w:t>
      </w:r>
      <w:proofErr w:type="spellEnd"/>
      <w:r w:rsidRPr="000E356B">
        <w:rPr>
          <w:color w:val="000000" w:themeColor="text1"/>
        </w:rPr>
        <w:t xml:space="preserve"> Trust (202802/Z/16/Z). KB is funded through a GW4-CAT </w:t>
      </w:r>
      <w:proofErr w:type="spellStart"/>
      <w:r w:rsidRPr="000E356B">
        <w:rPr>
          <w:color w:val="000000" w:themeColor="text1"/>
        </w:rPr>
        <w:t>Wellcome</w:t>
      </w:r>
      <w:proofErr w:type="spellEnd"/>
      <w:r w:rsidRPr="000E356B">
        <w:rPr>
          <w:color w:val="000000" w:themeColor="text1"/>
        </w:rPr>
        <w:t xml:space="preserve"> Trust Fellowship (</w:t>
      </w:r>
      <w:r w:rsidRPr="000E356B">
        <w:rPr>
          <w:color w:val="000000" w:themeColor="text1"/>
          <w:lang w:val="en-GB"/>
        </w:rPr>
        <w:t>216277/Z/19/Z)</w:t>
      </w:r>
      <w:r w:rsidRPr="000E356B">
        <w:rPr>
          <w:color w:val="000000" w:themeColor="text1"/>
        </w:rPr>
        <w:t xml:space="preserve">. NS is supported by the </w:t>
      </w:r>
      <w:proofErr w:type="spellStart"/>
      <w:r w:rsidRPr="000E356B">
        <w:rPr>
          <w:color w:val="000000" w:themeColor="text1"/>
        </w:rPr>
        <w:lastRenderedPageBreak/>
        <w:t>Wellcome</w:t>
      </w:r>
      <w:proofErr w:type="spellEnd"/>
      <w:r w:rsidRPr="000E356B">
        <w:rPr>
          <w:color w:val="000000" w:themeColor="text1"/>
        </w:rPr>
        <w:t xml:space="preserve"> Trust, British Heart Foundation and NIHR funding to the Cambridge Bioresource. JH is funded by the UK National Institute for Health Research through the Biomedical Research Centre at University Hospitals Bristol NHS Foundation Trust and the University of Bristol. IH is supported by the EPSRC </w:t>
      </w:r>
      <w:proofErr w:type="spellStart"/>
      <w:r w:rsidRPr="000E356B">
        <w:rPr>
          <w:color w:val="000000" w:themeColor="text1"/>
        </w:rPr>
        <w:t>Prostanoid</w:t>
      </w:r>
      <w:proofErr w:type="spellEnd"/>
      <w:r w:rsidRPr="000E356B">
        <w:rPr>
          <w:color w:val="000000" w:themeColor="text1"/>
        </w:rPr>
        <w:t xml:space="preserve"> </w:t>
      </w:r>
      <w:proofErr w:type="spellStart"/>
      <w:r w:rsidRPr="000E356B">
        <w:rPr>
          <w:color w:val="000000" w:themeColor="text1"/>
        </w:rPr>
        <w:t>programme</w:t>
      </w:r>
      <w:proofErr w:type="spellEnd"/>
      <w:r w:rsidRPr="000E356B">
        <w:rPr>
          <w:color w:val="000000" w:themeColor="text1"/>
        </w:rPr>
        <w:t xml:space="preserve"> (EP/M012530/1) and BHF (PG/16/3/31833). NJT is a </w:t>
      </w:r>
      <w:proofErr w:type="spellStart"/>
      <w:r w:rsidRPr="000E356B">
        <w:rPr>
          <w:color w:val="000000" w:themeColor="text1"/>
        </w:rPr>
        <w:t>Wellcome</w:t>
      </w:r>
      <w:proofErr w:type="spellEnd"/>
      <w:r w:rsidRPr="000E356B">
        <w:rPr>
          <w:color w:val="000000" w:themeColor="text1"/>
        </w:rPr>
        <w:t xml:space="preserve"> Trust Investigator (202802/Z/16/Z), is the PI of the Avon Longitudinal Study of Parents and Children (MRC &amp; WT 102215/2/13/2), is supported by the University of Bristol NIHR Biomedical Research Centre (BRC-1215-20011), the MRC Integrative Epidemiology Unit (MC_UU_12013/3) and works within the CRUK Integrative Cancer Epidemiology </w:t>
      </w:r>
      <w:proofErr w:type="spellStart"/>
      <w:r w:rsidRPr="000E356B">
        <w:rPr>
          <w:color w:val="000000" w:themeColor="text1"/>
        </w:rPr>
        <w:t>Programme</w:t>
      </w:r>
      <w:proofErr w:type="spellEnd"/>
      <w:r w:rsidRPr="000E356B">
        <w:rPr>
          <w:color w:val="000000" w:themeColor="text1"/>
        </w:rPr>
        <w:t xml:space="preserve"> (C18281/A19169). The funders had no role in study design, data collection and analysis, decision to publish, or preparation of the manuscript. This research was funded in whole, or in part, by the </w:t>
      </w:r>
      <w:proofErr w:type="spellStart"/>
      <w:r w:rsidRPr="000E356B">
        <w:rPr>
          <w:color w:val="000000" w:themeColor="text1"/>
        </w:rPr>
        <w:t>Wellcome</w:t>
      </w:r>
      <w:proofErr w:type="spellEnd"/>
      <w:r w:rsidRPr="000E356B">
        <w:rPr>
          <w:color w:val="000000" w:themeColor="text1"/>
        </w:rPr>
        <w:t xml:space="preserve"> Trust (202802/Z/16/Z). For the purpose of Open Access, the author has applied a CC BY public copyright </w:t>
      </w:r>
      <w:proofErr w:type="spellStart"/>
      <w:r w:rsidRPr="000E356B">
        <w:rPr>
          <w:color w:val="000000" w:themeColor="text1"/>
        </w:rPr>
        <w:t>licence</w:t>
      </w:r>
      <w:proofErr w:type="spellEnd"/>
      <w:r w:rsidRPr="000E356B">
        <w:rPr>
          <w:color w:val="000000" w:themeColor="text1"/>
        </w:rPr>
        <w:t xml:space="preserve"> to any Author Accepted Manuscript version arising from this submission.</w:t>
      </w:r>
    </w:p>
    <w:p w14:paraId="4EB068CB" w14:textId="77777777" w:rsidR="00092A28" w:rsidRPr="000E356B" w:rsidRDefault="00092A28" w:rsidP="002E1FAF">
      <w:pPr>
        <w:shd w:val="clear" w:color="auto" w:fill="FFFFFF"/>
        <w:spacing w:line="480" w:lineRule="auto"/>
        <w:rPr>
          <w:color w:val="000000" w:themeColor="text1"/>
        </w:rPr>
      </w:pPr>
    </w:p>
    <w:p w14:paraId="4613AB5F" w14:textId="273EB886" w:rsidR="001A623A" w:rsidRPr="000E356B" w:rsidRDefault="00673FC9" w:rsidP="002E1FAF">
      <w:pPr>
        <w:shd w:val="clear" w:color="auto" w:fill="FFFFFF"/>
        <w:spacing w:line="480" w:lineRule="auto"/>
        <w:rPr>
          <w:color w:val="000000" w:themeColor="text1"/>
        </w:rPr>
      </w:pPr>
      <w:r w:rsidRPr="000E356B">
        <w:rPr>
          <w:b/>
          <w:bCs/>
          <w:color w:val="000000" w:themeColor="text1"/>
        </w:rPr>
        <w:t xml:space="preserve">Word counts: </w:t>
      </w:r>
      <w:r w:rsidRPr="000E356B">
        <w:rPr>
          <w:color w:val="000000" w:themeColor="text1"/>
        </w:rPr>
        <w:t>Title page</w:t>
      </w:r>
      <w:r w:rsidR="00FE4EB5" w:rsidRPr="000E356B">
        <w:rPr>
          <w:color w:val="000000" w:themeColor="text1"/>
        </w:rPr>
        <w:t xml:space="preserve"> = </w:t>
      </w:r>
      <w:r w:rsidR="004139DB" w:rsidRPr="000E356B">
        <w:rPr>
          <w:color w:val="000000" w:themeColor="text1"/>
        </w:rPr>
        <w:t>5</w:t>
      </w:r>
      <w:r w:rsidR="00317596" w:rsidRPr="000E356B">
        <w:rPr>
          <w:color w:val="000000" w:themeColor="text1"/>
        </w:rPr>
        <w:t>35</w:t>
      </w:r>
      <w:r w:rsidRPr="000E356B">
        <w:rPr>
          <w:color w:val="000000" w:themeColor="text1"/>
        </w:rPr>
        <w:t>, abstract</w:t>
      </w:r>
      <w:r w:rsidR="00FE4EB5" w:rsidRPr="000E356B">
        <w:rPr>
          <w:color w:val="000000" w:themeColor="text1"/>
        </w:rPr>
        <w:t xml:space="preserve"> = </w:t>
      </w:r>
      <w:r w:rsidR="00BE3655" w:rsidRPr="000E356B">
        <w:rPr>
          <w:color w:val="000000" w:themeColor="text1"/>
        </w:rPr>
        <w:t>2</w:t>
      </w:r>
      <w:r w:rsidR="00507D8C" w:rsidRPr="000E356B">
        <w:rPr>
          <w:color w:val="000000" w:themeColor="text1"/>
        </w:rPr>
        <w:t>0</w:t>
      </w:r>
      <w:r w:rsidR="0036037F" w:rsidRPr="000E356B">
        <w:rPr>
          <w:color w:val="000000" w:themeColor="text1"/>
        </w:rPr>
        <w:t>0</w:t>
      </w:r>
      <w:r w:rsidRPr="000E356B">
        <w:rPr>
          <w:color w:val="000000" w:themeColor="text1"/>
        </w:rPr>
        <w:t>, Text</w:t>
      </w:r>
      <w:r w:rsidR="00FE4EB5" w:rsidRPr="000E356B">
        <w:rPr>
          <w:color w:val="000000" w:themeColor="text1"/>
        </w:rPr>
        <w:t xml:space="preserve"> = </w:t>
      </w:r>
      <w:r w:rsidR="00BE3655" w:rsidRPr="000E356B">
        <w:rPr>
          <w:color w:val="000000" w:themeColor="text1"/>
        </w:rPr>
        <w:t>4</w:t>
      </w:r>
      <w:r w:rsidR="00317596" w:rsidRPr="000E356B">
        <w:rPr>
          <w:color w:val="000000" w:themeColor="text1"/>
        </w:rPr>
        <w:t>763</w:t>
      </w:r>
      <w:r w:rsidRPr="000E356B">
        <w:rPr>
          <w:color w:val="000000" w:themeColor="text1"/>
        </w:rPr>
        <w:t>, References</w:t>
      </w:r>
      <w:r w:rsidR="00FE4EB5" w:rsidRPr="000E356B">
        <w:rPr>
          <w:color w:val="000000" w:themeColor="text1"/>
        </w:rPr>
        <w:t xml:space="preserve"> = </w:t>
      </w:r>
      <w:r w:rsidR="00317596" w:rsidRPr="000E356B">
        <w:rPr>
          <w:color w:val="000000" w:themeColor="text1"/>
        </w:rPr>
        <w:t>39</w:t>
      </w:r>
      <w:r w:rsidRPr="000E356B">
        <w:rPr>
          <w:color w:val="000000" w:themeColor="text1"/>
        </w:rPr>
        <w:t>, Tables</w:t>
      </w:r>
      <w:r w:rsidR="00CE0409" w:rsidRPr="000E356B">
        <w:rPr>
          <w:color w:val="000000" w:themeColor="text1"/>
        </w:rPr>
        <w:t xml:space="preserve"> = </w:t>
      </w:r>
      <w:r w:rsidR="00BE3655" w:rsidRPr="000E356B">
        <w:rPr>
          <w:color w:val="000000" w:themeColor="text1"/>
        </w:rPr>
        <w:t>2</w:t>
      </w:r>
      <w:r w:rsidR="00FE4EB5" w:rsidRPr="000E356B">
        <w:rPr>
          <w:color w:val="000000" w:themeColor="text1"/>
        </w:rPr>
        <w:t>, Figures</w:t>
      </w:r>
      <w:r w:rsidR="00CE0409" w:rsidRPr="000E356B">
        <w:rPr>
          <w:color w:val="000000" w:themeColor="text1"/>
        </w:rPr>
        <w:t xml:space="preserve"> = </w:t>
      </w:r>
      <w:r w:rsidR="00BE3655" w:rsidRPr="000E356B">
        <w:rPr>
          <w:color w:val="000000" w:themeColor="text1"/>
        </w:rPr>
        <w:t>4</w:t>
      </w:r>
      <w:r w:rsidR="00C35D1B" w:rsidRPr="000E356B">
        <w:rPr>
          <w:color w:val="000000" w:themeColor="text1"/>
        </w:rPr>
        <w:t>, Supplementary Files = 1.</w:t>
      </w:r>
    </w:p>
    <w:p w14:paraId="50CAC7C4" w14:textId="09D60E56" w:rsidR="00B37399" w:rsidRPr="000E356B" w:rsidRDefault="00B37399" w:rsidP="002E1FAF">
      <w:pPr>
        <w:shd w:val="clear" w:color="auto" w:fill="FFFFFF"/>
        <w:spacing w:line="480" w:lineRule="auto"/>
        <w:rPr>
          <w:color w:val="000000" w:themeColor="text1"/>
        </w:rPr>
        <w:sectPr w:rsidR="00B37399" w:rsidRPr="000E356B" w:rsidSect="00315872">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pPr>
    </w:p>
    <w:p w14:paraId="2DB04E94" w14:textId="4027DC0D" w:rsidR="003C661B" w:rsidRPr="000E356B" w:rsidRDefault="003C661B" w:rsidP="002E1FAF">
      <w:pPr>
        <w:spacing w:line="480" w:lineRule="auto"/>
        <w:rPr>
          <w:b/>
          <w:bCs/>
          <w:color w:val="000000" w:themeColor="text1"/>
        </w:rPr>
      </w:pPr>
      <w:r w:rsidRPr="000E356B">
        <w:rPr>
          <w:b/>
          <w:bCs/>
          <w:color w:val="000000" w:themeColor="text1"/>
        </w:rPr>
        <w:lastRenderedPageBreak/>
        <w:t>Abstract</w:t>
      </w:r>
    </w:p>
    <w:p w14:paraId="6DE87EC8" w14:textId="3BB26B25" w:rsidR="000C3FCC" w:rsidRPr="000E356B" w:rsidRDefault="00D15B36" w:rsidP="002E1FAF">
      <w:pPr>
        <w:spacing w:line="480" w:lineRule="auto"/>
        <w:rPr>
          <w:color w:val="000000" w:themeColor="text1"/>
        </w:rPr>
      </w:pPr>
      <w:r w:rsidRPr="000E356B">
        <w:rPr>
          <w:color w:val="000000" w:themeColor="text1"/>
        </w:rPr>
        <w:t>H</w:t>
      </w:r>
      <w:r w:rsidR="006F38B8" w:rsidRPr="000E356B">
        <w:rPr>
          <w:color w:val="000000" w:themeColor="text1"/>
        </w:rPr>
        <w:t>igher body mass index (BMI) is a risk factor for thrombosis. Platelets are essential for haemostasis but contribute to thrombosis when activated pathologically. We hypothesised that higher BMI lead</w:t>
      </w:r>
      <w:r w:rsidRPr="000E356B">
        <w:rPr>
          <w:color w:val="000000" w:themeColor="text1"/>
        </w:rPr>
        <w:t>s</w:t>
      </w:r>
      <w:r w:rsidR="006F38B8" w:rsidRPr="000E356B">
        <w:rPr>
          <w:color w:val="000000" w:themeColor="text1"/>
        </w:rPr>
        <w:t xml:space="preserve"> to changes in platelet characteristics, thereby </w:t>
      </w:r>
      <w:r w:rsidR="00EC72C0" w:rsidRPr="000E356B">
        <w:rPr>
          <w:color w:val="000000" w:themeColor="text1"/>
        </w:rPr>
        <w:t>increasing</w:t>
      </w:r>
      <w:r w:rsidR="006F38B8" w:rsidRPr="000E356B">
        <w:rPr>
          <w:color w:val="000000" w:themeColor="text1"/>
        </w:rPr>
        <w:t xml:space="preserve"> thrombotic risk. The effect of BMI on platelet traits </w:t>
      </w:r>
      <w:r w:rsidR="002E3A74" w:rsidRPr="000E356B">
        <w:rPr>
          <w:color w:val="000000" w:themeColor="text1"/>
        </w:rPr>
        <w:t>(</w:t>
      </w:r>
      <w:r w:rsidR="006F38B8" w:rsidRPr="000E356B">
        <w:rPr>
          <w:color w:val="000000" w:themeColor="text1"/>
        </w:rPr>
        <w:t>measured by Sysmex</w:t>
      </w:r>
      <w:r w:rsidR="002E3A74" w:rsidRPr="000E356B">
        <w:rPr>
          <w:color w:val="000000" w:themeColor="text1"/>
        </w:rPr>
        <w:t xml:space="preserve">) </w:t>
      </w:r>
      <w:r w:rsidR="006F38B8" w:rsidRPr="000E356B">
        <w:rPr>
          <w:color w:val="000000" w:themeColor="text1"/>
        </w:rPr>
        <w:t xml:space="preserve">was explored in 33388 UK blood donors </w:t>
      </w:r>
      <w:r w:rsidR="002E3A74" w:rsidRPr="000E356B">
        <w:rPr>
          <w:color w:val="000000" w:themeColor="text1"/>
        </w:rPr>
        <w:t>(</w:t>
      </w:r>
      <w:r w:rsidR="006F38B8" w:rsidRPr="000E356B">
        <w:rPr>
          <w:color w:val="000000" w:themeColor="text1"/>
        </w:rPr>
        <w:t>INTERVAL study</w:t>
      </w:r>
      <w:r w:rsidR="002E3A74" w:rsidRPr="000E356B">
        <w:rPr>
          <w:color w:val="000000" w:themeColor="text1"/>
        </w:rPr>
        <w:t>)</w:t>
      </w:r>
      <w:r w:rsidR="006F38B8" w:rsidRPr="000E356B">
        <w:rPr>
          <w:color w:val="000000" w:themeColor="text1"/>
        </w:rPr>
        <w:t xml:space="preserve">. Linear regression </w:t>
      </w:r>
      <w:r w:rsidR="000C3FCC" w:rsidRPr="000E356B">
        <w:rPr>
          <w:color w:val="000000" w:themeColor="text1"/>
        </w:rPr>
        <w:t xml:space="preserve">showed that higher BMI was positively associated with greater plateletcrit (PCT), platelet count (PLT), immature platelet count (IPC) and side fluorescence (SFL, a measure of mRNA content used to derive IPC). </w:t>
      </w:r>
      <w:r w:rsidR="006F38B8" w:rsidRPr="000E356B">
        <w:rPr>
          <w:color w:val="000000" w:themeColor="text1"/>
        </w:rPr>
        <w:t>Mendelian randomization (MR)</w:t>
      </w:r>
      <w:r w:rsidR="000C3FCC" w:rsidRPr="000E356B">
        <w:rPr>
          <w:color w:val="000000" w:themeColor="text1"/>
        </w:rPr>
        <w:t>, applied</w:t>
      </w:r>
      <w:r w:rsidR="006F38B8" w:rsidRPr="000E356B">
        <w:rPr>
          <w:color w:val="000000" w:themeColor="text1"/>
        </w:rPr>
        <w:t xml:space="preserve"> to estimate a causal effect with BMI proxied by a genetic risk </w:t>
      </w:r>
      <w:r w:rsidR="000C3FCC" w:rsidRPr="000E356B">
        <w:rPr>
          <w:color w:val="000000" w:themeColor="text1"/>
        </w:rPr>
        <w:t>score, provided</w:t>
      </w:r>
      <w:r w:rsidR="006F38B8" w:rsidRPr="000E356B">
        <w:rPr>
          <w:color w:val="000000" w:themeColor="text1"/>
        </w:rPr>
        <w:t xml:space="preserve"> causal estimates for a positive effect of BMI on both SFL and IPC</w:t>
      </w:r>
      <w:r w:rsidR="00FA1D33" w:rsidRPr="000E356B">
        <w:rPr>
          <w:color w:val="000000" w:themeColor="text1"/>
        </w:rPr>
        <w:t xml:space="preserve">, </w:t>
      </w:r>
      <w:r w:rsidR="006F38B8" w:rsidRPr="000E356B">
        <w:rPr>
          <w:color w:val="000000" w:themeColor="text1"/>
        </w:rPr>
        <w:t xml:space="preserve">but there was </w:t>
      </w:r>
      <w:r w:rsidR="00FA1D33" w:rsidRPr="000E356B">
        <w:rPr>
          <w:color w:val="000000" w:themeColor="text1"/>
        </w:rPr>
        <w:t>little</w:t>
      </w:r>
      <w:r w:rsidR="006F38B8" w:rsidRPr="000E356B">
        <w:rPr>
          <w:color w:val="000000" w:themeColor="text1"/>
        </w:rPr>
        <w:t xml:space="preserve"> evidence for a causal effect of BMI on PCT or PLT. </w:t>
      </w:r>
      <w:r w:rsidR="000C3FCC" w:rsidRPr="000E356B">
        <w:rPr>
          <w:color w:val="000000" w:themeColor="text1"/>
        </w:rPr>
        <w:t>Follow-up analys</w:t>
      </w:r>
      <w:r w:rsidR="00507D8C" w:rsidRPr="000E356B">
        <w:rPr>
          <w:color w:val="000000" w:themeColor="text1"/>
        </w:rPr>
        <w:t>e</w:t>
      </w:r>
      <w:r w:rsidR="000C3FCC" w:rsidRPr="000E356B">
        <w:rPr>
          <w:color w:val="000000" w:themeColor="text1"/>
        </w:rPr>
        <w:t>s explored the</w:t>
      </w:r>
      <w:r w:rsidRPr="000E356B">
        <w:rPr>
          <w:color w:val="000000" w:themeColor="text1"/>
        </w:rPr>
        <w:t xml:space="preserve"> functional</w:t>
      </w:r>
      <w:r w:rsidR="000C3FCC" w:rsidRPr="000E356B">
        <w:rPr>
          <w:color w:val="000000" w:themeColor="text1"/>
        </w:rPr>
        <w:t xml:space="preserve"> relevance of platelet characteristics in a pre-operative cardiac cohort (COPTIC)</w:t>
      </w:r>
      <w:r w:rsidR="006701C6" w:rsidRPr="000E356B">
        <w:rPr>
          <w:color w:val="000000" w:themeColor="text1"/>
        </w:rPr>
        <w:t>.</w:t>
      </w:r>
      <w:r w:rsidR="000C3FCC" w:rsidRPr="000E356B">
        <w:rPr>
          <w:color w:val="000000" w:themeColor="text1"/>
        </w:rPr>
        <w:t xml:space="preserve"> </w:t>
      </w:r>
      <w:r w:rsidR="006701C6" w:rsidRPr="000E356B">
        <w:rPr>
          <w:color w:val="000000" w:themeColor="text1"/>
        </w:rPr>
        <w:t>L</w:t>
      </w:r>
      <w:r w:rsidR="000C3FCC" w:rsidRPr="000E356B">
        <w:rPr>
          <w:color w:val="000000" w:themeColor="text1"/>
        </w:rPr>
        <w:t xml:space="preserve">inear regression provided </w:t>
      </w:r>
      <w:r w:rsidR="006F38B8" w:rsidRPr="000E356B">
        <w:rPr>
          <w:color w:val="000000" w:themeColor="text1"/>
        </w:rPr>
        <w:t xml:space="preserve">observational evidence for a positive association between IPC and </w:t>
      </w:r>
      <w:r w:rsidR="00E53661" w:rsidRPr="000E356B">
        <w:rPr>
          <w:color w:val="000000" w:themeColor="text1"/>
        </w:rPr>
        <w:t xml:space="preserve">agonist-induced </w:t>
      </w:r>
      <w:r w:rsidR="006F38B8" w:rsidRPr="000E356B">
        <w:rPr>
          <w:color w:val="000000" w:themeColor="text1"/>
        </w:rPr>
        <w:t>whole blood platelet aggregation</w:t>
      </w:r>
      <w:r w:rsidR="00E53661" w:rsidRPr="000E356B">
        <w:rPr>
          <w:color w:val="000000" w:themeColor="text1"/>
        </w:rPr>
        <w:t>. R</w:t>
      </w:r>
      <w:r w:rsidR="006F38B8" w:rsidRPr="000E356B">
        <w:rPr>
          <w:color w:val="000000" w:themeColor="text1"/>
        </w:rPr>
        <w:t>esults indicate that higher BMI raises the number of immature platelets, which is associated with greater whole blood platelet aggregation</w:t>
      </w:r>
      <w:r w:rsidR="000C3FCC" w:rsidRPr="000E356B">
        <w:rPr>
          <w:color w:val="000000" w:themeColor="text1"/>
        </w:rPr>
        <w:t xml:space="preserve"> in a cardiac cohort</w:t>
      </w:r>
      <w:r w:rsidR="006F38B8" w:rsidRPr="000E356B">
        <w:rPr>
          <w:color w:val="000000" w:themeColor="text1"/>
        </w:rPr>
        <w:t xml:space="preserve">. </w:t>
      </w:r>
      <w:r w:rsidRPr="000E356B">
        <w:rPr>
          <w:color w:val="000000" w:themeColor="text1"/>
        </w:rPr>
        <w:t>H</w:t>
      </w:r>
      <w:r w:rsidR="006F38B8" w:rsidRPr="000E356B">
        <w:rPr>
          <w:color w:val="000000" w:themeColor="text1"/>
        </w:rPr>
        <w:t xml:space="preserve">igher IPC could </w:t>
      </w:r>
      <w:r w:rsidR="000B6C71" w:rsidRPr="000E356B">
        <w:rPr>
          <w:color w:val="000000" w:themeColor="text1"/>
        </w:rPr>
        <w:t xml:space="preserve">therefore </w:t>
      </w:r>
      <w:r w:rsidR="006F38B8" w:rsidRPr="000E356B">
        <w:rPr>
          <w:color w:val="000000" w:themeColor="text1"/>
        </w:rPr>
        <w:t>contribute to obesity-related thrombosis.</w:t>
      </w:r>
    </w:p>
    <w:p w14:paraId="78C129E4" w14:textId="77777777" w:rsidR="000B6C71" w:rsidRPr="000E356B" w:rsidRDefault="000B6C71" w:rsidP="002E1FAF">
      <w:pPr>
        <w:spacing w:line="480" w:lineRule="auto"/>
        <w:rPr>
          <w:color w:val="000000" w:themeColor="text1"/>
        </w:rPr>
      </w:pPr>
    </w:p>
    <w:p w14:paraId="28D128D3" w14:textId="427E0CE3" w:rsidR="0051286E" w:rsidRPr="000E356B" w:rsidRDefault="0051286E" w:rsidP="002E1FAF">
      <w:pPr>
        <w:spacing w:line="480" w:lineRule="auto"/>
        <w:rPr>
          <w:b/>
          <w:bCs/>
          <w:color w:val="000000" w:themeColor="text1"/>
        </w:rPr>
      </w:pPr>
      <w:r w:rsidRPr="000E356B">
        <w:rPr>
          <w:b/>
          <w:bCs/>
          <w:color w:val="000000" w:themeColor="text1"/>
        </w:rPr>
        <w:t>Background</w:t>
      </w:r>
    </w:p>
    <w:p w14:paraId="5D43F76C" w14:textId="77777777" w:rsidR="0051286E" w:rsidRPr="000E356B" w:rsidRDefault="0051286E" w:rsidP="002E1FAF">
      <w:pPr>
        <w:spacing w:line="480" w:lineRule="auto"/>
        <w:rPr>
          <w:color w:val="000000" w:themeColor="text1"/>
        </w:rPr>
      </w:pPr>
    </w:p>
    <w:p w14:paraId="5624401B" w14:textId="4D0DD752" w:rsidR="00992F41" w:rsidRPr="000E356B" w:rsidRDefault="00E85317" w:rsidP="002E1FAF">
      <w:pPr>
        <w:spacing w:line="480" w:lineRule="auto"/>
        <w:rPr>
          <w:color w:val="000000" w:themeColor="text1"/>
        </w:rPr>
      </w:pPr>
      <w:r w:rsidRPr="000E356B">
        <w:rPr>
          <w:color w:val="000000" w:themeColor="text1"/>
        </w:rPr>
        <w:t xml:space="preserve">Obesity </w:t>
      </w:r>
      <w:r w:rsidR="00D1009C" w:rsidRPr="000E356B">
        <w:rPr>
          <w:color w:val="000000" w:themeColor="text1"/>
        </w:rPr>
        <w:t>(body mass index</w:t>
      </w:r>
      <w:r w:rsidR="002D653F" w:rsidRPr="000E356B">
        <w:rPr>
          <w:color w:val="000000" w:themeColor="text1"/>
        </w:rPr>
        <w:t xml:space="preserve"> </w:t>
      </w:r>
      <w:r w:rsidR="008E0CE1" w:rsidRPr="000E356B">
        <w:rPr>
          <w:color w:val="000000" w:themeColor="text1"/>
          <w:shd w:val="clear" w:color="auto" w:fill="FFFFFF"/>
        </w:rPr>
        <w:t>≥ 30 kg/m</w:t>
      </w:r>
      <w:r w:rsidR="008E0CE1" w:rsidRPr="000E356B">
        <w:rPr>
          <w:color w:val="000000" w:themeColor="text1"/>
          <w:shd w:val="clear" w:color="auto" w:fill="FFFFFF"/>
          <w:vertAlign w:val="superscript"/>
        </w:rPr>
        <w:t>2</w:t>
      </w:r>
      <w:r w:rsidR="008E0CE1" w:rsidRPr="000E356B">
        <w:rPr>
          <w:color w:val="000000" w:themeColor="text1"/>
          <w:shd w:val="clear" w:color="auto" w:fill="FFFFFF"/>
        </w:rPr>
        <w:t xml:space="preserve">) </w:t>
      </w:r>
      <w:r w:rsidRPr="000E356B">
        <w:rPr>
          <w:color w:val="000000" w:themeColor="text1"/>
        </w:rPr>
        <w:t>has nearly tripled worldwide in the last 45 years</w:t>
      </w:r>
      <w:r w:rsidR="002663EF" w:rsidRPr="000E356B">
        <w:rPr>
          <w:color w:val="000000" w:themeColor="text1"/>
        </w:rPr>
        <w:t xml:space="preserve"> </w:t>
      </w:r>
      <w:r w:rsidR="002663EF" w:rsidRPr="000E356B">
        <w:rPr>
          <w:color w:val="000000" w:themeColor="text1"/>
        </w:rPr>
        <w:fldChar w:fldCharType="begin"/>
      </w:r>
      <w:r w:rsidR="001A5EAC" w:rsidRPr="000E356B">
        <w:rPr>
          <w:color w:val="000000" w:themeColor="text1"/>
        </w:rPr>
        <w:instrText xml:space="preserve"> ADDIN EN.CITE &lt;EndNote&gt;&lt;Cite&gt;&lt;Author&gt;Blüher&lt;/Author&gt;&lt;Year&gt;2019&lt;/Year&gt;&lt;RecNum&gt;0&lt;/RecNum&gt;&lt;IDText&gt;Obesity: global epidemiology and pathogenesis&lt;/IDText&gt;&lt;DisplayText&gt;&lt;style face="superscript"&gt;1&lt;/style&gt;&lt;/DisplayText&gt;&lt;record&gt;&lt;dates&gt;&lt;pub-dates&gt;&lt;date&gt;05&lt;/date&gt;&lt;/pub-dates&gt;&lt;year&gt;2019&lt;/year&gt;&lt;/dates&gt;&lt;keywords&gt;&lt;keyword&gt;Energy Intake&lt;/keyword&gt;&lt;keyword&gt;Energy Metabolism&lt;/keyword&gt;&lt;keyword&gt;Global Health&lt;/keyword&gt;&lt;keyword&gt;Humans&lt;/keyword&gt;&lt;keyword&gt;Life Style&lt;/keyword&gt;&lt;keyword&gt;Obesity&lt;/keyword&gt;&lt;keyword&gt;Sedentary Behavior&lt;/keyword&gt;&lt;keyword&gt;World Health Organization&lt;/keyword&gt;&lt;/keywords&gt;&lt;urls&gt;&lt;related-urls&gt;&lt;url&gt;https://www.ncbi.nlm.nih.gov/pubmed/30814686&lt;/url&gt;&lt;/related-urls&gt;&lt;/urls&gt;&lt;isbn&gt;1759-5037&lt;/isbn&gt;&lt;titles&gt;&lt;title&gt;Obesity: global epidemiology and pathogenesis&lt;/title&gt;&lt;secondary-title&gt;Nat Rev Endocrinol&lt;/secondary-title&gt;&lt;/titles&gt;&lt;pages&gt;288-298&lt;/pages&gt;&lt;number&gt;5&lt;/number&gt;&lt;contributors&gt;&lt;authors&gt;&lt;author&gt;Blüher, M.&lt;/author&gt;&lt;/authors&gt;&lt;/contributors&gt;&lt;language&gt;eng&lt;/language&gt;&lt;added-date format="utc"&gt;1571239786&lt;/added-date&gt;&lt;ref-type name="Journal Article"&gt;17&lt;/ref-type&gt;&lt;rec-number&gt;325&lt;/rec-number&gt;&lt;last-updated-date format="utc"&gt;1571239786&lt;/last-updated-date&gt;&lt;accession-num&gt;30814686&lt;/accession-num&gt;&lt;electronic-resource-num&gt;10.1038/s41574-019-0176-8&lt;/electronic-resource-num&gt;&lt;volume&gt;15&lt;/volume&gt;&lt;/record&gt;&lt;/Cite&gt;&lt;/EndNote&gt;</w:instrText>
      </w:r>
      <w:r w:rsidR="002663EF" w:rsidRPr="000E356B">
        <w:rPr>
          <w:color w:val="000000" w:themeColor="text1"/>
        </w:rPr>
        <w:fldChar w:fldCharType="separate"/>
      </w:r>
      <w:r w:rsidR="001A5EAC" w:rsidRPr="000E356B">
        <w:rPr>
          <w:noProof/>
          <w:color w:val="000000" w:themeColor="text1"/>
          <w:vertAlign w:val="superscript"/>
        </w:rPr>
        <w:t>1</w:t>
      </w:r>
      <w:r w:rsidR="002663EF" w:rsidRPr="000E356B">
        <w:rPr>
          <w:color w:val="000000" w:themeColor="text1"/>
        </w:rPr>
        <w:fldChar w:fldCharType="end"/>
      </w:r>
      <w:r w:rsidRPr="000E356B">
        <w:rPr>
          <w:color w:val="000000" w:themeColor="text1"/>
        </w:rPr>
        <w:t xml:space="preserve">. This is a </w:t>
      </w:r>
      <w:r w:rsidR="004E5650" w:rsidRPr="000E356B">
        <w:rPr>
          <w:color w:val="000000" w:themeColor="text1"/>
        </w:rPr>
        <w:t xml:space="preserve">major </w:t>
      </w:r>
      <w:r w:rsidRPr="000E356B">
        <w:rPr>
          <w:color w:val="000000" w:themeColor="text1"/>
        </w:rPr>
        <w:t>health concern as</w:t>
      </w:r>
      <w:r w:rsidR="00BC6E97" w:rsidRPr="000E356B">
        <w:rPr>
          <w:color w:val="000000" w:themeColor="text1"/>
        </w:rPr>
        <w:t xml:space="preserve"> a higher body mass index (BMI) </w:t>
      </w:r>
      <w:r w:rsidR="00B779FC" w:rsidRPr="000E356B">
        <w:rPr>
          <w:color w:val="000000" w:themeColor="text1"/>
        </w:rPr>
        <w:t>is</w:t>
      </w:r>
      <w:r w:rsidR="00BC6E97" w:rsidRPr="000E356B">
        <w:rPr>
          <w:color w:val="000000" w:themeColor="text1"/>
        </w:rPr>
        <w:t xml:space="preserve"> </w:t>
      </w:r>
      <w:r w:rsidR="00B779FC" w:rsidRPr="000E356B">
        <w:rPr>
          <w:color w:val="000000" w:themeColor="text1"/>
        </w:rPr>
        <w:t>a</w:t>
      </w:r>
      <w:r w:rsidR="00C942F4" w:rsidRPr="000E356B">
        <w:rPr>
          <w:color w:val="000000" w:themeColor="text1"/>
        </w:rPr>
        <w:t xml:space="preserve">n important </w:t>
      </w:r>
      <w:r w:rsidR="00B779FC" w:rsidRPr="000E356B">
        <w:rPr>
          <w:color w:val="000000" w:themeColor="text1"/>
        </w:rPr>
        <w:t>risk factor for various noncommunicable dis</w:t>
      </w:r>
      <w:r w:rsidR="00862CFF" w:rsidRPr="000E356B">
        <w:rPr>
          <w:color w:val="000000" w:themeColor="text1"/>
        </w:rPr>
        <w:t>orders</w:t>
      </w:r>
      <w:r w:rsidR="00FB521D" w:rsidRPr="000E356B">
        <w:rPr>
          <w:color w:val="000000" w:themeColor="text1"/>
        </w:rPr>
        <w:t>, including cardiovascular disease</w:t>
      </w:r>
      <w:r w:rsidR="00992F41" w:rsidRPr="000E356B">
        <w:rPr>
          <w:color w:val="000000" w:themeColor="text1"/>
        </w:rPr>
        <w:t xml:space="preserve"> </w:t>
      </w:r>
      <w:r w:rsidR="00010FA9" w:rsidRPr="000E356B">
        <w:rPr>
          <w:color w:val="000000" w:themeColor="text1"/>
        </w:rPr>
        <w:fldChar w:fldCharType="begin"/>
      </w:r>
      <w:r w:rsidR="001A5EAC" w:rsidRPr="000E356B">
        <w:rPr>
          <w:color w:val="000000" w:themeColor="text1"/>
        </w:rPr>
        <w:instrText xml:space="preserve"> ADDIN EN.CITE &lt;EndNote&gt;&lt;Cite&gt;&lt;Author&gt;Bhaskaran&lt;/Author&gt;&lt;Year&gt;2018&lt;/Year&gt;&lt;RecNum&gt;0&lt;/RecNum&gt;&lt;IDText&gt;Association of BMI with overall and cause-specific mortality: a population-based cohort study of 3·6 million adults in the UK&lt;/IDText&gt;&lt;DisplayText&gt;&lt;style face="superscript"&gt;2&lt;/style&gt;&lt;/DisplayText&gt;&lt;record&gt;&lt;dates&gt;&lt;pub-dates&gt;&lt;date&gt;12&lt;/date&gt;&lt;/pub-dates&gt;&lt;year&gt;2018&lt;/year&gt;&lt;/dates&gt;&lt;keywords&gt;&lt;keyword&gt;Adolescent&lt;/keyword&gt;&lt;keyword&gt;Adult&lt;/keyword&gt;&lt;keyword&gt;Aged&lt;/keyword&gt;&lt;keyword&gt;Aged, 80 and over&lt;/keyword&gt;&lt;keyword&gt;Body Mass Index&lt;/keyword&gt;&lt;keyword&gt;Cause of Death&lt;/keyword&gt;&lt;keyword&gt;Female&lt;/keyword&gt;&lt;keyword&gt;Follow-Up Studies&lt;/keyword&gt;&lt;keyword&gt;Humans&lt;/keyword&gt;&lt;keyword&gt;Male&lt;/keyword&gt;&lt;keyword&gt;Middle Aged&lt;/keyword&gt;&lt;keyword&gt;Mortality&lt;/keyword&gt;&lt;keyword&gt;Obesity&lt;/keyword&gt;&lt;keyword&gt;Overweight&lt;/keyword&gt;&lt;keyword&gt;Prognosis&lt;/keyword&gt;&lt;keyword&gt;Prospective Studies&lt;/keyword&gt;&lt;keyword&gt;Survival Rate&lt;/keyword&gt;&lt;keyword&gt;United Kingdom&lt;/keyword&gt;&lt;keyword&gt;Young Adult&lt;/keyword&gt;&lt;/keywords&gt;&lt;urls&gt;&lt;related-urls&gt;&lt;url&gt;https://www.ncbi.nlm.nih.gov/pubmed/30389323&lt;/url&gt;&lt;/related-urls&gt;&lt;/urls&gt;&lt;isbn&gt;2213-8595&lt;/isbn&gt;&lt;custom2&gt;PMC6249991&lt;/custom2&gt;&lt;titles&gt;&lt;title&gt;Association of BMI with overall and cause-specific mortality: a population-based cohort study of 3·6 million adults in the UK&lt;/title&gt;&lt;secondary-title&gt;Lancet Diabetes Endocrinol&lt;/secondary-title&gt;&lt;/titles&gt;&lt;pages&gt;944-953&lt;/pages&gt;&lt;number&gt;12&lt;/number&gt;&lt;contributors&gt;&lt;authors&gt;&lt;author&gt;Bhaskaran, K.&lt;/author&gt;&lt;author&gt;Dos-Santos-Silva, I.&lt;/author&gt;&lt;author&gt;Leon, D. A.&lt;/author&gt;&lt;author&gt;Douglas, I. J.&lt;/author&gt;&lt;author&gt;Smeeth, L.&lt;/author&gt;&lt;/authors&gt;&lt;/contributors&gt;&lt;edition&gt;2018/10/30&lt;/edition&gt;&lt;language&gt;eng&lt;/language&gt;&lt;added-date format="utc"&gt;1592995716&lt;/added-date&gt;&lt;ref-type name="Journal Article"&gt;17&lt;/ref-type&gt;&lt;rec-number&gt;386&lt;/rec-number&gt;&lt;last-updated-date format="utc"&gt;1592995716&lt;/last-updated-date&gt;&lt;accession-num&gt;30389323&lt;/accession-num&gt;&lt;electronic-resource-num&gt;10.1016/S2213-8587(18)30288-2&lt;/electronic-resource-num&gt;&lt;volume&gt;6&lt;/volume&gt;&lt;/record&gt;&lt;/Cite&gt;&lt;/EndNote&gt;</w:instrText>
      </w:r>
      <w:r w:rsidR="00010FA9" w:rsidRPr="000E356B">
        <w:rPr>
          <w:color w:val="000000" w:themeColor="text1"/>
        </w:rPr>
        <w:fldChar w:fldCharType="separate"/>
      </w:r>
      <w:r w:rsidR="001A5EAC" w:rsidRPr="000E356B">
        <w:rPr>
          <w:noProof/>
          <w:color w:val="000000" w:themeColor="text1"/>
          <w:vertAlign w:val="superscript"/>
        </w:rPr>
        <w:t>2</w:t>
      </w:r>
      <w:r w:rsidR="00010FA9" w:rsidRPr="000E356B">
        <w:rPr>
          <w:color w:val="000000" w:themeColor="text1"/>
        </w:rPr>
        <w:fldChar w:fldCharType="end"/>
      </w:r>
      <w:r w:rsidR="00D42127" w:rsidRPr="000E356B">
        <w:rPr>
          <w:color w:val="000000" w:themeColor="text1"/>
        </w:rPr>
        <w:t xml:space="preserve">. </w:t>
      </w:r>
      <w:r w:rsidR="00FB521D" w:rsidRPr="000E356B">
        <w:rPr>
          <w:color w:val="000000" w:themeColor="text1"/>
        </w:rPr>
        <w:t xml:space="preserve">Clinical studies and genetic </w:t>
      </w:r>
      <w:r w:rsidR="00FB521D" w:rsidRPr="000E356B">
        <w:rPr>
          <w:color w:val="000000" w:themeColor="text1"/>
        </w:rPr>
        <w:lastRenderedPageBreak/>
        <w:t>association studies</w:t>
      </w:r>
      <w:r w:rsidR="00C025A3" w:rsidRPr="000E356B">
        <w:rPr>
          <w:color w:val="000000" w:themeColor="text1"/>
        </w:rPr>
        <w:t xml:space="preserve"> have</w:t>
      </w:r>
      <w:r w:rsidR="00FB521D" w:rsidRPr="000E356B">
        <w:rPr>
          <w:color w:val="000000" w:themeColor="text1"/>
        </w:rPr>
        <w:t xml:space="preserve"> identified BMI as an independent risk factor for </w:t>
      </w:r>
      <w:r w:rsidR="00922BE0" w:rsidRPr="000E356B">
        <w:rPr>
          <w:color w:val="000000" w:themeColor="text1"/>
        </w:rPr>
        <w:t xml:space="preserve">thrombotic disorders, including </w:t>
      </w:r>
      <w:r w:rsidR="00FB521D" w:rsidRPr="000E356B">
        <w:rPr>
          <w:color w:val="000000" w:themeColor="text1"/>
        </w:rPr>
        <w:t xml:space="preserve">coronary heart disease </w:t>
      </w:r>
      <w:r w:rsidR="00922BE0" w:rsidRPr="000E356B">
        <w:rPr>
          <w:color w:val="000000" w:themeColor="text1"/>
        </w:rPr>
        <w:t>and</w:t>
      </w:r>
      <w:r w:rsidR="00FB521D" w:rsidRPr="000E356B">
        <w:rPr>
          <w:color w:val="000000" w:themeColor="text1"/>
        </w:rPr>
        <w:t xml:space="preserve"> stroke </w:t>
      </w:r>
      <w:r w:rsidR="00FB521D" w:rsidRPr="000E356B">
        <w:rPr>
          <w:color w:val="000000" w:themeColor="text1"/>
        </w:rPr>
        <w:fldChar w:fldCharType="begin">
          <w:fldData xml:space="preserve">PEVuZE5vdGU+PENpdGU+PEF1dGhvcj5Ob3JkZXN0Z2FhcmQ8L0F1dGhvcj48WWVhcj4yMDEyPC9Z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PEVuZE5vdGU+PENpdGU+PEF1dGhvcj5Ob3JkZXN0Z2FhcmQ8L0F1dGhvcj48WWVhcj4yMDEyPC9Z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FB521D" w:rsidRPr="000E356B">
        <w:rPr>
          <w:color w:val="000000" w:themeColor="text1"/>
        </w:rPr>
      </w:r>
      <w:r w:rsidR="00FB521D" w:rsidRPr="000E356B">
        <w:rPr>
          <w:color w:val="000000" w:themeColor="text1"/>
        </w:rPr>
        <w:fldChar w:fldCharType="separate"/>
      </w:r>
      <w:r w:rsidR="001A5EAC" w:rsidRPr="000E356B">
        <w:rPr>
          <w:noProof/>
          <w:color w:val="000000" w:themeColor="text1"/>
          <w:vertAlign w:val="superscript"/>
        </w:rPr>
        <w:t>3-5</w:t>
      </w:r>
      <w:r w:rsidR="00FB521D" w:rsidRPr="000E356B">
        <w:rPr>
          <w:color w:val="000000" w:themeColor="text1"/>
        </w:rPr>
        <w:fldChar w:fldCharType="end"/>
      </w:r>
      <w:r w:rsidR="00FB521D" w:rsidRPr="000E356B">
        <w:rPr>
          <w:color w:val="000000" w:themeColor="text1"/>
        </w:rPr>
        <w:t>.</w:t>
      </w:r>
      <w:r w:rsidR="00A44B25" w:rsidRPr="000E356B">
        <w:rPr>
          <w:color w:val="000000" w:themeColor="text1"/>
        </w:rPr>
        <w:t xml:space="preserve"> </w:t>
      </w:r>
    </w:p>
    <w:p w14:paraId="1A250A26" w14:textId="77777777" w:rsidR="00992F41" w:rsidRPr="000E356B" w:rsidRDefault="00992F41" w:rsidP="002E1FAF">
      <w:pPr>
        <w:spacing w:line="480" w:lineRule="auto"/>
        <w:rPr>
          <w:color w:val="000000" w:themeColor="text1"/>
        </w:rPr>
      </w:pPr>
    </w:p>
    <w:p w14:paraId="08ABC41C" w14:textId="351E5B75" w:rsidR="00A6031B" w:rsidRPr="000E356B" w:rsidRDefault="001B3641" w:rsidP="002E1FAF">
      <w:pPr>
        <w:spacing w:line="480" w:lineRule="auto"/>
        <w:rPr>
          <w:color w:val="000000" w:themeColor="text1"/>
        </w:rPr>
      </w:pPr>
      <w:r w:rsidRPr="000E356B">
        <w:rPr>
          <w:color w:val="000000" w:themeColor="text1"/>
        </w:rPr>
        <w:t>P</w:t>
      </w:r>
      <w:r w:rsidR="00922BE0" w:rsidRPr="000E356B">
        <w:rPr>
          <w:color w:val="000000" w:themeColor="text1"/>
        </w:rPr>
        <w:t>latelets</w:t>
      </w:r>
      <w:r w:rsidRPr="000E356B">
        <w:rPr>
          <w:color w:val="000000" w:themeColor="text1"/>
        </w:rPr>
        <w:t xml:space="preserve"> are</w:t>
      </w:r>
      <w:r w:rsidR="00922BE0" w:rsidRPr="000E356B">
        <w:rPr>
          <w:color w:val="000000" w:themeColor="text1"/>
        </w:rPr>
        <w:t xml:space="preserve"> blood cells</w:t>
      </w:r>
      <w:r w:rsidR="00BE2244" w:rsidRPr="000E356B">
        <w:rPr>
          <w:color w:val="000000" w:themeColor="text1"/>
        </w:rPr>
        <w:t xml:space="preserve"> </w:t>
      </w:r>
      <w:r w:rsidRPr="000E356B">
        <w:rPr>
          <w:color w:val="000000" w:themeColor="text1"/>
        </w:rPr>
        <w:t xml:space="preserve">which are </w:t>
      </w:r>
      <w:r w:rsidR="0051286E" w:rsidRPr="000E356B">
        <w:rPr>
          <w:color w:val="000000" w:themeColor="text1"/>
        </w:rPr>
        <w:t>essential for the cessation of bleeding upon injury to a blood vessel</w:t>
      </w:r>
      <w:r w:rsidRPr="000E356B">
        <w:rPr>
          <w:color w:val="000000" w:themeColor="text1"/>
        </w:rPr>
        <w:t xml:space="preserve"> and are involved in thrombosis and progression of cardiovascular disease</w:t>
      </w:r>
      <w:r w:rsidR="00762626" w:rsidRPr="000E356B">
        <w:rPr>
          <w:color w:val="000000" w:themeColor="text1"/>
        </w:rPr>
        <w:t xml:space="preserve"> </w:t>
      </w:r>
      <w:r w:rsidR="00762626" w:rsidRPr="000E356B">
        <w:rPr>
          <w:color w:val="000000" w:themeColor="text1"/>
        </w:rPr>
        <w:fldChar w:fldCharType="begin"/>
      </w:r>
      <w:r w:rsidR="001A5EAC" w:rsidRPr="000E356B">
        <w:rPr>
          <w:color w:val="000000" w:themeColor="text1"/>
        </w:rPr>
        <w:instrText xml:space="preserve"> ADDIN EN.CITE &lt;EndNote&gt;&lt;Cite&gt;&lt;Author&gt;Koupenova&lt;/Author&gt;&lt;Year&gt;2017&lt;/Year&gt;&lt;RecNum&gt;0&lt;/RecNum&gt;&lt;IDText&gt;Thrombosis and platelets: an update&lt;/IDText&gt;&lt;DisplayText&gt;&lt;style face="superscript"&gt;6&lt;/style&gt;&lt;/DisplayText&gt;&lt;record&gt;&lt;dates&gt;&lt;pub-dates&gt;&lt;date&gt;Mar&lt;/date&gt;&lt;/pub-dates&gt;&lt;year&gt;2017&lt;/year&gt;&lt;/dates&gt;&lt;keywords&gt;&lt;keyword&gt;Anticoagulants&lt;/keyword&gt;&lt;keyword&gt;Blood Platelets&lt;/keyword&gt;&lt;keyword&gt;Endothelial Cells&lt;/keyword&gt;&lt;keyword&gt;Fibrinolytic Agents&lt;/keyword&gt;&lt;keyword&gt;Forecasting&lt;/keyword&gt;&lt;keyword&gt;Hemostasis&lt;/keyword&gt;&lt;keyword&gt;Humans&lt;/keyword&gt;&lt;keyword&gt;Infections&lt;/keyword&gt;&lt;keyword&gt;Mean Platelet Volume&lt;/keyword&gt;&lt;keyword&gt;Risk Factors&lt;/keyword&gt;&lt;keyword&gt;Thrombosis&lt;/keyword&gt;&lt;keyword&gt;Venous Thrombosis&lt;/keyword&gt;&lt;keyword&gt;Bleeding&lt;/keyword&gt;&lt;keyword&gt;Cardiovascular&lt;/keyword&gt;&lt;keyword&gt;Coagulation&lt;/keyword&gt;&lt;keyword&gt;Platelets&lt;/keyword&gt;&lt;keyword&gt;Thrombosis&lt;/keyword&gt;&lt;/keywords&gt;&lt;urls&gt;&lt;related-urls&gt;&lt;url&gt;https://www.ncbi.nlm.nih.gov/pubmed/28039338&lt;/url&gt;&lt;/related-urls&gt;&lt;/urls&gt;&lt;isbn&gt;1522-9645&lt;/isbn&gt;&lt;titles&gt;&lt;title&gt;Thrombosis and platelets: an update&lt;/title&gt;&lt;secondary-title&gt;Eur Heart J&lt;/secondary-title&gt;&lt;/titles&gt;&lt;pages&gt;785-791&lt;/pages&gt;&lt;number&gt;11&lt;/number&gt;&lt;contributors&gt;&lt;authors&gt;&lt;author&gt;Koupenova, M.&lt;/author&gt;&lt;author&gt;Kehrel, B. E.&lt;/author&gt;&lt;author&gt;Corkrey, H. A.&lt;/author&gt;&lt;author&gt;Freedman, J. E.&lt;/author&gt;&lt;/authors&gt;&lt;/contributors&gt;&lt;language&gt;eng&lt;/language&gt;&lt;added-date format="utc"&gt;1586428742&lt;/added-date&gt;&lt;ref-type name="Journal Article"&gt;17&lt;/ref-type&gt;&lt;rec-number&gt;367&lt;/rec-number&gt;&lt;last-updated-date format="utc"&gt;1586428742&lt;/last-updated-date&gt;&lt;accession-num&gt;28039338&lt;/accession-num&gt;&lt;electronic-resource-num&gt;10.1093/eurheartj/ehw550&lt;/electronic-resource-num&gt;&lt;volume&gt;38&lt;/volume&gt;&lt;/record&gt;&lt;/Cite&gt;&lt;/EndNote&gt;</w:instrText>
      </w:r>
      <w:r w:rsidR="00762626" w:rsidRPr="000E356B">
        <w:rPr>
          <w:color w:val="000000" w:themeColor="text1"/>
        </w:rPr>
        <w:fldChar w:fldCharType="separate"/>
      </w:r>
      <w:r w:rsidR="001A5EAC" w:rsidRPr="000E356B">
        <w:rPr>
          <w:noProof/>
          <w:color w:val="000000" w:themeColor="text1"/>
          <w:vertAlign w:val="superscript"/>
        </w:rPr>
        <w:t>6</w:t>
      </w:r>
      <w:r w:rsidR="00762626" w:rsidRPr="000E356B">
        <w:rPr>
          <w:color w:val="000000" w:themeColor="text1"/>
        </w:rPr>
        <w:fldChar w:fldCharType="end"/>
      </w:r>
      <w:r w:rsidR="00922BE0" w:rsidRPr="000E356B">
        <w:rPr>
          <w:color w:val="000000" w:themeColor="text1"/>
        </w:rPr>
        <w:t xml:space="preserve">. </w:t>
      </w:r>
      <w:r w:rsidRPr="000E356B">
        <w:rPr>
          <w:color w:val="000000" w:themeColor="text1"/>
        </w:rPr>
        <w:t>W</w:t>
      </w:r>
      <w:r w:rsidR="002E3A48" w:rsidRPr="000E356B">
        <w:rPr>
          <w:color w:val="000000" w:themeColor="text1"/>
        </w:rPr>
        <w:t>hen pathologically activated, platelets can aggregate</w:t>
      </w:r>
      <w:r w:rsidR="0051286E" w:rsidRPr="000E356B">
        <w:rPr>
          <w:color w:val="000000" w:themeColor="text1"/>
        </w:rPr>
        <w:t xml:space="preserve"> </w:t>
      </w:r>
      <w:r w:rsidR="00922BE0" w:rsidRPr="000E356B">
        <w:rPr>
          <w:color w:val="000000" w:themeColor="text1"/>
        </w:rPr>
        <w:t xml:space="preserve">to form thrombi </w:t>
      </w:r>
      <w:r w:rsidR="0051286E" w:rsidRPr="000E356B">
        <w:rPr>
          <w:color w:val="000000" w:themeColor="text1"/>
        </w:rPr>
        <w:t xml:space="preserve">thereby occluding arteries and triggering a myocardial infarction or stroke </w:t>
      </w:r>
      <w:r w:rsidR="0051286E" w:rsidRPr="000E356B">
        <w:rPr>
          <w:color w:val="000000" w:themeColor="text1"/>
        </w:rPr>
        <w:fldChar w:fldCharType="begin"/>
      </w:r>
      <w:r w:rsidR="001A5EAC" w:rsidRPr="000E356B">
        <w:rPr>
          <w:color w:val="000000" w:themeColor="text1"/>
        </w:rPr>
        <w:instrText xml:space="preserve"> ADDIN EN.CITE &lt;EndNote&gt;&lt;Cite&gt;&lt;Author&gt;Koupenova&lt;/Author&gt;&lt;Year&gt;2017&lt;/Year&gt;&lt;RecNum&gt;0&lt;/RecNum&gt;&lt;IDText&gt;Thrombosis and platelets: an update&lt;/IDText&gt;&lt;DisplayText&gt;&lt;style face="superscript"&gt;6&lt;/style&gt;&lt;/DisplayText&gt;&lt;record&gt;&lt;dates&gt;&lt;pub-dates&gt;&lt;date&gt;Mar&lt;/date&gt;&lt;/pub-dates&gt;&lt;year&gt;2017&lt;/year&gt;&lt;/dates&gt;&lt;keywords&gt;&lt;keyword&gt;Anticoagulants&lt;/keyword&gt;&lt;keyword&gt;Blood Platelets&lt;/keyword&gt;&lt;keyword&gt;Endothelial Cells&lt;/keyword&gt;&lt;keyword&gt;Fibrinolytic Agents&lt;/keyword&gt;&lt;keyword&gt;Forecasting&lt;/keyword&gt;&lt;keyword&gt;Hemostasis&lt;/keyword&gt;&lt;keyword&gt;Humans&lt;/keyword&gt;&lt;keyword&gt;Infections&lt;/keyword&gt;&lt;keyword&gt;Mean Platelet Volume&lt;/keyword&gt;&lt;keyword&gt;Risk Factors&lt;/keyword&gt;&lt;keyword&gt;Thrombosis&lt;/keyword&gt;&lt;keyword&gt;Venous Thrombosis&lt;/keyword&gt;&lt;keyword&gt;Bleeding&lt;/keyword&gt;&lt;keyword&gt;Cardiovascular&lt;/keyword&gt;&lt;keyword&gt;Coagulation&lt;/keyword&gt;&lt;keyword&gt;Platelets&lt;/keyword&gt;&lt;keyword&gt;Thrombosis&lt;/keyword&gt;&lt;/keywords&gt;&lt;urls&gt;&lt;related-urls&gt;&lt;url&gt;https://www.ncbi.nlm.nih.gov/pubmed/28039338&lt;/url&gt;&lt;/related-urls&gt;&lt;/urls&gt;&lt;isbn&gt;1522-9645&lt;/isbn&gt;&lt;titles&gt;&lt;title&gt;Thrombosis and platelets: an update&lt;/title&gt;&lt;secondary-title&gt;Eur Heart J&lt;/secondary-title&gt;&lt;/titles&gt;&lt;pages&gt;785-791&lt;/pages&gt;&lt;number&gt;11&lt;/number&gt;&lt;contributors&gt;&lt;authors&gt;&lt;author&gt;Koupenova, M.&lt;/author&gt;&lt;author&gt;Kehrel, B. E.&lt;/author&gt;&lt;author&gt;Corkrey, H. A.&lt;/author&gt;&lt;author&gt;Freedman, J. E.&lt;/author&gt;&lt;/authors&gt;&lt;/contributors&gt;&lt;language&gt;eng&lt;/language&gt;&lt;added-date format="utc"&gt;1586428742&lt;/added-date&gt;&lt;ref-type name="Journal Article"&gt;17&lt;/ref-type&gt;&lt;rec-number&gt;367&lt;/rec-number&gt;&lt;last-updated-date format="utc"&gt;1586428742&lt;/last-updated-date&gt;&lt;accession-num&gt;28039338&lt;/accession-num&gt;&lt;electronic-resource-num&gt;10.1093/eurheartj/ehw550&lt;/electronic-resource-num&gt;&lt;volume&gt;38&lt;/volume&gt;&lt;/record&gt;&lt;/Cite&gt;&lt;/EndNote&gt;</w:instrText>
      </w:r>
      <w:r w:rsidR="0051286E" w:rsidRPr="000E356B">
        <w:rPr>
          <w:color w:val="000000" w:themeColor="text1"/>
        </w:rPr>
        <w:fldChar w:fldCharType="separate"/>
      </w:r>
      <w:r w:rsidR="001A5EAC" w:rsidRPr="000E356B">
        <w:rPr>
          <w:noProof/>
          <w:color w:val="000000" w:themeColor="text1"/>
          <w:vertAlign w:val="superscript"/>
        </w:rPr>
        <w:t>6</w:t>
      </w:r>
      <w:r w:rsidR="0051286E" w:rsidRPr="000E356B">
        <w:rPr>
          <w:color w:val="000000" w:themeColor="text1"/>
        </w:rPr>
        <w:fldChar w:fldCharType="end"/>
      </w:r>
      <w:r w:rsidR="00BC6E97" w:rsidRPr="000E356B">
        <w:rPr>
          <w:color w:val="000000" w:themeColor="text1"/>
        </w:rPr>
        <w:t xml:space="preserve">. </w:t>
      </w:r>
      <w:r w:rsidR="00095098" w:rsidRPr="000E356B">
        <w:rPr>
          <w:color w:val="000000" w:themeColor="text1"/>
        </w:rPr>
        <w:t>Platelet hyperactivity</w:t>
      </w:r>
      <w:r w:rsidR="00B1362D" w:rsidRPr="000E356B">
        <w:rPr>
          <w:color w:val="000000" w:themeColor="text1"/>
        </w:rPr>
        <w:t xml:space="preserve"> can be an indicator of those who may be at an increased risk of thrombosis </w:t>
      </w:r>
      <w:r w:rsidR="00B1362D" w:rsidRPr="000E356B">
        <w:rPr>
          <w:color w:val="000000" w:themeColor="text1"/>
        </w:rPr>
        <w:fldChar w:fldCharType="begin">
          <w:fldData xml:space="preserve">PEVuZE5vdGU+PENpdGU+PEF1dGhvcj5QdXVydW5lbjwvQXV0aG9yPjxZZWFyPjIwMTg8L1llYXI+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=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PEVuZE5vdGU+PENpdGU+PEF1dGhvcj5QdXVydW5lbjwvQXV0aG9yPjxZZWFyPjIwMTg8L1llYXI+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=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B1362D" w:rsidRPr="000E356B">
        <w:rPr>
          <w:color w:val="000000" w:themeColor="text1"/>
        </w:rPr>
      </w:r>
      <w:r w:rsidR="00B1362D" w:rsidRPr="000E356B">
        <w:rPr>
          <w:color w:val="000000" w:themeColor="text1"/>
        </w:rPr>
        <w:fldChar w:fldCharType="separate"/>
      </w:r>
      <w:r w:rsidR="001A5EAC" w:rsidRPr="000E356B">
        <w:rPr>
          <w:noProof/>
          <w:color w:val="000000" w:themeColor="text1"/>
          <w:vertAlign w:val="superscript"/>
        </w:rPr>
        <w:t>7</w:t>
      </w:r>
      <w:r w:rsidR="00B1362D" w:rsidRPr="000E356B">
        <w:rPr>
          <w:color w:val="000000" w:themeColor="text1"/>
        </w:rPr>
        <w:fldChar w:fldCharType="end"/>
      </w:r>
      <w:r w:rsidR="00222A63" w:rsidRPr="000E356B">
        <w:rPr>
          <w:color w:val="000000" w:themeColor="text1"/>
        </w:rPr>
        <w:t>.</w:t>
      </w:r>
      <w:r w:rsidR="002C0168" w:rsidRPr="000E356B">
        <w:rPr>
          <w:color w:val="000000" w:themeColor="text1"/>
        </w:rPr>
        <w:t xml:space="preserve"> </w:t>
      </w:r>
      <w:r w:rsidR="00222A63" w:rsidRPr="000E356B">
        <w:rPr>
          <w:color w:val="000000" w:themeColor="text1"/>
        </w:rPr>
        <w:t>T</w:t>
      </w:r>
      <w:r w:rsidR="002C0168" w:rsidRPr="000E356B">
        <w:rPr>
          <w:color w:val="000000" w:themeColor="text1"/>
        </w:rPr>
        <w:t xml:space="preserve">here is evidence that people with a higher BMI have hyperactive platelets </w:t>
      </w:r>
      <w:r w:rsidR="002C0168" w:rsidRPr="000E356B">
        <w:rPr>
          <w:color w:val="000000" w:themeColor="text1"/>
        </w:rPr>
        <w:fldChar w:fldCharType="begin">
          <w:fldData xml:space="preserve">PEVuZE5vdGU+PENpdGU+PEF1dGhvcj5CYXJyYWNoaW5hPC9BdXRob3I+PFllYXI+MjAxOTwvWWVh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PEVuZE5vdGU+PENpdGU+PEF1dGhvcj5CYXJyYWNoaW5hPC9BdXRob3I+PFllYXI+MjAxOTwvWWVh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2C0168" w:rsidRPr="000E356B">
        <w:rPr>
          <w:color w:val="000000" w:themeColor="text1"/>
        </w:rPr>
      </w:r>
      <w:r w:rsidR="002C0168" w:rsidRPr="000E356B">
        <w:rPr>
          <w:color w:val="000000" w:themeColor="text1"/>
        </w:rPr>
        <w:fldChar w:fldCharType="separate"/>
      </w:r>
      <w:r w:rsidR="001A5EAC" w:rsidRPr="000E356B">
        <w:rPr>
          <w:noProof/>
          <w:color w:val="000000" w:themeColor="text1"/>
          <w:vertAlign w:val="superscript"/>
        </w:rPr>
        <w:t>8,9</w:t>
      </w:r>
      <w:r w:rsidR="002C0168" w:rsidRPr="000E356B">
        <w:rPr>
          <w:color w:val="000000" w:themeColor="text1"/>
        </w:rPr>
        <w:fldChar w:fldCharType="end"/>
      </w:r>
      <w:r w:rsidR="00D84772" w:rsidRPr="000E356B">
        <w:rPr>
          <w:color w:val="000000" w:themeColor="text1"/>
        </w:rPr>
        <w:t>, which could explain why a higher BMI is linked to an increase in thrombosis.</w:t>
      </w:r>
      <w:r w:rsidR="00F62FDB" w:rsidRPr="000E356B">
        <w:rPr>
          <w:color w:val="000000" w:themeColor="text1"/>
        </w:rPr>
        <w:t xml:space="preserve"> Mechanisms of platelet hyperactivity </w:t>
      </w:r>
      <w:r w:rsidR="00812D60" w:rsidRPr="000E356B">
        <w:rPr>
          <w:color w:val="000000" w:themeColor="text1"/>
        </w:rPr>
        <w:t xml:space="preserve">are unclear, but </w:t>
      </w:r>
      <w:r w:rsidR="00EF7D71" w:rsidRPr="000E356B">
        <w:rPr>
          <w:color w:val="000000" w:themeColor="text1"/>
        </w:rPr>
        <w:t xml:space="preserve">it </w:t>
      </w:r>
      <w:r w:rsidR="00022A05" w:rsidRPr="000E356B">
        <w:rPr>
          <w:color w:val="000000" w:themeColor="text1"/>
        </w:rPr>
        <w:t>is possible that</w:t>
      </w:r>
      <w:r w:rsidR="00A44B25" w:rsidRPr="000E356B">
        <w:rPr>
          <w:color w:val="000000" w:themeColor="text1"/>
        </w:rPr>
        <w:t xml:space="preserve"> changes</w:t>
      </w:r>
      <w:r w:rsidR="00CC2778" w:rsidRPr="000E356B">
        <w:rPr>
          <w:color w:val="000000" w:themeColor="text1"/>
        </w:rPr>
        <w:t xml:space="preserve"> in </w:t>
      </w:r>
      <w:r w:rsidR="005734A9" w:rsidRPr="000E356B">
        <w:rPr>
          <w:color w:val="000000" w:themeColor="text1"/>
        </w:rPr>
        <w:t>platelet</w:t>
      </w:r>
      <w:r w:rsidR="00CC2778" w:rsidRPr="000E356B">
        <w:rPr>
          <w:color w:val="000000" w:themeColor="text1"/>
        </w:rPr>
        <w:t xml:space="preserve"> numbers, size and immaturity</w:t>
      </w:r>
      <w:r w:rsidR="005734A9" w:rsidRPr="000E356B">
        <w:rPr>
          <w:color w:val="000000" w:themeColor="text1"/>
        </w:rPr>
        <w:t xml:space="preserve"> may play a role. Furthermore, a</w:t>
      </w:r>
      <w:r w:rsidR="00363AE8" w:rsidRPr="000E356B">
        <w:rPr>
          <w:color w:val="000000" w:themeColor="text1"/>
        </w:rPr>
        <w:t>n alteration</w:t>
      </w:r>
      <w:r w:rsidR="00022A05" w:rsidRPr="000E356B">
        <w:rPr>
          <w:color w:val="000000" w:themeColor="text1"/>
        </w:rPr>
        <w:t xml:space="preserve"> in circulating</w:t>
      </w:r>
      <w:r w:rsidR="00774B5F" w:rsidRPr="000E356B">
        <w:rPr>
          <w:color w:val="000000" w:themeColor="text1"/>
        </w:rPr>
        <w:t xml:space="preserve"> </w:t>
      </w:r>
      <w:r w:rsidR="00022A05" w:rsidRPr="000E356B">
        <w:rPr>
          <w:color w:val="000000" w:themeColor="text1"/>
        </w:rPr>
        <w:t>metaboli</w:t>
      </w:r>
      <w:r w:rsidR="00363AE8" w:rsidRPr="000E356B">
        <w:rPr>
          <w:color w:val="000000" w:themeColor="text1"/>
        </w:rPr>
        <w:t xml:space="preserve">tes or proteins induced by obesity could </w:t>
      </w:r>
      <w:r w:rsidR="00F15FA5" w:rsidRPr="000E356B">
        <w:rPr>
          <w:color w:val="000000" w:themeColor="text1"/>
        </w:rPr>
        <w:t xml:space="preserve">modulate the </w:t>
      </w:r>
      <w:r w:rsidR="00363AE8" w:rsidRPr="000E356B">
        <w:rPr>
          <w:color w:val="000000" w:themeColor="text1"/>
        </w:rPr>
        <w:t>activat</w:t>
      </w:r>
      <w:r w:rsidR="00F15FA5" w:rsidRPr="000E356B">
        <w:rPr>
          <w:color w:val="000000" w:themeColor="text1"/>
        </w:rPr>
        <w:t>ion of</w:t>
      </w:r>
      <w:r w:rsidR="00363AE8" w:rsidRPr="000E356B">
        <w:rPr>
          <w:color w:val="000000" w:themeColor="text1"/>
        </w:rPr>
        <w:t xml:space="preserve"> platelets</w:t>
      </w:r>
      <w:r w:rsidR="00C16512" w:rsidRPr="000E356B">
        <w:rPr>
          <w:color w:val="000000" w:themeColor="text1"/>
        </w:rPr>
        <w:t xml:space="preserve"> </w:t>
      </w:r>
      <w:r w:rsidR="001A5EAC" w:rsidRPr="000E356B">
        <w:rPr>
          <w:color w:val="000000" w:themeColor="text1"/>
        </w:rPr>
        <w:fldChar w:fldCharType="begin">
          <w:fldData xml:space="preserve">PEVuZE5vdGU+PENpdGU+PEF1dGhvcj5Hb3Vkc3dhYXJkPC9BdXRob3I+PFllYXI+MjAyMTwvWWVh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PEVuZE5vdGU+PENpdGU+PEF1dGhvcj5Hb3Vkc3dhYXJkPC9BdXRob3I+PFllYXI+MjAyMTwvWWVh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1A5EAC" w:rsidRPr="000E356B">
        <w:rPr>
          <w:color w:val="000000" w:themeColor="text1"/>
        </w:rPr>
      </w:r>
      <w:r w:rsidR="001A5EAC" w:rsidRPr="000E356B">
        <w:rPr>
          <w:color w:val="000000" w:themeColor="text1"/>
        </w:rPr>
        <w:fldChar w:fldCharType="separate"/>
      </w:r>
      <w:r w:rsidR="001A5EAC" w:rsidRPr="000E356B">
        <w:rPr>
          <w:noProof/>
          <w:color w:val="000000" w:themeColor="text1"/>
          <w:vertAlign w:val="superscript"/>
        </w:rPr>
        <w:t>10</w:t>
      </w:r>
      <w:r w:rsidR="001A5EAC" w:rsidRPr="000E356B">
        <w:rPr>
          <w:color w:val="000000" w:themeColor="text1"/>
        </w:rPr>
        <w:fldChar w:fldCharType="end"/>
      </w:r>
      <w:r w:rsidR="00884DE9" w:rsidRPr="000E356B">
        <w:rPr>
          <w:color w:val="000000" w:themeColor="text1"/>
        </w:rPr>
        <w:t>.</w:t>
      </w:r>
    </w:p>
    <w:p w14:paraId="4E6A34DF" w14:textId="77777777" w:rsidR="00A6031B" w:rsidRPr="000E356B" w:rsidRDefault="00A6031B" w:rsidP="002E1FAF">
      <w:pPr>
        <w:spacing w:line="480" w:lineRule="auto"/>
        <w:rPr>
          <w:color w:val="000000" w:themeColor="text1"/>
        </w:rPr>
      </w:pPr>
    </w:p>
    <w:p w14:paraId="559318E8" w14:textId="43ADDD34" w:rsidR="00457F32" w:rsidRPr="000E356B" w:rsidRDefault="00B1362D" w:rsidP="002E1FAF">
      <w:pPr>
        <w:spacing w:line="480" w:lineRule="auto"/>
        <w:rPr>
          <w:color w:val="000000" w:themeColor="text1"/>
        </w:rPr>
      </w:pPr>
      <w:r w:rsidRPr="000E356B">
        <w:rPr>
          <w:color w:val="000000" w:themeColor="text1"/>
        </w:rPr>
        <w:t>Platelet function can be directly assessed by various methods</w:t>
      </w:r>
      <w:r w:rsidR="00EA3AFB" w:rsidRPr="000E356B">
        <w:rPr>
          <w:color w:val="000000" w:themeColor="text1"/>
        </w:rPr>
        <w:t>;</w:t>
      </w:r>
      <w:r w:rsidR="005016FC" w:rsidRPr="000E356B">
        <w:rPr>
          <w:color w:val="000000" w:themeColor="text1"/>
        </w:rPr>
        <w:t xml:space="preserve"> </w:t>
      </w:r>
      <w:r w:rsidR="000E4675" w:rsidRPr="000E356B">
        <w:rPr>
          <w:color w:val="000000" w:themeColor="text1"/>
        </w:rPr>
        <w:t xml:space="preserve">these </w:t>
      </w:r>
      <w:r w:rsidR="00EA3AFB" w:rsidRPr="000E356B">
        <w:rPr>
          <w:color w:val="000000" w:themeColor="text1"/>
        </w:rPr>
        <w:t xml:space="preserve">methods </w:t>
      </w:r>
      <w:r w:rsidR="000E4675" w:rsidRPr="000E356B">
        <w:rPr>
          <w:color w:val="000000" w:themeColor="text1"/>
        </w:rPr>
        <w:t>commonly include</w:t>
      </w:r>
      <w:r w:rsidR="00D50809" w:rsidRPr="000E356B">
        <w:rPr>
          <w:color w:val="000000" w:themeColor="text1"/>
        </w:rPr>
        <w:t xml:space="preserve"> </w:t>
      </w:r>
      <w:r w:rsidR="00F15FA5" w:rsidRPr="000E356B">
        <w:rPr>
          <w:color w:val="000000" w:themeColor="text1"/>
        </w:rPr>
        <w:t xml:space="preserve">platelet aggregation experiments and/or </w:t>
      </w:r>
      <w:r w:rsidR="00D50809" w:rsidRPr="000E356B">
        <w:rPr>
          <w:color w:val="000000" w:themeColor="text1"/>
        </w:rPr>
        <w:t>using antibodies to detect</w:t>
      </w:r>
      <w:r w:rsidR="00EA3AFB" w:rsidRPr="000E356B">
        <w:rPr>
          <w:color w:val="000000" w:themeColor="text1"/>
        </w:rPr>
        <w:t xml:space="preserve"> platelet</w:t>
      </w:r>
      <w:r w:rsidR="00D50809" w:rsidRPr="000E356B">
        <w:rPr>
          <w:color w:val="000000" w:themeColor="text1"/>
        </w:rPr>
        <w:t xml:space="preserve"> </w:t>
      </w:r>
      <w:r w:rsidR="000E4675" w:rsidRPr="000E356B">
        <w:rPr>
          <w:color w:val="000000" w:themeColor="text1"/>
        </w:rPr>
        <w:t xml:space="preserve">receptors that are expressed upon activation. </w:t>
      </w:r>
      <w:r w:rsidR="00A41B65" w:rsidRPr="000E356B">
        <w:rPr>
          <w:color w:val="000000" w:themeColor="text1"/>
        </w:rPr>
        <w:t>One of the limitations of measuring platelet function directly is that these</w:t>
      </w:r>
      <w:r w:rsidR="000E4675" w:rsidRPr="000E356B">
        <w:rPr>
          <w:color w:val="000000" w:themeColor="text1"/>
        </w:rPr>
        <w:t xml:space="preserve"> techniques are not</w:t>
      </w:r>
      <w:r w:rsidR="00EA3AFB" w:rsidRPr="000E356B">
        <w:rPr>
          <w:color w:val="000000" w:themeColor="text1"/>
        </w:rPr>
        <w:t xml:space="preserve"> </w:t>
      </w:r>
      <w:r w:rsidR="00D1263F" w:rsidRPr="000E356B">
        <w:rPr>
          <w:color w:val="000000" w:themeColor="text1"/>
        </w:rPr>
        <w:t>widely available or readily standardized</w:t>
      </w:r>
      <w:r w:rsidR="00A41B65" w:rsidRPr="000E356B">
        <w:rPr>
          <w:color w:val="000000" w:themeColor="text1"/>
        </w:rPr>
        <w:t>.</w:t>
      </w:r>
      <w:r w:rsidR="00EA3AFB" w:rsidRPr="000E356B">
        <w:rPr>
          <w:color w:val="000000" w:themeColor="text1"/>
        </w:rPr>
        <w:t xml:space="preserve"> </w:t>
      </w:r>
      <w:proofErr w:type="spellStart"/>
      <w:r w:rsidR="00EA3AFB" w:rsidRPr="000E356B">
        <w:rPr>
          <w:color w:val="000000" w:themeColor="text1"/>
        </w:rPr>
        <w:t>Haematology</w:t>
      </w:r>
      <w:proofErr w:type="spellEnd"/>
      <w:r w:rsidR="00EA3AFB" w:rsidRPr="000E356B">
        <w:rPr>
          <w:color w:val="000000" w:themeColor="text1"/>
        </w:rPr>
        <w:t xml:space="preserve"> analyzers are more commonly used to provide full blood counts</w:t>
      </w:r>
      <w:r w:rsidR="00032F1D" w:rsidRPr="000E356B">
        <w:rPr>
          <w:color w:val="000000" w:themeColor="text1"/>
        </w:rPr>
        <w:t xml:space="preserve">, </w:t>
      </w:r>
      <w:r w:rsidR="00FA1300" w:rsidRPr="000E356B">
        <w:rPr>
          <w:color w:val="000000" w:themeColor="text1"/>
        </w:rPr>
        <w:t>provid</w:t>
      </w:r>
      <w:r w:rsidR="00032F1D" w:rsidRPr="000E356B">
        <w:rPr>
          <w:color w:val="000000" w:themeColor="text1"/>
        </w:rPr>
        <w:t>ing</w:t>
      </w:r>
      <w:r w:rsidR="00FA1300" w:rsidRPr="000E356B">
        <w:rPr>
          <w:color w:val="000000" w:themeColor="text1"/>
        </w:rPr>
        <w:t xml:space="preserve"> detailed readouts of platelet characteristics. </w:t>
      </w:r>
      <w:r w:rsidR="00F15FA5" w:rsidRPr="000E356B">
        <w:rPr>
          <w:color w:val="000000" w:themeColor="text1"/>
        </w:rPr>
        <w:t xml:space="preserve">Some of these </w:t>
      </w:r>
      <w:r w:rsidR="008A76D8" w:rsidRPr="000E356B">
        <w:rPr>
          <w:color w:val="000000" w:themeColor="text1"/>
        </w:rPr>
        <w:t>characteristics have been reported to be indirect measures of platelet function</w:t>
      </w:r>
      <w:r w:rsidR="00F15FA5" w:rsidRPr="000E356B">
        <w:rPr>
          <w:color w:val="000000" w:themeColor="text1"/>
        </w:rPr>
        <w:t xml:space="preserve"> </w:t>
      </w:r>
      <w:r w:rsidR="00915015" w:rsidRPr="000E356B">
        <w:rPr>
          <w:color w:val="000000" w:themeColor="text1"/>
        </w:rPr>
        <w:fldChar w:fldCharType="begin">
          <w:fldData xml:space="preserve">PEVuZE5vdGU+PENpdGU+PEF1dGhvcj5Xw7xydHo8L0F1dGhvcj48WWVhcj4yMDEyPC9ZZWFyPjxS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=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PEVuZE5vdGU+PENpdGU+PEF1dGhvcj5Xw7xydHo8L0F1dGhvcj48WWVhcj4yMDEyPC9ZZWFyPjxS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=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915015" w:rsidRPr="000E356B">
        <w:rPr>
          <w:color w:val="000000" w:themeColor="text1"/>
        </w:rPr>
      </w:r>
      <w:r w:rsidR="00915015" w:rsidRPr="000E356B">
        <w:rPr>
          <w:color w:val="000000" w:themeColor="text1"/>
        </w:rPr>
        <w:fldChar w:fldCharType="separate"/>
      </w:r>
      <w:r w:rsidR="001A5EAC" w:rsidRPr="000E356B">
        <w:rPr>
          <w:noProof/>
          <w:color w:val="000000" w:themeColor="text1"/>
          <w:vertAlign w:val="superscript"/>
        </w:rPr>
        <w:t>11</w:t>
      </w:r>
      <w:r w:rsidR="00915015" w:rsidRPr="000E356B">
        <w:rPr>
          <w:color w:val="000000" w:themeColor="text1"/>
        </w:rPr>
        <w:fldChar w:fldCharType="end"/>
      </w:r>
      <w:r w:rsidR="008A76D8" w:rsidRPr="000E356B">
        <w:rPr>
          <w:color w:val="000000" w:themeColor="text1"/>
        </w:rPr>
        <w:t xml:space="preserve">. </w:t>
      </w:r>
      <w:r w:rsidR="00F15FA5" w:rsidRPr="000E356B">
        <w:rPr>
          <w:color w:val="000000" w:themeColor="text1"/>
        </w:rPr>
        <w:t>For example, a</w:t>
      </w:r>
      <w:r w:rsidR="004612B4" w:rsidRPr="000E356B">
        <w:rPr>
          <w:color w:val="000000" w:themeColor="text1"/>
        </w:rPr>
        <w:t xml:space="preserve">n increase in mean platelet volume (MPV) has been reported to </w:t>
      </w:r>
      <w:r w:rsidR="00DB313B" w:rsidRPr="000E356B">
        <w:rPr>
          <w:color w:val="000000" w:themeColor="text1"/>
        </w:rPr>
        <w:t xml:space="preserve">be predictive of vascular mortality and ischaemic heart disease </w:t>
      </w:r>
      <w:r w:rsidR="00DB313B" w:rsidRPr="000E356B">
        <w:rPr>
          <w:color w:val="000000" w:themeColor="text1"/>
        </w:rPr>
        <w:fldChar w:fldCharType="begin">
          <w:fldData xml:space="preserve">PEVuZE5vdGU+PENpdGU+PEF1dGhvcj5TbGF2a2E8L0F1dGhvcj48WWVhcj4yMDExPC9ZZWFyPjxS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PEVuZE5vdGU+PENpdGU+PEF1dGhvcj5TbGF2a2E8L0F1dGhvcj48WWVhcj4yMDExPC9ZZWFyPjxS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DB313B" w:rsidRPr="000E356B">
        <w:rPr>
          <w:color w:val="000000" w:themeColor="text1"/>
        </w:rPr>
      </w:r>
      <w:r w:rsidR="00DB313B" w:rsidRPr="000E356B">
        <w:rPr>
          <w:color w:val="000000" w:themeColor="text1"/>
        </w:rPr>
        <w:fldChar w:fldCharType="separate"/>
      </w:r>
      <w:r w:rsidR="001A5EAC" w:rsidRPr="000E356B">
        <w:rPr>
          <w:noProof/>
          <w:color w:val="000000" w:themeColor="text1"/>
          <w:vertAlign w:val="superscript"/>
        </w:rPr>
        <w:t>12</w:t>
      </w:r>
      <w:r w:rsidR="00DB313B" w:rsidRPr="000E356B">
        <w:rPr>
          <w:color w:val="000000" w:themeColor="text1"/>
        </w:rPr>
        <w:fldChar w:fldCharType="end"/>
      </w:r>
      <w:r w:rsidR="00DB313B" w:rsidRPr="000E356B">
        <w:rPr>
          <w:color w:val="000000" w:themeColor="text1"/>
        </w:rPr>
        <w:t>.</w:t>
      </w:r>
      <w:r w:rsidR="00A32D12" w:rsidRPr="000E356B">
        <w:rPr>
          <w:color w:val="000000" w:themeColor="text1"/>
        </w:rPr>
        <w:t xml:space="preserve"> </w:t>
      </w:r>
      <w:r w:rsidR="00FA6788" w:rsidRPr="000E356B">
        <w:rPr>
          <w:color w:val="000000" w:themeColor="text1"/>
        </w:rPr>
        <w:t>Another common</w:t>
      </w:r>
      <w:r w:rsidR="00623DFB" w:rsidRPr="000E356B">
        <w:rPr>
          <w:color w:val="000000" w:themeColor="text1"/>
        </w:rPr>
        <w:t>ly measured platelet characteristic is the number of platelets in circulation (platelet count</w:t>
      </w:r>
      <w:r w:rsidR="008344E0" w:rsidRPr="000E356B">
        <w:rPr>
          <w:color w:val="000000" w:themeColor="text1"/>
        </w:rPr>
        <w:t xml:space="preserve">, PLT). </w:t>
      </w:r>
      <w:r w:rsidR="00FA6788" w:rsidRPr="000E356B">
        <w:rPr>
          <w:color w:val="000000" w:themeColor="text1"/>
        </w:rPr>
        <w:t xml:space="preserve">An </w:t>
      </w:r>
      <w:r w:rsidR="00FA6788" w:rsidRPr="000E356B">
        <w:rPr>
          <w:color w:val="000000" w:themeColor="text1"/>
        </w:rPr>
        <w:lastRenderedPageBreak/>
        <w:t xml:space="preserve">increase in </w:t>
      </w:r>
      <w:r w:rsidR="008344E0" w:rsidRPr="000E356B">
        <w:rPr>
          <w:color w:val="000000" w:themeColor="text1"/>
        </w:rPr>
        <w:t>platelet count has</w:t>
      </w:r>
      <w:r w:rsidR="00E56923" w:rsidRPr="000E356B">
        <w:rPr>
          <w:color w:val="000000" w:themeColor="text1"/>
        </w:rPr>
        <w:t xml:space="preserve"> been reported to </w:t>
      </w:r>
      <w:r w:rsidR="00627F2F" w:rsidRPr="000E356B">
        <w:rPr>
          <w:color w:val="000000" w:themeColor="text1"/>
        </w:rPr>
        <w:t>be associated with platelet hyperactivity</w:t>
      </w:r>
      <w:r w:rsidR="00D72862" w:rsidRPr="000E356B">
        <w:rPr>
          <w:color w:val="000000" w:themeColor="text1"/>
        </w:rPr>
        <w:t xml:space="preserve"> </w:t>
      </w:r>
      <w:r w:rsidR="00D72862" w:rsidRPr="000E356B">
        <w:rPr>
          <w:color w:val="000000" w:themeColor="text1"/>
        </w:rPr>
        <w:fldChar w:fldCharType="begin">
          <w:fldData xml:space="preserve">PEVuZE5vdGU+PENpdGU+PEF1dGhvcj5Xw7xydHo8L0F1dGhvcj48WWVhcj4yMDEyPC9ZZWFyPjxS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=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PEVuZE5vdGU+PENpdGU+PEF1dGhvcj5Xw7xydHo8L0F1dGhvcj48WWVhcj4yMDEyPC9ZZWFyPjxS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=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D72862" w:rsidRPr="000E356B">
        <w:rPr>
          <w:color w:val="000000" w:themeColor="text1"/>
        </w:rPr>
      </w:r>
      <w:r w:rsidR="00D72862" w:rsidRPr="000E356B">
        <w:rPr>
          <w:color w:val="000000" w:themeColor="text1"/>
        </w:rPr>
        <w:fldChar w:fldCharType="separate"/>
      </w:r>
      <w:r w:rsidR="001A5EAC" w:rsidRPr="000E356B">
        <w:rPr>
          <w:noProof/>
          <w:color w:val="000000" w:themeColor="text1"/>
          <w:vertAlign w:val="superscript"/>
        </w:rPr>
        <w:t>11</w:t>
      </w:r>
      <w:r w:rsidR="00D72862" w:rsidRPr="000E356B">
        <w:rPr>
          <w:color w:val="000000" w:themeColor="text1"/>
        </w:rPr>
        <w:fldChar w:fldCharType="end"/>
      </w:r>
      <w:r w:rsidR="00FA6788" w:rsidRPr="000E356B">
        <w:rPr>
          <w:color w:val="000000" w:themeColor="text1"/>
        </w:rPr>
        <w:t xml:space="preserve"> and </w:t>
      </w:r>
      <w:r w:rsidR="008344E0" w:rsidRPr="000E356B">
        <w:rPr>
          <w:color w:val="000000" w:themeColor="text1"/>
        </w:rPr>
        <w:t xml:space="preserve">there is evidence that </w:t>
      </w:r>
      <w:r w:rsidR="009A6415" w:rsidRPr="000E356B">
        <w:rPr>
          <w:color w:val="000000" w:themeColor="text1"/>
        </w:rPr>
        <w:t xml:space="preserve">higher platelet count is associated with ischaemic stroke </w:t>
      </w:r>
      <w:r w:rsidR="009A6415" w:rsidRPr="000E356B">
        <w:rPr>
          <w:color w:val="000000" w:themeColor="text1"/>
        </w:rPr>
        <w:fldChar w:fldCharType="begin"/>
      </w:r>
      <w:r w:rsidR="001A5EAC" w:rsidRPr="000E356B">
        <w:rPr>
          <w:color w:val="000000" w:themeColor="text1"/>
        </w:rPr>
        <w:instrText xml:space="preserve"> ADDIN EN.CITE &lt;EndNote&gt;&lt;Cite&gt;&lt;Author&gt;Gill&lt;/Author&gt;&lt;Year&gt;2018&lt;/Year&gt;&lt;RecNum&gt;0&lt;/RecNum&gt;&lt;IDText&gt;Genetically Determined Platelet Count and Risk of Cardiovascular Disease&lt;/IDText&gt;&lt;DisplayText&gt;&lt;style face="superscript"&gt;13&lt;/style&gt;&lt;/DisplayText&gt;&lt;record&gt;&lt;dates&gt;&lt;pub-dates&gt;&lt;date&gt;Dec&lt;/date&gt;&lt;/pub-dates&gt;&lt;year&gt;2018&lt;/year&gt;&lt;/dates&gt;&lt;keywords&gt;&lt;keyword&gt;blood platelet&lt;/keyword&gt;&lt;keyword&gt;cardiovascular diseases&lt;/keyword&gt;&lt;keyword&gt;coronary artery disease&lt;/keyword&gt;&lt;keyword&gt;myocardial infarction&lt;/keyword&gt;&lt;keyword&gt;stroke&lt;/keyword&gt;&lt;/keywords&gt;&lt;urls&gt;&lt;related-urls&gt;&lt;url&gt;https://www.ncbi.nlm.nih.gov/pubmed/30571169&lt;/url&gt;&lt;/related-urls&gt;&lt;/urls&gt;&lt;isbn&gt;1524-4636&lt;/isbn&gt;&lt;custom2&gt;PMC6250250&lt;/custom2&gt;&lt;titles&gt;&lt;title&gt;Genetically Determined Platelet Count and Risk of Cardiovascular Disease&lt;/title&gt;&lt;secondary-title&gt;Arterioscler Thromb Vasc Biol&lt;/secondary-title&gt;&lt;/titles&gt;&lt;pages&gt;2862-2869&lt;/pages&gt;&lt;number&gt;12&lt;/number&gt;&lt;contributors&gt;&lt;authors&gt;&lt;author&gt;Gill, D.&lt;/author&gt;&lt;author&gt;Monori, G.&lt;/author&gt;&lt;author&gt;Georgakis, M. K.&lt;/author&gt;&lt;author&gt;Tzoulaki, I.&lt;/author&gt;&lt;author&gt;Laffan, M.&lt;/author&gt;&lt;/authors&gt;&lt;/contributors&gt;&lt;language&gt;eng&lt;/language&gt;&lt;added-date format="utc"&gt;1548416554&lt;/added-date&gt;&lt;ref-type name="Journal Article"&gt;17&lt;/ref-type&gt;&lt;rec-number&gt;260&lt;/rec-number&gt;&lt;last-updated-date format="utc"&gt;1548416554&lt;/last-updated-date&gt;&lt;accession-num&gt;30571169&lt;/accession-num&gt;&lt;electronic-resource-num&gt;10.1161/ATVBAHA.118.311804&lt;/electronic-resource-num&gt;&lt;volume&gt;38&lt;/volume&gt;&lt;/record&gt;&lt;/Cite&gt;&lt;/EndNote&gt;</w:instrText>
      </w:r>
      <w:r w:rsidR="009A6415" w:rsidRPr="000E356B">
        <w:rPr>
          <w:color w:val="000000" w:themeColor="text1"/>
        </w:rPr>
        <w:fldChar w:fldCharType="separate"/>
      </w:r>
      <w:r w:rsidR="001A5EAC" w:rsidRPr="000E356B">
        <w:rPr>
          <w:noProof/>
          <w:color w:val="000000" w:themeColor="text1"/>
          <w:vertAlign w:val="superscript"/>
        </w:rPr>
        <w:t>13</w:t>
      </w:r>
      <w:r w:rsidR="009A6415" w:rsidRPr="000E356B">
        <w:rPr>
          <w:color w:val="000000" w:themeColor="text1"/>
        </w:rPr>
        <w:fldChar w:fldCharType="end"/>
      </w:r>
      <w:r w:rsidR="009A6415" w:rsidRPr="000E356B">
        <w:rPr>
          <w:color w:val="000000" w:themeColor="text1"/>
        </w:rPr>
        <w:t xml:space="preserve">. </w:t>
      </w:r>
    </w:p>
    <w:p w14:paraId="2AA62E11" w14:textId="77777777" w:rsidR="0037221A" w:rsidRPr="000E356B" w:rsidRDefault="0037221A" w:rsidP="002E1FAF">
      <w:pPr>
        <w:spacing w:line="480" w:lineRule="auto"/>
        <w:rPr>
          <w:color w:val="000000" w:themeColor="text1"/>
        </w:rPr>
      </w:pPr>
    </w:p>
    <w:p w14:paraId="0AF097CA" w14:textId="30C868AE" w:rsidR="001D2F2D" w:rsidRPr="000E356B" w:rsidRDefault="00CC2EF2" w:rsidP="002E1FAF">
      <w:pPr>
        <w:spacing w:line="480" w:lineRule="auto"/>
        <w:rPr>
          <w:color w:val="000000" w:themeColor="text1"/>
        </w:rPr>
      </w:pPr>
      <w:r w:rsidRPr="000E356B">
        <w:rPr>
          <w:color w:val="000000" w:themeColor="text1"/>
        </w:rPr>
        <w:t xml:space="preserve">Sysmex </w:t>
      </w:r>
      <w:proofErr w:type="spellStart"/>
      <w:r w:rsidRPr="000E356B">
        <w:rPr>
          <w:color w:val="000000" w:themeColor="text1"/>
        </w:rPr>
        <w:t>haematology</w:t>
      </w:r>
      <w:proofErr w:type="spellEnd"/>
      <w:r w:rsidRPr="000E356B">
        <w:rPr>
          <w:color w:val="000000" w:themeColor="text1"/>
        </w:rPr>
        <w:t xml:space="preserve"> analy</w:t>
      </w:r>
      <w:r w:rsidR="00604E43" w:rsidRPr="000E356B">
        <w:rPr>
          <w:color w:val="000000" w:themeColor="text1"/>
        </w:rPr>
        <w:t>z</w:t>
      </w:r>
      <w:r w:rsidR="003F6168" w:rsidRPr="000E356B">
        <w:rPr>
          <w:color w:val="000000" w:themeColor="text1"/>
        </w:rPr>
        <w:t>ers</w:t>
      </w:r>
      <w:r w:rsidRPr="000E356B">
        <w:rPr>
          <w:color w:val="000000" w:themeColor="text1"/>
        </w:rPr>
        <w:t xml:space="preserve"> </w:t>
      </w:r>
      <w:r w:rsidR="005C42CF" w:rsidRPr="000E356B">
        <w:rPr>
          <w:color w:val="000000" w:themeColor="text1"/>
        </w:rPr>
        <w:t>are</w:t>
      </w:r>
      <w:r w:rsidRPr="000E356B">
        <w:rPr>
          <w:color w:val="000000" w:themeColor="text1"/>
        </w:rPr>
        <w:t xml:space="preserve"> able to provide </w:t>
      </w:r>
      <w:r w:rsidR="00922BE0" w:rsidRPr="000E356B">
        <w:rPr>
          <w:color w:val="000000" w:themeColor="text1"/>
        </w:rPr>
        <w:t xml:space="preserve">additional </w:t>
      </w:r>
      <w:r w:rsidRPr="000E356B">
        <w:rPr>
          <w:color w:val="000000" w:themeColor="text1"/>
        </w:rPr>
        <w:t xml:space="preserve">platelet </w:t>
      </w:r>
      <w:r w:rsidR="000A2CBD" w:rsidRPr="000E356B">
        <w:rPr>
          <w:color w:val="000000" w:themeColor="text1"/>
        </w:rPr>
        <w:t>characteristics, such as immature platelet fraction</w:t>
      </w:r>
      <w:r w:rsidR="00945A4F" w:rsidRPr="000E356B">
        <w:rPr>
          <w:color w:val="000000" w:themeColor="text1"/>
        </w:rPr>
        <w:t xml:space="preserve"> (IPF) </w:t>
      </w:r>
      <w:r w:rsidR="000A2CBD" w:rsidRPr="000E356B">
        <w:rPr>
          <w:color w:val="000000" w:themeColor="text1"/>
        </w:rPr>
        <w:t xml:space="preserve"> </w:t>
      </w:r>
      <w:r w:rsidR="00945A4F" w:rsidRPr="000E356B">
        <w:rPr>
          <w:color w:val="000000" w:themeColor="text1"/>
        </w:rPr>
        <w:t>and</w:t>
      </w:r>
      <w:r w:rsidR="000A2CBD" w:rsidRPr="000E356B">
        <w:rPr>
          <w:color w:val="000000" w:themeColor="text1"/>
        </w:rPr>
        <w:t xml:space="preserve"> immature platelet count </w:t>
      </w:r>
      <w:r w:rsidR="00945A4F" w:rsidRPr="000E356B">
        <w:rPr>
          <w:color w:val="000000" w:themeColor="text1"/>
        </w:rPr>
        <w:t>(</w:t>
      </w:r>
      <w:r w:rsidR="00237B3E" w:rsidRPr="000E356B">
        <w:rPr>
          <w:color w:val="000000" w:themeColor="text1"/>
        </w:rPr>
        <w:t>IPC</w:t>
      </w:r>
      <w:r w:rsidR="000A2CBD" w:rsidRPr="000E356B">
        <w:rPr>
          <w:color w:val="000000" w:themeColor="text1"/>
        </w:rPr>
        <w:t>)</w:t>
      </w:r>
      <w:r w:rsidR="00C10B87" w:rsidRPr="000E356B">
        <w:rPr>
          <w:color w:val="000000" w:themeColor="text1"/>
        </w:rPr>
        <w:t xml:space="preserve"> </w:t>
      </w:r>
      <w:r w:rsidR="00C10B87" w:rsidRPr="000E356B">
        <w:rPr>
          <w:color w:val="000000" w:themeColor="text1"/>
        </w:rPr>
        <w:fldChar w:fldCharType="begin"/>
      </w:r>
      <w:r w:rsidR="001A5EAC" w:rsidRPr="000E356B">
        <w:rPr>
          <w:color w:val="000000" w:themeColor="text1"/>
        </w:rPr>
        <w:instrText xml:space="preserve"> ADDIN EN.CITE &lt;EndNote&gt;&lt;Cite&gt;&lt;Author&gt;Unay Demirel&lt;/Author&gt;&lt;Year&gt;2018&lt;/Year&gt;&lt;RecNum&gt;0&lt;/RecNum&gt;&lt;IDText&gt;Immature Platelet Count Levels as a Novel Quality Marker in Plateletpheresis&lt;/IDText&gt;&lt;DisplayText&gt;&lt;style face="superscript"&gt;14&lt;/style&gt;&lt;/DisplayText&gt;&lt;record&gt;&lt;dates&gt;&lt;pub-dates&gt;&lt;date&gt;Oct&lt;/date&gt;&lt;/pub-dates&gt;&lt;year&gt;2018&lt;/year&gt;&lt;/dates&gt;&lt;keywords&gt;&lt;keyword&gt;Complete blood count&lt;/keyword&gt;&lt;keyword&gt;Platelet indices&lt;/keyword&gt;&lt;keyword&gt;Plateletpheresis&lt;/keyword&gt;&lt;keyword&gt;Reticulated platelets&lt;/keyword&gt;&lt;/keywords&gt;&lt;urls&gt;&lt;related-urls&gt;&lt;url&gt;https://www.ncbi.nlm.nih.gov/pubmed/30369741&lt;/url&gt;&lt;/related-urls&gt;&lt;/urls&gt;&lt;isbn&gt;0971-4502&lt;/isbn&gt;&lt;custom2&gt;PMC6186247&lt;/custom2&gt;&lt;titles&gt;&lt;title&gt;Immature Platelet Count Levels as a Novel Quality Marker in Plateletpheresis&lt;/title&gt;&lt;secondary-title&gt;Indian J Hematol Blood Transfus&lt;/secondary-title&gt;&lt;/titles&gt;&lt;pages&gt;684-690&lt;/pages&gt;&lt;number&gt;4&lt;/number&gt;&lt;contributors&gt;&lt;authors&gt;&lt;author&gt;Unay Demirel, O.&lt;/author&gt;&lt;author&gt;Ignak, S.&lt;/author&gt;&lt;author&gt;Buyukuysal, M. C.&lt;/author&gt;&lt;/authors&gt;&lt;/contributors&gt;&lt;edition&gt;2018/05/14&lt;/edition&gt;&lt;language&gt;eng&lt;/language&gt;&lt;added-date format="utc"&gt;1587728733&lt;/added-date&gt;&lt;ref-type name="Journal Article"&gt;17&lt;/ref-type&gt;&lt;rec-number&gt;371&lt;/rec-number&gt;&lt;last-updated-date format="utc"&gt;1587728733&lt;/last-updated-date&gt;&lt;accession-num&gt;30369741&lt;/accession-num&gt;&lt;electronic-resource-num&gt;10.1007/s12288-018-0965-6&lt;/electronic-resource-num&gt;&lt;volume&gt;34&lt;/volume&gt;&lt;/record&gt;&lt;/Cite&gt;&lt;/EndNote&gt;</w:instrText>
      </w:r>
      <w:r w:rsidR="00C10B87" w:rsidRPr="000E356B">
        <w:rPr>
          <w:color w:val="000000" w:themeColor="text1"/>
        </w:rPr>
        <w:fldChar w:fldCharType="separate"/>
      </w:r>
      <w:r w:rsidR="001A5EAC" w:rsidRPr="000E356B">
        <w:rPr>
          <w:noProof/>
          <w:color w:val="000000" w:themeColor="text1"/>
          <w:vertAlign w:val="superscript"/>
        </w:rPr>
        <w:t>14</w:t>
      </w:r>
      <w:r w:rsidR="00C10B87" w:rsidRPr="000E356B">
        <w:rPr>
          <w:color w:val="000000" w:themeColor="text1"/>
        </w:rPr>
        <w:fldChar w:fldCharType="end"/>
      </w:r>
      <w:r w:rsidR="000A2CBD" w:rsidRPr="000E356B">
        <w:rPr>
          <w:color w:val="000000" w:themeColor="text1"/>
        </w:rPr>
        <w:t xml:space="preserve">. </w:t>
      </w:r>
      <w:r w:rsidR="00356B75" w:rsidRPr="000E356B">
        <w:rPr>
          <w:color w:val="000000" w:themeColor="text1"/>
        </w:rPr>
        <w:t>Immature platelets</w:t>
      </w:r>
      <w:r w:rsidR="007F181E" w:rsidRPr="000E356B">
        <w:rPr>
          <w:color w:val="000000" w:themeColor="text1"/>
        </w:rPr>
        <w:t xml:space="preserve"> (also known as reticulated platelets)</w:t>
      </w:r>
      <w:r w:rsidR="00356B75" w:rsidRPr="000E356B">
        <w:rPr>
          <w:color w:val="000000" w:themeColor="text1"/>
        </w:rPr>
        <w:t xml:space="preserve"> </w:t>
      </w:r>
      <w:r w:rsidR="00834957" w:rsidRPr="000E356B">
        <w:rPr>
          <w:color w:val="000000" w:themeColor="text1"/>
        </w:rPr>
        <w:t xml:space="preserve">are the youngest </w:t>
      </w:r>
      <w:r w:rsidR="00F16FEF" w:rsidRPr="000E356B">
        <w:rPr>
          <w:color w:val="000000" w:themeColor="text1"/>
        </w:rPr>
        <w:t xml:space="preserve">platelets in circulation and are detected based on </w:t>
      </w:r>
      <w:r w:rsidR="009E25AD" w:rsidRPr="000E356B">
        <w:rPr>
          <w:color w:val="000000" w:themeColor="text1"/>
        </w:rPr>
        <w:t>hav</w:t>
      </w:r>
      <w:r w:rsidR="00F16FEF" w:rsidRPr="000E356B">
        <w:rPr>
          <w:color w:val="000000" w:themeColor="text1"/>
        </w:rPr>
        <w:t>ing</w:t>
      </w:r>
      <w:r w:rsidR="009E25AD" w:rsidRPr="000E356B">
        <w:rPr>
          <w:color w:val="000000" w:themeColor="text1"/>
        </w:rPr>
        <w:t xml:space="preserve"> a </w:t>
      </w:r>
      <w:r w:rsidR="00945A4F" w:rsidRPr="000E356B">
        <w:rPr>
          <w:color w:val="000000" w:themeColor="text1"/>
        </w:rPr>
        <w:t>greater</w:t>
      </w:r>
      <w:r w:rsidR="00AE285B" w:rsidRPr="000E356B">
        <w:rPr>
          <w:color w:val="000000" w:themeColor="text1"/>
        </w:rPr>
        <w:t xml:space="preserve"> forward scatter (</w:t>
      </w:r>
      <w:r w:rsidR="001D3DDC" w:rsidRPr="000E356B">
        <w:rPr>
          <w:color w:val="000000" w:themeColor="text1"/>
        </w:rPr>
        <w:t xml:space="preserve">FSC, an indicator of their </w:t>
      </w:r>
      <w:r w:rsidR="00AE285B" w:rsidRPr="000E356B">
        <w:rPr>
          <w:color w:val="000000" w:themeColor="text1"/>
        </w:rPr>
        <w:t>size) and</w:t>
      </w:r>
      <w:r w:rsidR="009E25AD" w:rsidRPr="000E356B">
        <w:rPr>
          <w:color w:val="000000" w:themeColor="text1"/>
        </w:rPr>
        <w:t xml:space="preserve"> a </w:t>
      </w:r>
      <w:r w:rsidR="00945A4F" w:rsidRPr="000E356B">
        <w:rPr>
          <w:color w:val="000000" w:themeColor="text1"/>
        </w:rPr>
        <w:t>greater</w:t>
      </w:r>
      <w:r w:rsidR="00AE285B" w:rsidRPr="000E356B">
        <w:rPr>
          <w:color w:val="000000" w:themeColor="text1"/>
        </w:rPr>
        <w:t xml:space="preserve"> </w:t>
      </w:r>
      <w:r w:rsidR="00A02B5A" w:rsidRPr="000E356B">
        <w:rPr>
          <w:color w:val="000000" w:themeColor="text1"/>
        </w:rPr>
        <w:t>side fluorescence</w:t>
      </w:r>
      <w:r w:rsidR="001D3DDC" w:rsidRPr="000E356B">
        <w:rPr>
          <w:color w:val="000000" w:themeColor="text1"/>
        </w:rPr>
        <w:t xml:space="preserve"> (SFL, an indicator of their mRNA content) </w:t>
      </w:r>
      <w:r w:rsidR="00715397" w:rsidRPr="000E356B">
        <w:rPr>
          <w:color w:val="000000" w:themeColor="text1"/>
        </w:rPr>
        <w:fldChar w:fldCharType="begin">
          <w:fldData xml:space="preserve">PEVuZE5vdGU+PENpdGU+PEF1dGhvcj5JYnJhaGltPC9BdXRob3I+PFllYXI+MjAxNDwvWWVhcj48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PEVuZE5vdGU+PENpdGU+PEF1dGhvcj5JYnJhaGltPC9BdXRob3I+PFllYXI+MjAxNDwvWWVhcj48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715397" w:rsidRPr="000E356B">
        <w:rPr>
          <w:color w:val="000000" w:themeColor="text1"/>
        </w:rPr>
      </w:r>
      <w:r w:rsidR="00715397" w:rsidRPr="000E356B">
        <w:rPr>
          <w:color w:val="000000" w:themeColor="text1"/>
        </w:rPr>
        <w:fldChar w:fldCharType="separate"/>
      </w:r>
      <w:r w:rsidR="001A5EAC" w:rsidRPr="000E356B">
        <w:rPr>
          <w:noProof/>
          <w:color w:val="000000" w:themeColor="text1"/>
          <w:vertAlign w:val="superscript"/>
        </w:rPr>
        <w:t>15</w:t>
      </w:r>
      <w:r w:rsidR="00715397" w:rsidRPr="000E356B">
        <w:rPr>
          <w:color w:val="000000" w:themeColor="text1"/>
        </w:rPr>
        <w:fldChar w:fldCharType="end"/>
      </w:r>
      <w:r w:rsidR="00A02B5A" w:rsidRPr="000E356B">
        <w:rPr>
          <w:color w:val="000000" w:themeColor="text1"/>
        </w:rPr>
        <w:t xml:space="preserve">. </w:t>
      </w:r>
      <w:r w:rsidR="00E61255" w:rsidRPr="000E356B">
        <w:rPr>
          <w:color w:val="000000" w:themeColor="text1"/>
        </w:rPr>
        <w:t>Higher levels of</w:t>
      </w:r>
      <w:r w:rsidR="007D7FA7" w:rsidRPr="000E356B">
        <w:rPr>
          <w:color w:val="000000" w:themeColor="text1"/>
        </w:rPr>
        <w:t xml:space="preserve"> immature platelets </w:t>
      </w:r>
      <w:r w:rsidR="00D1263F" w:rsidRPr="000E356B">
        <w:rPr>
          <w:color w:val="000000" w:themeColor="text1"/>
        </w:rPr>
        <w:t>are</w:t>
      </w:r>
      <w:r w:rsidR="007D7FA7" w:rsidRPr="000E356B">
        <w:rPr>
          <w:color w:val="000000" w:themeColor="text1"/>
        </w:rPr>
        <w:t xml:space="preserve"> indicative of enhanced platelet production </w:t>
      </w:r>
      <w:r w:rsidR="007D7FA7" w:rsidRPr="000E356B">
        <w:rPr>
          <w:color w:val="000000" w:themeColor="text1"/>
        </w:rPr>
        <w:fldChar w:fldCharType="begin"/>
      </w:r>
      <w:r w:rsidR="001A5EAC" w:rsidRPr="000E356B">
        <w:rPr>
          <w:color w:val="000000" w:themeColor="text1"/>
        </w:rPr>
        <w:instrText xml:space="preserve"> ADDIN EN.CITE &lt;EndNote&gt;&lt;Cite&gt;&lt;Author&gt;Lev&lt;/Author&gt;&lt;Year&gt;2016&lt;/Year&gt;&lt;RecNum&gt;0&lt;/RecNum&gt;&lt;IDText&gt;Immature Platelets: Clinical Relevance and Research Perspectives&lt;/IDText&gt;&lt;DisplayText&gt;&lt;style face="superscript"&gt;16&lt;/style&gt;&lt;/DisplayText&gt;&lt;record&gt;&lt;dates&gt;&lt;pub-dates&gt;&lt;date&gt;10&lt;/date&gt;&lt;/pub-dates&gt;&lt;year&gt;2016&lt;/year&gt;&lt;/dates&gt;&lt;keywords&gt;&lt;keyword&gt;Acute Coronary Syndrome&lt;/keyword&gt;&lt;keyword&gt;Aspirin&lt;/keyword&gt;&lt;keyword&gt;Blood Platelets&lt;/keyword&gt;&lt;keyword&gt;Clopidogrel&lt;/keyword&gt;&lt;keyword&gt;Humans&lt;/keyword&gt;&lt;keyword&gt;Megakaryocytes&lt;/keyword&gt;&lt;keyword&gt;RNA, Messenger&lt;/keyword&gt;&lt;keyword&gt;Ticlopidine&lt;/keyword&gt;&lt;keyword&gt;blood platelets&lt;/keyword&gt;&lt;keyword&gt;platelet aggregation inhibitors&lt;/keyword&gt;&lt;/keywords&gt;&lt;urls&gt;&lt;related-urls&gt;&lt;url&gt;https://www.ncbi.nlm.nih.gov/pubmed/27698048&lt;/url&gt;&lt;/related-urls&gt;&lt;/urls&gt;&lt;isbn&gt;1524-4539&lt;/isbn&gt;&lt;titles&gt;&lt;title&gt;Immature Platelets: Clinical Relevance and Research Perspectives&lt;/title&gt;&lt;secondary-title&gt;Circulation&lt;/secondary-title&gt;&lt;/titles&gt;&lt;pages&gt;987-988&lt;/pages&gt;&lt;number&gt;14&lt;/number&gt;&lt;contributors&gt;&lt;authors&gt;&lt;author&gt;Lev, E. I.&lt;/author&gt;&lt;/authors&gt;&lt;/contributors&gt;&lt;language&gt;eng&lt;/language&gt;&lt;added-date format="utc"&gt;1587737628&lt;/added-date&gt;&lt;ref-type name="Journal Article"&gt;17&lt;/ref-type&gt;&lt;rec-number&gt;374&lt;/rec-number&gt;&lt;last-updated-date format="utc"&gt;1587737628&lt;/last-updated-date&gt;&lt;accession-num&gt;27698048&lt;/accession-num&gt;&lt;electronic-resource-num&gt;10.1161/CIRCULATIONAHA.116.022538&lt;/electronic-resource-num&gt;&lt;volume&gt;134&lt;/volume&gt;&lt;/record&gt;&lt;/Cite&gt;&lt;/EndNote&gt;</w:instrText>
      </w:r>
      <w:r w:rsidR="007D7FA7" w:rsidRPr="000E356B">
        <w:rPr>
          <w:color w:val="000000" w:themeColor="text1"/>
        </w:rPr>
        <w:fldChar w:fldCharType="separate"/>
      </w:r>
      <w:r w:rsidR="001A5EAC" w:rsidRPr="000E356B">
        <w:rPr>
          <w:noProof/>
          <w:color w:val="000000" w:themeColor="text1"/>
          <w:vertAlign w:val="superscript"/>
        </w:rPr>
        <w:t>16</w:t>
      </w:r>
      <w:r w:rsidR="007D7FA7" w:rsidRPr="000E356B">
        <w:rPr>
          <w:color w:val="000000" w:themeColor="text1"/>
        </w:rPr>
        <w:fldChar w:fldCharType="end"/>
      </w:r>
      <w:r w:rsidR="007D7FA7" w:rsidRPr="000E356B">
        <w:rPr>
          <w:color w:val="000000" w:themeColor="text1"/>
        </w:rPr>
        <w:t xml:space="preserve"> and </w:t>
      </w:r>
      <w:r w:rsidR="00027270" w:rsidRPr="000E356B">
        <w:rPr>
          <w:color w:val="000000" w:themeColor="text1"/>
        </w:rPr>
        <w:t xml:space="preserve">these </w:t>
      </w:r>
      <w:r w:rsidR="007D7FA7" w:rsidRPr="000E356B">
        <w:rPr>
          <w:color w:val="000000" w:themeColor="text1"/>
        </w:rPr>
        <w:t xml:space="preserve">platelets are </w:t>
      </w:r>
      <w:r w:rsidR="00D1263F" w:rsidRPr="000E356B">
        <w:rPr>
          <w:color w:val="000000" w:themeColor="text1"/>
        </w:rPr>
        <w:t xml:space="preserve">believed to be </w:t>
      </w:r>
      <w:r w:rsidR="007D7FA7" w:rsidRPr="000E356B">
        <w:rPr>
          <w:color w:val="000000" w:themeColor="text1"/>
        </w:rPr>
        <w:t>more prothrombotic than older circulating platelets</w:t>
      </w:r>
      <w:r w:rsidR="00FF493A" w:rsidRPr="000E356B">
        <w:rPr>
          <w:color w:val="000000" w:themeColor="text1"/>
        </w:rPr>
        <w:t xml:space="preserve">, with more dense granule release and increased P-selectin expression </w:t>
      </w:r>
      <w:r w:rsidR="007D7FA7" w:rsidRPr="000E356B">
        <w:rPr>
          <w:color w:val="000000" w:themeColor="text1"/>
        </w:rPr>
        <w:fldChar w:fldCharType="begin">
          <w:fldData xml:space="preserve">PEVuZE5vdGU+PENpdGU+PEF1dGhvcj5JYnJhaGltPC9BdXRob3I+PFllYXI+MjAxNDwvWWVhcj48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PEVuZE5vdGU+PENpdGU+PEF1dGhvcj5JYnJhaGltPC9BdXRob3I+PFllYXI+MjAxNDwvWWVhcj48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7D7FA7" w:rsidRPr="000E356B">
        <w:rPr>
          <w:color w:val="000000" w:themeColor="text1"/>
        </w:rPr>
      </w:r>
      <w:r w:rsidR="007D7FA7" w:rsidRPr="000E356B">
        <w:rPr>
          <w:color w:val="000000" w:themeColor="text1"/>
        </w:rPr>
        <w:fldChar w:fldCharType="separate"/>
      </w:r>
      <w:r w:rsidR="001A5EAC" w:rsidRPr="000E356B">
        <w:rPr>
          <w:noProof/>
          <w:color w:val="000000" w:themeColor="text1"/>
          <w:vertAlign w:val="superscript"/>
        </w:rPr>
        <w:t>15-17</w:t>
      </w:r>
      <w:r w:rsidR="007D7FA7" w:rsidRPr="000E356B">
        <w:rPr>
          <w:color w:val="000000" w:themeColor="text1"/>
        </w:rPr>
        <w:fldChar w:fldCharType="end"/>
      </w:r>
      <w:r w:rsidR="007D7FA7" w:rsidRPr="000E356B">
        <w:rPr>
          <w:color w:val="000000" w:themeColor="text1"/>
        </w:rPr>
        <w:t xml:space="preserve">. </w:t>
      </w:r>
      <w:r w:rsidR="00D6695B" w:rsidRPr="000E356B">
        <w:rPr>
          <w:color w:val="000000" w:themeColor="text1"/>
        </w:rPr>
        <w:t>H</w:t>
      </w:r>
      <w:r w:rsidR="00E61255" w:rsidRPr="000E356B">
        <w:rPr>
          <w:color w:val="000000" w:themeColor="text1"/>
        </w:rPr>
        <w:t>igher</w:t>
      </w:r>
      <w:r w:rsidR="007D7FA7" w:rsidRPr="000E356B">
        <w:rPr>
          <w:color w:val="000000" w:themeColor="text1"/>
        </w:rPr>
        <w:t xml:space="preserve"> </w:t>
      </w:r>
      <w:r w:rsidR="001B1EE3" w:rsidRPr="000E356B">
        <w:rPr>
          <w:color w:val="000000" w:themeColor="text1"/>
        </w:rPr>
        <w:t>immature platelet</w:t>
      </w:r>
      <w:r w:rsidR="00D3004A" w:rsidRPr="000E356B">
        <w:rPr>
          <w:color w:val="000000" w:themeColor="text1"/>
        </w:rPr>
        <w:t xml:space="preserve"> count is </w:t>
      </w:r>
      <w:r w:rsidR="00D51FE9" w:rsidRPr="000E356B">
        <w:rPr>
          <w:color w:val="000000" w:themeColor="text1"/>
        </w:rPr>
        <w:t xml:space="preserve">associated with adverse cardiovascular outcomes in patients with coronary artery disease </w:t>
      </w:r>
      <w:r w:rsidR="00D51FE9" w:rsidRPr="000E356B">
        <w:rPr>
          <w:color w:val="000000" w:themeColor="text1"/>
        </w:rPr>
        <w:fldChar w:fldCharType="begin">
          <w:fldData xml:space="preserve">PEVuZE5vdGU+PENpdGU+PEF1dGhvcj5JYnJhaGltPC9BdXRob3I+PFllYXI+MjAxNDwvWWVhcj48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PEVuZE5vdGU+PENpdGU+PEF1dGhvcj5JYnJhaGltPC9BdXRob3I+PFllYXI+MjAxNDwvWWVhcj48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D51FE9" w:rsidRPr="000E356B">
        <w:rPr>
          <w:color w:val="000000" w:themeColor="text1"/>
        </w:rPr>
      </w:r>
      <w:r w:rsidR="00D51FE9" w:rsidRPr="000E356B">
        <w:rPr>
          <w:color w:val="000000" w:themeColor="text1"/>
        </w:rPr>
        <w:fldChar w:fldCharType="separate"/>
      </w:r>
      <w:r w:rsidR="001A5EAC" w:rsidRPr="000E356B">
        <w:rPr>
          <w:noProof/>
          <w:color w:val="000000" w:themeColor="text1"/>
          <w:vertAlign w:val="superscript"/>
        </w:rPr>
        <w:t>15</w:t>
      </w:r>
      <w:r w:rsidR="00D51FE9" w:rsidRPr="000E356B">
        <w:rPr>
          <w:color w:val="000000" w:themeColor="text1"/>
        </w:rPr>
        <w:fldChar w:fldCharType="end"/>
      </w:r>
      <w:r w:rsidR="00D51FE9" w:rsidRPr="000E356B">
        <w:rPr>
          <w:color w:val="000000" w:themeColor="text1"/>
        </w:rPr>
        <w:t xml:space="preserve"> and reduced effectiveness of antiplatelet therapies </w:t>
      </w:r>
      <w:r w:rsidR="00D51FE9" w:rsidRPr="000E356B">
        <w:rPr>
          <w:color w:val="000000" w:themeColor="text1"/>
        </w:rPr>
        <w:fldChar w:fldCharType="begin">
          <w:fldData xml:space="preserve">PEVuZE5vdGU+PENpdGU+PEF1dGhvcj5CZXJubG9jaG5lcjwvQXV0aG9yPjxZZWFyPjIwMTU8L1ll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=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PEVuZE5vdGU+PENpdGU+PEF1dGhvcj5CZXJubG9jaG5lcjwvQXV0aG9yPjxZZWFyPjIwMTU8L1ll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=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D51FE9" w:rsidRPr="000E356B">
        <w:rPr>
          <w:color w:val="000000" w:themeColor="text1"/>
        </w:rPr>
      </w:r>
      <w:r w:rsidR="00D51FE9" w:rsidRPr="000E356B">
        <w:rPr>
          <w:color w:val="000000" w:themeColor="text1"/>
        </w:rPr>
        <w:fldChar w:fldCharType="separate"/>
      </w:r>
      <w:r w:rsidR="001A5EAC" w:rsidRPr="000E356B">
        <w:rPr>
          <w:noProof/>
          <w:color w:val="000000" w:themeColor="text1"/>
          <w:vertAlign w:val="superscript"/>
        </w:rPr>
        <w:t>17,18</w:t>
      </w:r>
      <w:r w:rsidR="00D51FE9" w:rsidRPr="000E356B">
        <w:rPr>
          <w:color w:val="000000" w:themeColor="text1"/>
        </w:rPr>
        <w:fldChar w:fldCharType="end"/>
      </w:r>
      <w:r w:rsidR="00D3004A" w:rsidRPr="000E356B">
        <w:rPr>
          <w:color w:val="000000" w:themeColor="text1"/>
        </w:rPr>
        <w:t xml:space="preserve">, suggesting that hyperactive immature platelets </w:t>
      </w:r>
      <w:r w:rsidR="00D13150" w:rsidRPr="000E356B">
        <w:rPr>
          <w:color w:val="000000" w:themeColor="text1"/>
        </w:rPr>
        <w:t xml:space="preserve">may </w:t>
      </w:r>
      <w:r w:rsidR="00D3004A" w:rsidRPr="000E356B">
        <w:rPr>
          <w:color w:val="000000" w:themeColor="text1"/>
        </w:rPr>
        <w:t xml:space="preserve">contribute to adverse vascular events. </w:t>
      </w:r>
      <w:r w:rsidR="001856E0" w:rsidRPr="000E356B">
        <w:rPr>
          <w:color w:val="000000" w:themeColor="text1"/>
        </w:rPr>
        <w:t>I</w:t>
      </w:r>
      <w:r w:rsidR="00D65326" w:rsidRPr="000E356B">
        <w:rPr>
          <w:color w:val="000000" w:themeColor="text1"/>
        </w:rPr>
        <w:t>mmature platelets ha</w:t>
      </w:r>
      <w:r w:rsidR="001856E0" w:rsidRPr="000E356B">
        <w:rPr>
          <w:color w:val="000000" w:themeColor="text1"/>
        </w:rPr>
        <w:t>ve</w:t>
      </w:r>
      <w:r w:rsidR="00D65326" w:rsidRPr="000E356B">
        <w:rPr>
          <w:color w:val="000000" w:themeColor="text1"/>
        </w:rPr>
        <w:t xml:space="preserve"> also been suggested to </w:t>
      </w:r>
      <w:r w:rsidR="001856E0" w:rsidRPr="000E356B">
        <w:rPr>
          <w:color w:val="000000" w:themeColor="text1"/>
        </w:rPr>
        <w:t>be less responsive to antiplatelet therapies such as prasugrel in acute coronary syndrome patients</w:t>
      </w:r>
      <w:r w:rsidR="00992F41" w:rsidRPr="000E356B">
        <w:rPr>
          <w:color w:val="000000" w:themeColor="text1"/>
        </w:rPr>
        <w:t xml:space="preserve"> </w:t>
      </w:r>
      <w:r w:rsidR="00992F41" w:rsidRPr="000E356B">
        <w:rPr>
          <w:color w:val="000000" w:themeColor="text1"/>
        </w:rPr>
        <w:fldChar w:fldCharType="begin">
          <w:fldData xml:space="preserve">PEVuZE5vdGU+PENpdGU+PEF1dGhvcj5CZXJubG9jaG5lcjwvQXV0aG9yPjxZZWFyPjIwMTU8L1ll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==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PEVuZE5vdGU+PENpdGU+PEF1dGhvcj5CZXJubG9jaG5lcjwvQXV0aG9yPjxZZWFyPjIwMTU8L1ll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==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992F41" w:rsidRPr="000E356B">
        <w:rPr>
          <w:color w:val="000000" w:themeColor="text1"/>
        </w:rPr>
      </w:r>
      <w:r w:rsidR="00992F41" w:rsidRPr="000E356B">
        <w:rPr>
          <w:color w:val="000000" w:themeColor="text1"/>
        </w:rPr>
        <w:fldChar w:fldCharType="separate"/>
      </w:r>
      <w:r w:rsidR="001A5EAC" w:rsidRPr="000E356B">
        <w:rPr>
          <w:noProof/>
          <w:color w:val="000000" w:themeColor="text1"/>
          <w:vertAlign w:val="superscript"/>
        </w:rPr>
        <w:t>17</w:t>
      </w:r>
      <w:r w:rsidR="00992F41" w:rsidRPr="000E356B">
        <w:rPr>
          <w:color w:val="000000" w:themeColor="text1"/>
        </w:rPr>
        <w:fldChar w:fldCharType="end"/>
      </w:r>
      <w:r w:rsidR="00992F41" w:rsidRPr="000E356B">
        <w:rPr>
          <w:color w:val="000000" w:themeColor="text1"/>
        </w:rPr>
        <w:t xml:space="preserve">. </w:t>
      </w:r>
    </w:p>
    <w:p w14:paraId="01215308" w14:textId="77777777" w:rsidR="00356B75" w:rsidRPr="000E356B" w:rsidRDefault="00356B75" w:rsidP="002E1FAF">
      <w:pPr>
        <w:spacing w:line="480" w:lineRule="auto"/>
        <w:rPr>
          <w:color w:val="000000" w:themeColor="text1"/>
        </w:rPr>
      </w:pPr>
    </w:p>
    <w:p w14:paraId="10147215" w14:textId="0B62DAFA" w:rsidR="00707AE6" w:rsidRPr="000E356B" w:rsidRDefault="008C1C5B" w:rsidP="002E1FAF">
      <w:pPr>
        <w:spacing w:line="480" w:lineRule="auto"/>
        <w:rPr>
          <w:rFonts w:eastAsia="Arial"/>
          <w:color w:val="000000" w:themeColor="text1"/>
        </w:rPr>
      </w:pPr>
      <w:r w:rsidRPr="000E356B">
        <w:rPr>
          <w:color w:val="000000" w:themeColor="text1"/>
        </w:rPr>
        <w:t xml:space="preserve">As these platelet characteristics </w:t>
      </w:r>
      <w:r w:rsidR="00586DE0" w:rsidRPr="000E356B">
        <w:rPr>
          <w:color w:val="000000" w:themeColor="text1"/>
        </w:rPr>
        <w:t xml:space="preserve">provide potential information about platelet </w:t>
      </w:r>
      <w:r w:rsidR="00B13BF8" w:rsidRPr="000E356B">
        <w:rPr>
          <w:color w:val="000000" w:themeColor="text1"/>
        </w:rPr>
        <w:t>hyperactivity</w:t>
      </w:r>
      <w:r w:rsidR="00473C61" w:rsidRPr="000E356B">
        <w:rPr>
          <w:color w:val="000000" w:themeColor="text1"/>
        </w:rPr>
        <w:t xml:space="preserve"> </w:t>
      </w:r>
      <w:r w:rsidR="00BB4C1A" w:rsidRPr="000E356B">
        <w:rPr>
          <w:color w:val="000000" w:themeColor="text1"/>
        </w:rPr>
        <w:t xml:space="preserve">and given the </w:t>
      </w:r>
      <w:r w:rsidR="00586DE0" w:rsidRPr="000E356B">
        <w:rPr>
          <w:color w:val="000000" w:themeColor="text1"/>
        </w:rPr>
        <w:t xml:space="preserve">increased thrombotic risk seen with </w:t>
      </w:r>
      <w:r w:rsidR="00BE1F46" w:rsidRPr="000E356B">
        <w:rPr>
          <w:color w:val="000000" w:themeColor="text1"/>
        </w:rPr>
        <w:t>adiposity</w:t>
      </w:r>
      <w:r w:rsidR="00586DE0" w:rsidRPr="000E356B">
        <w:rPr>
          <w:color w:val="000000" w:themeColor="text1"/>
        </w:rPr>
        <w:t xml:space="preserve">, it is important to assess how </w:t>
      </w:r>
      <w:r w:rsidR="00BE1F46" w:rsidRPr="000E356B">
        <w:rPr>
          <w:color w:val="000000" w:themeColor="text1"/>
        </w:rPr>
        <w:t>adiposity</w:t>
      </w:r>
      <w:r w:rsidR="00D33174" w:rsidRPr="000E356B">
        <w:rPr>
          <w:color w:val="000000" w:themeColor="text1"/>
        </w:rPr>
        <w:t xml:space="preserve"> </w:t>
      </w:r>
      <w:r w:rsidR="00586DE0" w:rsidRPr="000E356B">
        <w:rPr>
          <w:color w:val="000000" w:themeColor="text1"/>
        </w:rPr>
        <w:t>affect</w:t>
      </w:r>
      <w:r w:rsidR="00D33174" w:rsidRPr="000E356B">
        <w:rPr>
          <w:color w:val="000000" w:themeColor="text1"/>
        </w:rPr>
        <w:t>s</w:t>
      </w:r>
      <w:r w:rsidR="00586DE0" w:rsidRPr="000E356B">
        <w:rPr>
          <w:color w:val="000000" w:themeColor="text1"/>
        </w:rPr>
        <w:t xml:space="preserve"> platelet properties. Previous studies </w:t>
      </w:r>
      <w:r w:rsidR="005B7170" w:rsidRPr="000E356B">
        <w:rPr>
          <w:color w:val="000000" w:themeColor="text1"/>
        </w:rPr>
        <w:t xml:space="preserve">with modest samples sizes </w:t>
      </w:r>
      <w:r w:rsidR="00586DE0" w:rsidRPr="000E356B">
        <w:rPr>
          <w:color w:val="000000" w:themeColor="text1"/>
        </w:rPr>
        <w:t>have i</w:t>
      </w:r>
      <w:r w:rsidR="00A376E1" w:rsidRPr="000E356B">
        <w:rPr>
          <w:color w:val="000000" w:themeColor="text1"/>
        </w:rPr>
        <w:t xml:space="preserve">mplemented </w:t>
      </w:r>
      <w:r w:rsidR="002E078F" w:rsidRPr="000E356B">
        <w:rPr>
          <w:color w:val="000000" w:themeColor="text1"/>
        </w:rPr>
        <w:t xml:space="preserve">observational </w:t>
      </w:r>
      <w:r w:rsidR="00A376E1" w:rsidRPr="000E356B">
        <w:rPr>
          <w:color w:val="000000" w:themeColor="text1"/>
        </w:rPr>
        <w:t>epidemiolog</w:t>
      </w:r>
      <w:r w:rsidR="00E80A83" w:rsidRPr="000E356B">
        <w:rPr>
          <w:color w:val="000000" w:themeColor="text1"/>
        </w:rPr>
        <w:t>i</w:t>
      </w:r>
      <w:r w:rsidR="009A77B9" w:rsidRPr="000E356B">
        <w:rPr>
          <w:color w:val="000000" w:themeColor="text1"/>
        </w:rPr>
        <w:t>cal methods</w:t>
      </w:r>
      <w:r w:rsidR="00A376E1" w:rsidRPr="000E356B">
        <w:rPr>
          <w:color w:val="000000" w:themeColor="text1"/>
        </w:rPr>
        <w:t xml:space="preserve"> to explore the effect of BMI on</w:t>
      </w:r>
      <w:r w:rsidR="005B7170" w:rsidRPr="000E356B">
        <w:rPr>
          <w:color w:val="000000" w:themeColor="text1"/>
        </w:rPr>
        <w:t xml:space="preserve"> </w:t>
      </w:r>
      <w:r w:rsidR="00A376E1" w:rsidRPr="000E356B">
        <w:rPr>
          <w:color w:val="000000" w:themeColor="text1"/>
        </w:rPr>
        <w:t>PLT</w:t>
      </w:r>
      <w:r w:rsidR="005B7170" w:rsidRPr="000E356B">
        <w:rPr>
          <w:color w:val="000000" w:themeColor="text1"/>
        </w:rPr>
        <w:t xml:space="preserve">, </w:t>
      </w:r>
      <w:r w:rsidR="00786201" w:rsidRPr="000E356B">
        <w:rPr>
          <w:color w:val="000000" w:themeColor="text1"/>
        </w:rPr>
        <w:t>plateletcrit (PCT)</w:t>
      </w:r>
      <w:r w:rsidR="00A376E1" w:rsidRPr="000E356B">
        <w:rPr>
          <w:color w:val="000000" w:themeColor="text1"/>
        </w:rPr>
        <w:t xml:space="preserve"> </w:t>
      </w:r>
      <w:r w:rsidR="00F64B8B" w:rsidRPr="000E356B">
        <w:rPr>
          <w:color w:val="000000" w:themeColor="text1"/>
        </w:rPr>
        <w:t xml:space="preserve">and </w:t>
      </w:r>
      <w:r w:rsidR="00A376E1" w:rsidRPr="000E356B">
        <w:rPr>
          <w:color w:val="000000" w:themeColor="text1"/>
        </w:rPr>
        <w:t xml:space="preserve">MPV. </w:t>
      </w:r>
      <w:r w:rsidR="00D11051" w:rsidRPr="000E356B">
        <w:rPr>
          <w:color w:val="000000" w:themeColor="text1"/>
        </w:rPr>
        <w:t>There is</w:t>
      </w:r>
      <w:r w:rsidR="49A10B91" w:rsidRPr="000E356B">
        <w:rPr>
          <w:color w:val="000000" w:themeColor="text1"/>
        </w:rPr>
        <w:t xml:space="preserve"> conflicting</w:t>
      </w:r>
      <w:r w:rsidR="00D11051" w:rsidRPr="000E356B">
        <w:rPr>
          <w:color w:val="000000" w:themeColor="text1"/>
        </w:rPr>
        <w:t xml:space="preserve"> </w:t>
      </w:r>
      <w:r w:rsidR="00FD2BF7" w:rsidRPr="000E356B">
        <w:rPr>
          <w:color w:val="000000" w:themeColor="text1"/>
        </w:rPr>
        <w:t xml:space="preserve">observational </w:t>
      </w:r>
      <w:r w:rsidR="00D11051" w:rsidRPr="000E356B">
        <w:rPr>
          <w:color w:val="000000" w:themeColor="text1"/>
        </w:rPr>
        <w:t xml:space="preserve">evidence </w:t>
      </w:r>
      <w:r w:rsidR="4573A906" w:rsidRPr="000E356B">
        <w:rPr>
          <w:color w:val="000000" w:themeColor="text1"/>
        </w:rPr>
        <w:t xml:space="preserve">regarding an </w:t>
      </w:r>
      <w:r w:rsidR="00066310" w:rsidRPr="000E356B">
        <w:rPr>
          <w:color w:val="000000" w:themeColor="text1"/>
        </w:rPr>
        <w:t xml:space="preserve">association between BMI and </w:t>
      </w:r>
      <w:r w:rsidR="00786201" w:rsidRPr="000E356B">
        <w:rPr>
          <w:color w:val="000000" w:themeColor="text1"/>
        </w:rPr>
        <w:t xml:space="preserve">PLT </w:t>
      </w:r>
      <w:r w:rsidR="00041804" w:rsidRPr="000E356B">
        <w:rPr>
          <w:color w:val="000000" w:themeColor="text1"/>
        </w:rPr>
        <w:fldChar w:fldCharType="begin">
          <w:fldData xml:space="preserve">PEVuZE5vdGU+PENpdGU+PEF1dGhvcj5GdXJ1bmN1b8SfbHU8L0F1dGhvcj48WWVhcj4yMDE2PC9Z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PEVuZE5vdGU+PENpdGU+PEF1dGhvcj5GdXJ1bmN1b8SfbHU8L0F1dGhvcj48WWVhcj4yMDE2PC9Z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041804" w:rsidRPr="000E356B">
        <w:rPr>
          <w:color w:val="000000" w:themeColor="text1"/>
        </w:rPr>
      </w:r>
      <w:r w:rsidR="00041804" w:rsidRPr="000E356B">
        <w:rPr>
          <w:color w:val="000000" w:themeColor="text1"/>
        </w:rPr>
        <w:fldChar w:fldCharType="separate"/>
      </w:r>
      <w:r w:rsidR="001A5EAC" w:rsidRPr="000E356B">
        <w:rPr>
          <w:noProof/>
          <w:color w:val="000000" w:themeColor="text1"/>
          <w:vertAlign w:val="superscript"/>
        </w:rPr>
        <w:t>19,20</w:t>
      </w:r>
      <w:r w:rsidR="00041804" w:rsidRPr="000E356B">
        <w:rPr>
          <w:color w:val="000000" w:themeColor="text1"/>
        </w:rPr>
        <w:fldChar w:fldCharType="end"/>
      </w:r>
      <w:r w:rsidR="3C0ED919" w:rsidRPr="000E356B">
        <w:rPr>
          <w:color w:val="000000" w:themeColor="text1"/>
        </w:rPr>
        <w:t>, with some studies suggesting</w:t>
      </w:r>
      <w:r w:rsidR="00786201" w:rsidRPr="000E356B">
        <w:rPr>
          <w:color w:val="000000" w:themeColor="text1"/>
        </w:rPr>
        <w:t xml:space="preserve"> </w:t>
      </w:r>
      <w:r w:rsidR="001A6498" w:rsidRPr="000E356B">
        <w:rPr>
          <w:color w:val="000000" w:themeColor="text1"/>
        </w:rPr>
        <w:t xml:space="preserve">a positive association between BMI and </w:t>
      </w:r>
      <w:r w:rsidR="00786201" w:rsidRPr="000E356B">
        <w:rPr>
          <w:color w:val="000000" w:themeColor="text1"/>
        </w:rPr>
        <w:t>MPV</w:t>
      </w:r>
      <w:r w:rsidR="001A6498" w:rsidRPr="000E356B">
        <w:rPr>
          <w:color w:val="000000" w:themeColor="text1"/>
        </w:rPr>
        <w:t xml:space="preserve"> </w:t>
      </w:r>
      <w:r w:rsidR="001A6498" w:rsidRPr="000E356B">
        <w:rPr>
          <w:color w:val="000000" w:themeColor="text1"/>
        </w:rPr>
        <w:fldChar w:fldCharType="begin"/>
      </w:r>
      <w:r w:rsidR="001A5EAC" w:rsidRPr="000E356B">
        <w:rPr>
          <w:color w:val="000000" w:themeColor="text1"/>
        </w:rPr>
        <w:instrText xml:space="preserve"> ADDIN EN.CITE &lt;EndNote&gt;&lt;Cite&gt;&lt;Author&gt;Coban&lt;/Author&gt;&lt;Year&gt;2005&lt;/Year&gt;&lt;RecNum&gt;0&lt;/RecNum&gt;&lt;IDText&gt;The mean platelet volume in patients with obesity&lt;/IDText&gt;&lt;DisplayText&gt;&lt;style face="superscript"&gt;21&lt;/style&gt;&lt;/DisplayText&gt;&lt;record&gt;&lt;dates&gt;&lt;pub-dates&gt;&lt;date&gt;Aug&lt;/date&gt;&lt;/pub-dates&gt;&lt;year&gt;2005&lt;/year&gt;&lt;/dates&gt;&lt;keywords&gt;&lt;keyword&gt;Adult&lt;/keyword&gt;&lt;keyword&gt;Blood Platelets&lt;/keyword&gt;&lt;keyword&gt;Body Mass Index&lt;/keyword&gt;&lt;keyword&gt;Case-Control Studies&lt;/keyword&gt;&lt;keyword&gt;Female&lt;/keyword&gt;&lt;keyword&gt;Humans&lt;/keyword&gt;&lt;keyword&gt;Male&lt;/keyword&gt;&lt;keyword&gt;Middle Aged&lt;/keyword&gt;&lt;keyword&gt;Obesity&lt;/keyword&gt;&lt;keyword&gt;Platelet Activation&lt;/keyword&gt;&lt;keyword&gt;Platelet Count&lt;/keyword&gt;&lt;keyword&gt;Risk Factors&lt;/keyword&gt;&lt;keyword&gt;Thromboembolism&lt;/keyword&gt;&lt;/keywords&gt;&lt;urls&gt;&lt;related-urls&gt;&lt;url&gt;https://www.ncbi.nlm.nih.gov/pubmed/16033624&lt;/url&gt;&lt;/related-urls&gt;&lt;/urls&gt;&lt;isbn&gt;1368-5031&lt;/isbn&gt;&lt;titles&gt;&lt;title&gt;The mean platelet volume in patients with obesity&lt;/title&gt;&lt;secondary-title&gt;Int J Clin Pract&lt;/secondary-title&gt;&lt;/titles&gt;&lt;pages&gt;981-2&lt;/pages&gt;&lt;number&gt;8&lt;/number&gt;&lt;contributors&gt;&lt;authors&gt;&lt;author&gt;Coban, E.&lt;/author&gt;&lt;author&gt;Ozdogan, M.&lt;/author&gt;&lt;author&gt;Yazicioglu, G.&lt;/author&gt;&lt;author&gt;Akcit, F.&lt;/author&gt;&lt;/authors&gt;&lt;/contributors&gt;&lt;language&gt;eng&lt;/language&gt;&lt;added-date format="utc"&gt;1585217316&lt;/added-date&gt;&lt;ref-type name="Journal Article"&gt;17&lt;/ref-type&gt;&lt;rec-number&gt;361&lt;/rec-number&gt;&lt;last-updated-date format="utc"&gt;1585217316&lt;/last-updated-date&gt;&lt;accession-num&gt;16033624&lt;/accession-num&gt;&lt;electronic-resource-num&gt;10.1111/j.1742-1241.2005.00500.x&lt;/electronic-resource-num&gt;&lt;volume&gt;59&lt;/volume&gt;&lt;/record&gt;&lt;/Cite&gt;&lt;/EndNote&gt;</w:instrText>
      </w:r>
      <w:r w:rsidR="001A6498" w:rsidRPr="000E356B">
        <w:rPr>
          <w:color w:val="000000" w:themeColor="text1"/>
        </w:rPr>
        <w:fldChar w:fldCharType="separate"/>
      </w:r>
      <w:r w:rsidR="001A5EAC" w:rsidRPr="000E356B">
        <w:rPr>
          <w:noProof/>
          <w:color w:val="000000" w:themeColor="text1"/>
          <w:vertAlign w:val="superscript"/>
        </w:rPr>
        <w:t>21</w:t>
      </w:r>
      <w:r w:rsidR="001A6498" w:rsidRPr="000E356B">
        <w:rPr>
          <w:color w:val="000000" w:themeColor="text1"/>
        </w:rPr>
        <w:fldChar w:fldCharType="end"/>
      </w:r>
      <w:r w:rsidR="0AFC2660" w:rsidRPr="000E356B">
        <w:rPr>
          <w:color w:val="000000" w:themeColor="text1"/>
        </w:rPr>
        <w:t xml:space="preserve"> and</w:t>
      </w:r>
      <w:r w:rsidR="001A6498" w:rsidRPr="000E356B">
        <w:rPr>
          <w:color w:val="000000" w:themeColor="text1"/>
        </w:rPr>
        <w:t xml:space="preserve"> </w:t>
      </w:r>
      <w:r w:rsidR="00F15FA5" w:rsidRPr="000E356B">
        <w:rPr>
          <w:color w:val="000000" w:themeColor="text1"/>
        </w:rPr>
        <w:t xml:space="preserve">other </w:t>
      </w:r>
      <w:r w:rsidR="00D52D63" w:rsidRPr="000E356B">
        <w:rPr>
          <w:color w:val="000000" w:themeColor="text1"/>
        </w:rPr>
        <w:t xml:space="preserve">studies </w:t>
      </w:r>
      <w:r w:rsidR="529DB95E" w:rsidRPr="000E356B">
        <w:rPr>
          <w:color w:val="000000" w:themeColor="text1"/>
        </w:rPr>
        <w:t xml:space="preserve">reporting </w:t>
      </w:r>
      <w:r w:rsidR="00D52D63" w:rsidRPr="000E356B">
        <w:rPr>
          <w:color w:val="000000" w:themeColor="text1"/>
        </w:rPr>
        <w:t xml:space="preserve">no </w:t>
      </w:r>
      <w:r w:rsidR="00F15FA5" w:rsidRPr="000E356B">
        <w:rPr>
          <w:color w:val="000000" w:themeColor="text1"/>
        </w:rPr>
        <w:t xml:space="preserve">such </w:t>
      </w:r>
      <w:r w:rsidR="00D52D63" w:rsidRPr="000E356B">
        <w:rPr>
          <w:color w:val="000000" w:themeColor="text1"/>
        </w:rPr>
        <w:t xml:space="preserve">association </w:t>
      </w:r>
      <w:r w:rsidR="00D52D63" w:rsidRPr="000E356B">
        <w:rPr>
          <w:color w:val="000000" w:themeColor="text1"/>
        </w:rPr>
        <w:fldChar w:fldCharType="begin"/>
      </w:r>
      <w:r w:rsidR="001A5EAC" w:rsidRPr="000E356B">
        <w:rPr>
          <w:color w:val="000000" w:themeColor="text1"/>
        </w:rPr>
        <w:instrText xml:space="preserve"> ADDIN EN.CITE &lt;EndNote&gt;&lt;Cite&gt;&lt;Author&gt;Heffron&lt;/Author&gt;&lt;Year&gt;2018&lt;/Year&gt;&lt;RecNum&gt;0&lt;/RecNum&gt;&lt;IDText&gt;Severe obesity and bariatric surgery alter the platelet mRNA profile&lt;/IDText&gt;&lt;DisplayText&gt;&lt;style face="superscript"&gt;22&lt;/style&gt;&lt;/DisplayText&gt;&lt;record&gt;&lt;dates&gt;&lt;pub-dates&gt;&lt;date&gt;Nov&lt;/date&gt;&lt;/pub-dates&gt;&lt;year&gt;2018&lt;/year&gt;&lt;/dates&gt;&lt;keywords&gt;&lt;keyword&gt;Bariatric surgery&lt;/keyword&gt;&lt;keyword&gt;RNA&lt;/keyword&gt;&lt;keyword&gt;cardiovascular diseases&lt;/keyword&gt;&lt;keyword&gt;obesity&lt;/keyword&gt;&lt;keyword&gt;platelet&lt;/keyword&gt;&lt;/keywords&gt;&lt;urls&gt;&lt;related-urls&gt;&lt;url&gt;https://www.ncbi.nlm.nih.gov/pubmed/30388921&lt;/url&gt;&lt;/related-urls&gt;&lt;/urls&gt;&lt;isbn&gt;1369-1635&lt;/isbn&gt;&lt;titles&gt;&lt;title&gt;Severe obesity and bariatric surgery alter the platelet mRNA profile&lt;/title&gt;&lt;secondary-title&gt;Platelets&lt;/secondary-title&gt;&lt;/titles&gt;&lt;pages&gt;1-8&lt;/pages&gt;&lt;contributors&gt;&lt;authors&gt;&lt;author&gt;Heffron, S. P.&lt;/author&gt;&lt;author&gt;Marier, C.&lt;/author&gt;&lt;author&gt;Parikh, M.&lt;/author&gt;&lt;author&gt;Fisher, E. A.&lt;/author&gt;&lt;author&gt;Berger, J. S.&lt;/author&gt;&lt;/authors&gt;&lt;/contributors&gt;&lt;edition&gt;2018/11/02&lt;/edition&gt;&lt;language&gt;eng&lt;/language&gt;&lt;added-date format="utc"&gt;1546876319&lt;/added-date&gt;&lt;ref-type name="Journal Article"&gt;17&lt;/ref-type&gt;&lt;rec-number&gt;252&lt;/rec-number&gt;&lt;last-updated-date format="utc"&gt;1546876319&lt;/last-updated-date&gt;&lt;accession-num&gt;30388921&lt;/accession-num&gt;&lt;electronic-resource-num&gt;10.1080/09537104.2018.1536261&lt;/electronic-resource-num&gt;&lt;/record&gt;&lt;/Cite&gt;&lt;/EndNote&gt;</w:instrText>
      </w:r>
      <w:r w:rsidR="00D52D63" w:rsidRPr="000E356B">
        <w:rPr>
          <w:color w:val="000000" w:themeColor="text1"/>
        </w:rPr>
        <w:fldChar w:fldCharType="separate"/>
      </w:r>
      <w:r w:rsidR="001A5EAC" w:rsidRPr="000E356B">
        <w:rPr>
          <w:noProof/>
          <w:color w:val="000000" w:themeColor="text1"/>
          <w:vertAlign w:val="superscript"/>
        </w:rPr>
        <w:t>22</w:t>
      </w:r>
      <w:r w:rsidR="00D52D63" w:rsidRPr="000E356B">
        <w:rPr>
          <w:color w:val="000000" w:themeColor="text1"/>
        </w:rPr>
        <w:fldChar w:fldCharType="end"/>
      </w:r>
      <w:r w:rsidR="00D52D63" w:rsidRPr="000E356B">
        <w:rPr>
          <w:color w:val="000000" w:themeColor="text1"/>
        </w:rPr>
        <w:t xml:space="preserve">. </w:t>
      </w:r>
      <w:r w:rsidR="00F15FA5" w:rsidRPr="000E356B">
        <w:rPr>
          <w:color w:val="000000" w:themeColor="text1"/>
        </w:rPr>
        <w:t xml:space="preserve">Furthermore, </w:t>
      </w:r>
      <w:r w:rsidR="003B0150" w:rsidRPr="000E356B">
        <w:rPr>
          <w:color w:val="000000" w:themeColor="text1"/>
        </w:rPr>
        <w:t xml:space="preserve">as </w:t>
      </w:r>
      <w:r w:rsidR="00F15FA5" w:rsidRPr="000E356B">
        <w:rPr>
          <w:color w:val="000000" w:themeColor="text1"/>
        </w:rPr>
        <w:t>t</w:t>
      </w:r>
      <w:r w:rsidR="001A6803" w:rsidRPr="000E356B">
        <w:rPr>
          <w:color w:val="000000" w:themeColor="text1"/>
        </w:rPr>
        <w:t xml:space="preserve">here is evidence that </w:t>
      </w:r>
      <w:r w:rsidR="00C30783" w:rsidRPr="000E356B">
        <w:rPr>
          <w:color w:val="000000" w:themeColor="text1"/>
        </w:rPr>
        <w:t xml:space="preserve">immature </w:t>
      </w:r>
      <w:r w:rsidR="00C30783" w:rsidRPr="000E356B">
        <w:rPr>
          <w:color w:val="000000" w:themeColor="text1"/>
        </w:rPr>
        <w:lastRenderedPageBreak/>
        <w:t>platelet</w:t>
      </w:r>
      <w:r w:rsidR="001C40EF" w:rsidRPr="000E356B">
        <w:rPr>
          <w:color w:val="000000" w:themeColor="text1"/>
        </w:rPr>
        <w:t xml:space="preserve"> production is</w:t>
      </w:r>
      <w:r w:rsidR="00C30783" w:rsidRPr="000E356B">
        <w:rPr>
          <w:color w:val="000000" w:themeColor="text1"/>
        </w:rPr>
        <w:t xml:space="preserve"> increased </w:t>
      </w:r>
      <w:r w:rsidR="00B72003" w:rsidRPr="000E356B">
        <w:rPr>
          <w:color w:val="000000" w:themeColor="text1"/>
        </w:rPr>
        <w:t>in</w:t>
      </w:r>
      <w:r w:rsidR="00C30783" w:rsidRPr="000E356B">
        <w:rPr>
          <w:color w:val="000000" w:themeColor="text1"/>
        </w:rPr>
        <w:t xml:space="preserve"> </w:t>
      </w:r>
      <w:r w:rsidR="00FD2BF7" w:rsidRPr="000E356B">
        <w:rPr>
          <w:color w:val="000000" w:themeColor="text1"/>
        </w:rPr>
        <w:t xml:space="preserve">patients with </w:t>
      </w:r>
      <w:r w:rsidR="00C30783" w:rsidRPr="000E356B">
        <w:rPr>
          <w:color w:val="000000" w:themeColor="text1"/>
        </w:rPr>
        <w:t>metabolic syndrome and type II diabetes</w:t>
      </w:r>
      <w:r w:rsidR="00CB7AAF" w:rsidRPr="000E356B">
        <w:rPr>
          <w:color w:val="000000" w:themeColor="text1"/>
        </w:rPr>
        <w:t xml:space="preserve"> </w:t>
      </w:r>
      <w:r w:rsidR="00CB7AAF" w:rsidRPr="000E356B">
        <w:rPr>
          <w:color w:val="000000" w:themeColor="text1"/>
        </w:rPr>
        <w:fldChar w:fldCharType="begin">
          <w:fldData xml:space="preserve">PEVuZE5vdGU+PENpdGU+PEF1dGhvcj5WYWR1Z2FuYXRoYW48L0F1dGhvcj48WWVhcj4yMDA4PC9Z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PEVuZE5vdGU+PENpdGU+PEF1dGhvcj5WYWR1Z2FuYXRoYW48L0F1dGhvcj48WWVhcj4yMDA4PC9Z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CB7AAF" w:rsidRPr="000E356B">
        <w:rPr>
          <w:color w:val="000000" w:themeColor="text1"/>
        </w:rPr>
      </w:r>
      <w:r w:rsidR="00CB7AAF" w:rsidRPr="000E356B">
        <w:rPr>
          <w:color w:val="000000" w:themeColor="text1"/>
        </w:rPr>
        <w:fldChar w:fldCharType="separate"/>
      </w:r>
      <w:r w:rsidR="001A5EAC" w:rsidRPr="000E356B">
        <w:rPr>
          <w:noProof/>
          <w:color w:val="000000" w:themeColor="text1"/>
          <w:vertAlign w:val="superscript"/>
        </w:rPr>
        <w:t>23,24</w:t>
      </w:r>
      <w:r w:rsidR="00CB7AAF" w:rsidRPr="000E356B">
        <w:rPr>
          <w:color w:val="000000" w:themeColor="text1"/>
        </w:rPr>
        <w:fldChar w:fldCharType="end"/>
      </w:r>
      <w:r w:rsidR="00C96881" w:rsidRPr="000E356B">
        <w:rPr>
          <w:color w:val="000000" w:themeColor="text1"/>
        </w:rPr>
        <w:t>,</w:t>
      </w:r>
      <w:r w:rsidR="002A26E8" w:rsidRPr="000E356B">
        <w:rPr>
          <w:color w:val="000000" w:themeColor="text1"/>
        </w:rPr>
        <w:t xml:space="preserve"> </w:t>
      </w:r>
      <w:r w:rsidR="00B72003" w:rsidRPr="000E356B">
        <w:rPr>
          <w:color w:val="000000" w:themeColor="text1"/>
        </w:rPr>
        <w:t>it is</w:t>
      </w:r>
      <w:r w:rsidR="5280021A" w:rsidRPr="000E356B">
        <w:rPr>
          <w:color w:val="000000" w:themeColor="text1"/>
        </w:rPr>
        <w:t xml:space="preserve"> therefore</w:t>
      </w:r>
      <w:r w:rsidR="00B72003" w:rsidRPr="000E356B">
        <w:rPr>
          <w:color w:val="000000" w:themeColor="text1"/>
        </w:rPr>
        <w:t xml:space="preserve"> important to explore whether BMI may be an independent predictor</w:t>
      </w:r>
      <w:r w:rsidR="00027270" w:rsidRPr="000E356B">
        <w:rPr>
          <w:color w:val="000000" w:themeColor="text1"/>
        </w:rPr>
        <w:t xml:space="preserve"> of this trait</w:t>
      </w:r>
      <w:r w:rsidR="00B72003" w:rsidRPr="000E356B">
        <w:rPr>
          <w:color w:val="000000" w:themeColor="text1"/>
        </w:rPr>
        <w:t>.</w:t>
      </w:r>
      <w:r w:rsidR="00EF4279" w:rsidRPr="000E356B">
        <w:rPr>
          <w:color w:val="000000" w:themeColor="text1"/>
        </w:rPr>
        <w:t xml:space="preserve"> It is </w:t>
      </w:r>
      <w:r w:rsidR="002A26E8" w:rsidRPr="000E356B">
        <w:rPr>
          <w:color w:val="000000" w:themeColor="text1"/>
        </w:rPr>
        <w:t>currently un</w:t>
      </w:r>
      <w:r w:rsidR="00F15FA5" w:rsidRPr="000E356B">
        <w:rPr>
          <w:color w:val="000000" w:themeColor="text1"/>
        </w:rPr>
        <w:t>known</w:t>
      </w:r>
      <w:r w:rsidR="002A26E8" w:rsidRPr="000E356B">
        <w:rPr>
          <w:color w:val="000000" w:themeColor="text1"/>
        </w:rPr>
        <w:t xml:space="preserve"> </w:t>
      </w:r>
      <w:r w:rsidR="00EF4279" w:rsidRPr="000E356B">
        <w:rPr>
          <w:color w:val="000000" w:themeColor="text1"/>
        </w:rPr>
        <w:t>whether</w:t>
      </w:r>
      <w:r w:rsidR="00B27B65" w:rsidRPr="000E356B">
        <w:rPr>
          <w:color w:val="000000" w:themeColor="text1"/>
        </w:rPr>
        <w:t xml:space="preserve"> </w:t>
      </w:r>
      <w:r w:rsidR="00101E2E" w:rsidRPr="000E356B">
        <w:rPr>
          <w:rFonts w:eastAsia="Arial"/>
          <w:color w:val="000000" w:themeColor="text1"/>
        </w:rPr>
        <w:t>the influence of BMI on platelet properties and function are causal and independent of confounding effects.</w:t>
      </w:r>
    </w:p>
    <w:p w14:paraId="53192643" w14:textId="77777777" w:rsidR="0073067F" w:rsidRPr="000E356B" w:rsidRDefault="0073067F" w:rsidP="002E1FAF">
      <w:pPr>
        <w:spacing w:line="480" w:lineRule="auto"/>
        <w:rPr>
          <w:color w:val="000000" w:themeColor="text1"/>
        </w:rPr>
      </w:pPr>
    </w:p>
    <w:p w14:paraId="1D7AECBC" w14:textId="5E27D1C3" w:rsidR="00B0630A" w:rsidRPr="000E356B" w:rsidRDefault="000A2CBD" w:rsidP="002E1FAF">
      <w:pPr>
        <w:spacing w:line="480" w:lineRule="auto"/>
        <w:rPr>
          <w:color w:val="000000" w:themeColor="text1"/>
          <w:lang w:eastAsia="en-GB"/>
        </w:rPr>
      </w:pPr>
      <w:r w:rsidRPr="000E356B">
        <w:rPr>
          <w:color w:val="000000" w:themeColor="text1"/>
        </w:rPr>
        <w:t>In this study</w:t>
      </w:r>
      <w:r w:rsidR="00650A22" w:rsidRPr="000E356B">
        <w:rPr>
          <w:color w:val="000000" w:themeColor="text1"/>
        </w:rPr>
        <w:t>,</w:t>
      </w:r>
      <w:r w:rsidRPr="000E356B">
        <w:rPr>
          <w:color w:val="000000" w:themeColor="text1"/>
        </w:rPr>
        <w:t xml:space="preserve"> we </w:t>
      </w:r>
      <w:r w:rsidR="00C96881" w:rsidRPr="000E356B">
        <w:rPr>
          <w:color w:val="000000" w:themeColor="text1"/>
        </w:rPr>
        <w:t xml:space="preserve">used data from </w:t>
      </w:r>
      <w:r w:rsidR="58243E42" w:rsidRPr="000E356B">
        <w:rPr>
          <w:color w:val="000000" w:themeColor="text1"/>
        </w:rPr>
        <w:t>the INTERVAL</w:t>
      </w:r>
      <w:r w:rsidR="00C96881" w:rsidRPr="000E356B">
        <w:rPr>
          <w:color w:val="000000" w:themeColor="text1"/>
        </w:rPr>
        <w:t xml:space="preserve"> prospective cohort</w:t>
      </w:r>
      <w:r w:rsidR="4C133465" w:rsidRPr="000E356B">
        <w:rPr>
          <w:color w:val="000000" w:themeColor="text1"/>
        </w:rPr>
        <w:t xml:space="preserve"> </w:t>
      </w:r>
      <w:r w:rsidR="0BDD3C12" w:rsidRPr="000E356B">
        <w:rPr>
          <w:color w:val="000000" w:themeColor="text1"/>
        </w:rPr>
        <w:t xml:space="preserve">(N=33388) </w:t>
      </w:r>
      <w:r w:rsidRPr="000E356B">
        <w:rPr>
          <w:color w:val="000000" w:themeColor="text1"/>
        </w:rPr>
        <w:t xml:space="preserve">to explore the </w:t>
      </w:r>
      <w:r w:rsidR="00180462" w:rsidRPr="000E356B">
        <w:rPr>
          <w:color w:val="000000" w:themeColor="text1"/>
        </w:rPr>
        <w:t>association between BMI and</w:t>
      </w:r>
      <w:r w:rsidRPr="000E356B">
        <w:rPr>
          <w:color w:val="000000" w:themeColor="text1"/>
        </w:rPr>
        <w:t xml:space="preserve"> platelet traits</w:t>
      </w:r>
      <w:r w:rsidR="00C96881" w:rsidRPr="000E356B">
        <w:rPr>
          <w:color w:val="000000" w:themeColor="text1"/>
        </w:rPr>
        <w:t xml:space="preserve">. We combined </w:t>
      </w:r>
      <w:r w:rsidR="002E2478" w:rsidRPr="000E356B">
        <w:rPr>
          <w:color w:val="000000" w:themeColor="text1"/>
          <w:lang w:eastAsia="en-GB"/>
        </w:rPr>
        <w:t xml:space="preserve">observational and </w:t>
      </w:r>
      <w:r w:rsidR="00ED0EE9" w:rsidRPr="000E356B">
        <w:rPr>
          <w:color w:val="000000" w:themeColor="text1"/>
        </w:rPr>
        <w:t xml:space="preserve">Mendelian </w:t>
      </w:r>
      <w:r w:rsidR="00C96881" w:rsidRPr="000E356B">
        <w:rPr>
          <w:color w:val="000000" w:themeColor="text1"/>
        </w:rPr>
        <w:t>r</w:t>
      </w:r>
      <w:r w:rsidR="00ED0EE9" w:rsidRPr="000E356B">
        <w:rPr>
          <w:color w:val="000000" w:themeColor="text1"/>
        </w:rPr>
        <w:t>andomization (</w:t>
      </w:r>
      <w:r w:rsidR="00913F1D" w:rsidRPr="000E356B">
        <w:rPr>
          <w:color w:val="000000" w:themeColor="text1"/>
          <w:lang w:eastAsia="en-GB"/>
        </w:rPr>
        <w:t>MR</w:t>
      </w:r>
      <w:r w:rsidR="00ED0EE9" w:rsidRPr="000E356B">
        <w:rPr>
          <w:color w:val="000000" w:themeColor="text1"/>
          <w:lang w:eastAsia="en-GB"/>
        </w:rPr>
        <w:t>)</w:t>
      </w:r>
      <w:r w:rsidR="002E2478" w:rsidRPr="000E356B">
        <w:rPr>
          <w:color w:val="000000" w:themeColor="text1"/>
          <w:lang w:eastAsia="en-GB"/>
        </w:rPr>
        <w:t xml:space="preserve"> approaches </w:t>
      </w:r>
      <w:r w:rsidR="00240EE3" w:rsidRPr="000E356B">
        <w:rPr>
          <w:color w:val="000000" w:themeColor="text1"/>
          <w:lang w:eastAsia="en-GB"/>
        </w:rPr>
        <w:t xml:space="preserve">to test </w:t>
      </w:r>
      <w:r w:rsidR="00B0630A" w:rsidRPr="000E356B">
        <w:rPr>
          <w:color w:val="000000" w:themeColor="text1"/>
          <w:lang w:eastAsia="en-GB"/>
        </w:rPr>
        <w:t xml:space="preserve">the hypothesis </w:t>
      </w:r>
      <w:r w:rsidR="00B0630A" w:rsidRPr="000E356B">
        <w:rPr>
          <w:color w:val="000000" w:themeColor="text1"/>
        </w:rPr>
        <w:t xml:space="preserve">that </w:t>
      </w:r>
      <w:r w:rsidR="006E04B5" w:rsidRPr="000E356B">
        <w:rPr>
          <w:color w:val="000000" w:themeColor="text1"/>
        </w:rPr>
        <w:t>higher</w:t>
      </w:r>
      <w:r w:rsidR="00B0630A" w:rsidRPr="000E356B">
        <w:rPr>
          <w:color w:val="000000" w:themeColor="text1"/>
        </w:rPr>
        <w:t xml:space="preserve"> BMI leads to changes in </w:t>
      </w:r>
      <w:r w:rsidR="005E4381" w:rsidRPr="000E356B">
        <w:rPr>
          <w:color w:val="000000" w:themeColor="text1"/>
        </w:rPr>
        <w:t>platelet characteristics</w:t>
      </w:r>
      <w:r w:rsidR="00B0630A" w:rsidRPr="000E356B">
        <w:rPr>
          <w:color w:val="000000" w:themeColor="text1"/>
        </w:rPr>
        <w:t xml:space="preserve">. </w:t>
      </w:r>
      <w:r w:rsidR="00240EE3" w:rsidRPr="000E356B">
        <w:rPr>
          <w:color w:val="000000" w:themeColor="text1"/>
        </w:rPr>
        <w:t xml:space="preserve">Although observational studies can demonstrate associations between BMI and platelet characteristics, </w:t>
      </w:r>
      <w:r w:rsidR="00C96881" w:rsidRPr="000E356B">
        <w:rPr>
          <w:color w:val="000000" w:themeColor="text1"/>
        </w:rPr>
        <w:t>they</w:t>
      </w:r>
      <w:r w:rsidR="00240EE3" w:rsidRPr="000E356B">
        <w:rPr>
          <w:color w:val="000000" w:themeColor="text1"/>
        </w:rPr>
        <w:t xml:space="preserve"> </w:t>
      </w:r>
      <w:r w:rsidR="00C96881" w:rsidRPr="000E356B">
        <w:rPr>
          <w:color w:val="000000" w:themeColor="text1"/>
        </w:rPr>
        <w:t>can</w:t>
      </w:r>
      <w:r w:rsidR="00240EE3" w:rsidRPr="000E356B">
        <w:rPr>
          <w:color w:val="000000" w:themeColor="text1"/>
        </w:rPr>
        <w:t xml:space="preserve">not determine </w:t>
      </w:r>
      <w:r w:rsidR="002E2478" w:rsidRPr="000E356B">
        <w:rPr>
          <w:color w:val="000000" w:themeColor="text1"/>
        </w:rPr>
        <w:t xml:space="preserve">direct </w:t>
      </w:r>
      <w:r w:rsidR="00240EE3" w:rsidRPr="000E356B">
        <w:rPr>
          <w:color w:val="000000" w:themeColor="text1"/>
        </w:rPr>
        <w:t xml:space="preserve">causality. To address the latter, we </w:t>
      </w:r>
      <w:r w:rsidR="002E2478" w:rsidRPr="000E356B">
        <w:rPr>
          <w:color w:val="000000" w:themeColor="text1"/>
        </w:rPr>
        <w:t>therefore employed</w:t>
      </w:r>
      <w:r w:rsidR="00240EE3" w:rsidRPr="000E356B">
        <w:rPr>
          <w:color w:val="000000" w:themeColor="text1"/>
        </w:rPr>
        <w:t xml:space="preserve"> </w:t>
      </w:r>
      <w:r w:rsidR="00ED0EE9" w:rsidRPr="000E356B">
        <w:rPr>
          <w:color w:val="000000" w:themeColor="text1"/>
        </w:rPr>
        <w:t>MR</w:t>
      </w:r>
      <w:r w:rsidR="009901BF" w:rsidRPr="000E356B">
        <w:rPr>
          <w:color w:val="000000" w:themeColor="text1"/>
        </w:rPr>
        <w:t xml:space="preserve">, using </w:t>
      </w:r>
      <w:r w:rsidR="00B0630A" w:rsidRPr="000E356B">
        <w:rPr>
          <w:color w:val="000000" w:themeColor="text1"/>
          <w:lang w:eastAsia="en-GB"/>
        </w:rPr>
        <w:t xml:space="preserve">a genetic risk score derived from </w:t>
      </w:r>
      <w:r w:rsidR="00F07EAE" w:rsidRPr="000E356B">
        <w:rPr>
          <w:color w:val="000000" w:themeColor="text1"/>
          <w:lang w:eastAsia="en-GB"/>
        </w:rPr>
        <w:t>single nucleotide polymorphisms (</w:t>
      </w:r>
      <w:r w:rsidR="00B0630A" w:rsidRPr="000E356B">
        <w:rPr>
          <w:color w:val="000000" w:themeColor="text1"/>
          <w:lang w:eastAsia="en-GB"/>
        </w:rPr>
        <w:t>SNPs</w:t>
      </w:r>
      <w:r w:rsidR="00F07EAE" w:rsidRPr="000E356B">
        <w:rPr>
          <w:color w:val="000000" w:themeColor="text1"/>
          <w:lang w:eastAsia="en-GB"/>
        </w:rPr>
        <w:t xml:space="preserve">) </w:t>
      </w:r>
      <w:r w:rsidR="00B0630A" w:rsidRPr="000E356B">
        <w:rPr>
          <w:color w:val="000000" w:themeColor="text1"/>
          <w:lang w:eastAsia="en-GB"/>
        </w:rPr>
        <w:t>associated with increased BMI</w:t>
      </w:r>
      <w:r w:rsidR="00002780" w:rsidRPr="000E356B">
        <w:rPr>
          <w:color w:val="000000" w:themeColor="text1"/>
          <w:lang w:eastAsia="en-GB"/>
        </w:rPr>
        <w:t>. Th</w:t>
      </w:r>
      <w:r w:rsidR="00AF7E7E" w:rsidRPr="000E356B">
        <w:rPr>
          <w:color w:val="000000" w:themeColor="text1"/>
          <w:lang w:eastAsia="en-GB"/>
        </w:rPr>
        <w:t xml:space="preserve">is </w:t>
      </w:r>
      <w:r w:rsidR="00002780" w:rsidRPr="000E356B">
        <w:rPr>
          <w:color w:val="000000" w:themeColor="text1"/>
          <w:lang w:eastAsia="en-GB"/>
        </w:rPr>
        <w:t>allow</w:t>
      </w:r>
      <w:r w:rsidR="00C96881" w:rsidRPr="000E356B">
        <w:rPr>
          <w:color w:val="000000" w:themeColor="text1"/>
          <w:lang w:eastAsia="en-GB"/>
        </w:rPr>
        <w:t>ed</w:t>
      </w:r>
      <w:r w:rsidR="00002780" w:rsidRPr="000E356B">
        <w:rPr>
          <w:color w:val="000000" w:themeColor="text1"/>
          <w:lang w:eastAsia="en-GB"/>
        </w:rPr>
        <w:t xml:space="preserve"> </w:t>
      </w:r>
      <w:r w:rsidR="00725283" w:rsidRPr="000E356B">
        <w:rPr>
          <w:color w:val="000000" w:themeColor="text1"/>
          <w:lang w:eastAsia="en-GB"/>
        </w:rPr>
        <w:t>estimat</w:t>
      </w:r>
      <w:r w:rsidR="00CA3C19" w:rsidRPr="000E356B">
        <w:rPr>
          <w:color w:val="000000" w:themeColor="text1"/>
          <w:lang w:eastAsia="en-GB"/>
        </w:rPr>
        <w:t>ion</w:t>
      </w:r>
      <w:r w:rsidR="00725283" w:rsidRPr="000E356B">
        <w:rPr>
          <w:color w:val="000000" w:themeColor="text1"/>
          <w:lang w:eastAsia="en-GB"/>
        </w:rPr>
        <w:t xml:space="preserve"> of the causal effect of BMI on </w:t>
      </w:r>
      <w:r w:rsidR="00002780" w:rsidRPr="000E356B">
        <w:rPr>
          <w:color w:val="000000" w:themeColor="text1"/>
          <w:lang w:eastAsia="en-GB"/>
        </w:rPr>
        <w:t xml:space="preserve">platelet traits, </w:t>
      </w:r>
      <w:r w:rsidR="008B2DFA" w:rsidRPr="000E356B">
        <w:rPr>
          <w:color w:val="000000" w:themeColor="text1"/>
          <w:lang w:eastAsia="en-GB"/>
        </w:rPr>
        <w:t>reducing</w:t>
      </w:r>
      <w:r w:rsidR="00CA3C19" w:rsidRPr="000E356B">
        <w:rPr>
          <w:color w:val="000000" w:themeColor="text1"/>
          <w:lang w:eastAsia="en-GB"/>
        </w:rPr>
        <w:t xml:space="preserve"> the effect of</w:t>
      </w:r>
      <w:r w:rsidR="00AF7E7E" w:rsidRPr="000E356B">
        <w:rPr>
          <w:color w:val="000000" w:themeColor="text1"/>
          <w:lang w:eastAsia="en-GB"/>
        </w:rPr>
        <w:t xml:space="preserve"> confounding factors</w:t>
      </w:r>
      <w:r w:rsidR="007E5164" w:rsidRPr="000E356B">
        <w:rPr>
          <w:color w:val="000000" w:themeColor="text1"/>
          <w:lang w:eastAsia="en-GB"/>
        </w:rPr>
        <w:t xml:space="preserve"> </w:t>
      </w:r>
      <w:r w:rsidR="00AF7E7E" w:rsidRPr="000E356B">
        <w:rPr>
          <w:color w:val="000000" w:themeColor="text1"/>
          <w:lang w:eastAsia="en-GB"/>
        </w:rPr>
        <w:t>that are inherent to observational studies.</w:t>
      </w:r>
      <w:r w:rsidR="0056588E" w:rsidRPr="000E356B">
        <w:rPr>
          <w:color w:val="000000" w:themeColor="text1"/>
          <w:lang w:eastAsia="en-GB"/>
        </w:rPr>
        <w:t xml:space="preserve"> To assess functional implications of BMI-platelet associations, a f</w:t>
      </w:r>
      <w:r w:rsidR="00143624" w:rsidRPr="000E356B">
        <w:rPr>
          <w:color w:val="000000" w:themeColor="text1"/>
          <w:lang w:eastAsia="en-GB"/>
        </w:rPr>
        <w:t>ollow-up</w:t>
      </w:r>
      <w:r w:rsidR="00C96881" w:rsidRPr="000E356B">
        <w:rPr>
          <w:color w:val="000000" w:themeColor="text1"/>
          <w:lang w:eastAsia="en-GB"/>
        </w:rPr>
        <w:t xml:space="preserve"> analys</w:t>
      </w:r>
      <w:r w:rsidR="0056588E" w:rsidRPr="000E356B">
        <w:rPr>
          <w:color w:val="000000" w:themeColor="text1"/>
          <w:lang w:eastAsia="en-GB"/>
        </w:rPr>
        <w:t>i</w:t>
      </w:r>
      <w:r w:rsidR="00C96881" w:rsidRPr="000E356B">
        <w:rPr>
          <w:color w:val="000000" w:themeColor="text1"/>
          <w:lang w:eastAsia="en-GB"/>
        </w:rPr>
        <w:t>s</w:t>
      </w:r>
      <w:r w:rsidR="0056588E" w:rsidRPr="000E356B">
        <w:rPr>
          <w:color w:val="000000" w:themeColor="text1"/>
          <w:lang w:eastAsia="en-GB"/>
        </w:rPr>
        <w:t xml:space="preserve"> was</w:t>
      </w:r>
      <w:r w:rsidR="00C96881" w:rsidRPr="000E356B">
        <w:rPr>
          <w:color w:val="000000" w:themeColor="text1"/>
          <w:lang w:eastAsia="en-GB"/>
        </w:rPr>
        <w:t xml:space="preserve"> designed to </w:t>
      </w:r>
      <w:r w:rsidR="00AC06FC" w:rsidRPr="000E356B">
        <w:rPr>
          <w:color w:val="000000" w:themeColor="text1"/>
          <w:lang w:eastAsia="en-GB"/>
        </w:rPr>
        <w:t>explore the associations between platelet characteristics and whole blood aggregation</w:t>
      </w:r>
      <w:r w:rsidR="005F5471" w:rsidRPr="000E356B">
        <w:rPr>
          <w:color w:val="000000" w:themeColor="text1"/>
          <w:lang w:eastAsia="en-GB"/>
        </w:rPr>
        <w:t xml:space="preserve"> in a</w:t>
      </w:r>
      <w:r w:rsidR="00E84BBE" w:rsidRPr="000E356B">
        <w:rPr>
          <w:color w:val="000000" w:themeColor="text1"/>
        </w:rPr>
        <w:t xml:space="preserve"> </w:t>
      </w:r>
      <w:r w:rsidR="006B5488" w:rsidRPr="000E356B">
        <w:rPr>
          <w:color w:val="000000" w:themeColor="text1"/>
        </w:rPr>
        <w:t xml:space="preserve">cohort of </w:t>
      </w:r>
      <w:r w:rsidR="00E84BBE" w:rsidRPr="000E356B">
        <w:rPr>
          <w:color w:val="000000" w:themeColor="text1"/>
        </w:rPr>
        <w:t xml:space="preserve">cardiac surgery </w:t>
      </w:r>
      <w:r w:rsidR="006B5488" w:rsidRPr="000E356B">
        <w:rPr>
          <w:color w:val="000000" w:themeColor="text1"/>
        </w:rPr>
        <w:t>patients</w:t>
      </w:r>
      <w:r w:rsidR="00E84BBE" w:rsidRPr="000E356B">
        <w:rPr>
          <w:color w:val="000000" w:themeColor="text1"/>
        </w:rPr>
        <w:t>.</w:t>
      </w:r>
      <w:r w:rsidR="00846881" w:rsidRPr="000E356B">
        <w:rPr>
          <w:color w:val="000000" w:themeColor="text1"/>
        </w:rPr>
        <w:t xml:space="preserve"> </w:t>
      </w:r>
    </w:p>
    <w:p w14:paraId="0380CD0D" w14:textId="4F392C22" w:rsidR="004E34C4" w:rsidRPr="000E356B" w:rsidRDefault="004E34C4" w:rsidP="002E1FAF">
      <w:pPr>
        <w:spacing w:line="480" w:lineRule="auto"/>
        <w:rPr>
          <w:color w:val="000000" w:themeColor="text1"/>
        </w:rPr>
      </w:pPr>
    </w:p>
    <w:p w14:paraId="15498141" w14:textId="77777777" w:rsidR="0051286E" w:rsidRPr="000E356B" w:rsidRDefault="0051286E" w:rsidP="002E1FAF">
      <w:pPr>
        <w:spacing w:line="480" w:lineRule="auto"/>
        <w:rPr>
          <w:color w:val="000000" w:themeColor="text1"/>
        </w:rPr>
      </w:pPr>
    </w:p>
    <w:p w14:paraId="3FF04F83" w14:textId="557C64CC" w:rsidR="0051286E" w:rsidRPr="000E356B" w:rsidRDefault="0051286E" w:rsidP="002E1FAF">
      <w:pPr>
        <w:spacing w:line="480" w:lineRule="auto"/>
        <w:rPr>
          <w:b/>
          <w:bCs/>
          <w:color w:val="000000" w:themeColor="text1"/>
        </w:rPr>
      </w:pPr>
      <w:r w:rsidRPr="000E356B">
        <w:rPr>
          <w:b/>
          <w:bCs/>
          <w:color w:val="000000" w:themeColor="text1"/>
        </w:rPr>
        <w:t>Methods</w:t>
      </w:r>
    </w:p>
    <w:p w14:paraId="2033D06F" w14:textId="7B0A9150" w:rsidR="00031358" w:rsidRPr="000E356B" w:rsidRDefault="00031358" w:rsidP="002E1FAF">
      <w:pPr>
        <w:spacing w:line="480" w:lineRule="auto"/>
        <w:rPr>
          <w:color w:val="000000" w:themeColor="text1"/>
        </w:rPr>
      </w:pPr>
    </w:p>
    <w:p w14:paraId="6926EBFB" w14:textId="24C51DCE" w:rsidR="003D351F" w:rsidRPr="000E356B" w:rsidRDefault="003D351F" w:rsidP="002E1FAF">
      <w:pPr>
        <w:spacing w:line="480" w:lineRule="auto"/>
        <w:rPr>
          <w:b/>
          <w:bCs/>
          <w:i/>
          <w:iCs/>
          <w:color w:val="000000" w:themeColor="text1"/>
        </w:rPr>
      </w:pPr>
      <w:r w:rsidRPr="000E356B">
        <w:rPr>
          <w:b/>
          <w:bCs/>
          <w:i/>
          <w:iCs/>
          <w:color w:val="000000" w:themeColor="text1"/>
        </w:rPr>
        <w:t>Study population</w:t>
      </w:r>
    </w:p>
    <w:p w14:paraId="39152175" w14:textId="7AB15320" w:rsidR="007C2A25" w:rsidRPr="000E356B" w:rsidRDefault="007C2A25" w:rsidP="002E1FAF">
      <w:pPr>
        <w:spacing w:line="480" w:lineRule="auto"/>
        <w:rPr>
          <w:b/>
          <w:bCs/>
          <w:i/>
          <w:iCs/>
          <w:color w:val="000000" w:themeColor="text1"/>
        </w:rPr>
      </w:pPr>
    </w:p>
    <w:p w14:paraId="5A65B4FF" w14:textId="47C7DBA8" w:rsidR="0079332F" w:rsidRPr="000E356B" w:rsidRDefault="0023603A" w:rsidP="002E1FAF">
      <w:pPr>
        <w:spacing w:line="480" w:lineRule="auto"/>
        <w:rPr>
          <w:color w:val="000000" w:themeColor="text1"/>
        </w:rPr>
      </w:pPr>
      <w:r w:rsidRPr="000E356B">
        <w:rPr>
          <w:color w:val="000000" w:themeColor="text1"/>
        </w:rPr>
        <w:lastRenderedPageBreak/>
        <w:t xml:space="preserve">INTERVAL </w:t>
      </w:r>
      <w:r w:rsidR="00FC02EB" w:rsidRPr="000E356B">
        <w:rPr>
          <w:color w:val="000000" w:themeColor="text1"/>
        </w:rPr>
        <w:t xml:space="preserve">is a prospective cohort study that initially aimed to test the </w:t>
      </w:r>
      <w:r w:rsidR="00796106" w:rsidRPr="000E356B">
        <w:rPr>
          <w:color w:val="000000" w:themeColor="text1"/>
        </w:rPr>
        <w:t>safety of reducing the time interval between donation of whole blood in 50</w:t>
      </w:r>
      <w:r w:rsidR="006F63C8" w:rsidRPr="000E356B">
        <w:rPr>
          <w:color w:val="000000" w:themeColor="text1"/>
        </w:rPr>
        <w:t xml:space="preserve"> </w:t>
      </w:r>
      <w:r w:rsidR="00796106" w:rsidRPr="000E356B">
        <w:rPr>
          <w:color w:val="000000" w:themeColor="text1"/>
        </w:rPr>
        <w:t xml:space="preserve">000 participants </w:t>
      </w:r>
      <w:r w:rsidR="005F33DB" w:rsidRPr="000E356B">
        <w:rPr>
          <w:color w:val="000000" w:themeColor="text1"/>
        </w:rPr>
        <w:fldChar w:fldCharType="begin"/>
      </w:r>
      <w:r w:rsidR="001A5EAC" w:rsidRPr="000E356B">
        <w:rPr>
          <w:color w:val="000000" w:themeColor="text1"/>
        </w:rPr>
        <w:instrText xml:space="preserve"> ADDIN EN.CITE &lt;EndNote&gt;&lt;Cite&gt;&lt;Author&gt;Di Angelantonio&lt;/Author&gt;&lt;Year&gt;2017&lt;/Year&gt;&lt;RecNum&gt;0&lt;/RecNum&gt;&lt;IDText&gt;Efficiency and safety of varying the frequency of whole blood donation (INTERVAL): a randomised trial of 45 000 donors&lt;/IDText&gt;&lt;DisplayText&gt;&lt;style face="superscript"&gt;25&lt;/style&gt;&lt;/DisplayText&gt;&lt;record&gt;&lt;dates&gt;&lt;pub-dates&gt;&lt;date&gt;Nov&lt;/date&gt;&lt;/pub-dates&gt;&lt;year&gt;2017&lt;/year&gt;&lt;/dates&gt;&lt;keywords&gt;&lt;keyword&gt;Adult&lt;/keyword&gt;&lt;keyword&gt;Age Factors&lt;/keyword&gt;&lt;keyword&gt;Anemia, Iron-Deficiency&lt;/keyword&gt;&lt;keyword&gt;Blood Donors&lt;/keyword&gt;&lt;keyword&gt;Efficiency&lt;/keyword&gt;&lt;keyword&gt;Female&lt;/keyword&gt;&lt;keyword&gt;Ferritins&lt;/keyword&gt;&lt;keyword&gt;Humans&lt;/keyword&gt;&lt;keyword&gt;Male&lt;/keyword&gt;&lt;keyword&gt;Middle Aged&lt;/keyword&gt;&lt;keyword&gt;Patient Safety&lt;/keyword&gt;&lt;keyword&gt;Risk Assessment&lt;/keyword&gt;&lt;keyword&gt;Sex Factors&lt;/keyword&gt;&lt;keyword&gt;Time Factors&lt;/keyword&gt;&lt;keyword&gt;United Kingdom&lt;/keyword&gt;&lt;keyword&gt;Young Adult&lt;/keyword&gt;&lt;/keywords&gt;&lt;urls&gt;&lt;related-urls&gt;&lt;url&gt;https://www.ncbi.nlm.nih.gov/pubmed/28941948&lt;/url&gt;&lt;/related-urls&gt;&lt;/urls&gt;&lt;isbn&gt;1474-547X&lt;/isbn&gt;&lt;custom2&gt;PMC5714430&lt;/custom2&gt;&lt;titles&gt;&lt;title&gt;Efficiency and safety of varying the frequency of whole blood donation (INTERVAL): a randomised trial of 45 000 donors&lt;/title&gt;&lt;secondary-title&gt;Lancet&lt;/secondary-title&gt;&lt;/titles&gt;&lt;pages&gt;2360-2371&lt;/pages&gt;&lt;number&gt;10110&lt;/number&gt;&lt;contributors&gt;&lt;authors&gt;&lt;author&gt;Di Angelantonio, E.&lt;/author&gt;&lt;author&gt;Thompson, S. G.&lt;/author&gt;&lt;author&gt;Kaptoge, S.&lt;/author&gt;&lt;author&gt;Moore, C.&lt;/author&gt;&lt;author&gt;Walker, M.&lt;/author&gt;&lt;author&gt;Armitage, J.&lt;/author&gt;&lt;author&gt;Ouwehand, W. H.&lt;/author&gt;&lt;author&gt;Roberts, D. J.&lt;/author&gt;&lt;author&gt;Danesh, J.&lt;/author&gt;&lt;author&gt;INTERVAL Trial Group&lt;/author&gt;&lt;/authors&gt;&lt;/contributors&gt;&lt;edition&gt;2017/09/21&lt;/edition&gt;&lt;language&gt;eng&lt;/language&gt;&lt;added-date format="utc"&gt;1564406857&lt;/added-date&gt;&lt;ref-type name="Journal Article"&gt;17&lt;/ref-type&gt;&lt;rec-number&gt;305&lt;/rec-number&gt;&lt;last-updated-date format="utc"&gt;1564406857&lt;/last-updated-date&gt;&lt;accession-num&gt;28941948&lt;/accession-num&gt;&lt;electronic-resource-num&gt;10.1016/S0140-6736(17)31928-1&lt;/electronic-resource-num&gt;&lt;volume&gt;390&lt;/volume&gt;&lt;/record&gt;&lt;/Cite&gt;&lt;/EndNote&gt;</w:instrText>
      </w:r>
      <w:r w:rsidR="005F33DB" w:rsidRPr="000E356B">
        <w:rPr>
          <w:color w:val="000000" w:themeColor="text1"/>
        </w:rPr>
        <w:fldChar w:fldCharType="separate"/>
      </w:r>
      <w:r w:rsidR="001A5EAC" w:rsidRPr="000E356B">
        <w:rPr>
          <w:noProof/>
          <w:color w:val="000000" w:themeColor="text1"/>
          <w:vertAlign w:val="superscript"/>
        </w:rPr>
        <w:t>25</w:t>
      </w:r>
      <w:r w:rsidR="005F33DB" w:rsidRPr="000E356B">
        <w:rPr>
          <w:color w:val="000000" w:themeColor="text1"/>
        </w:rPr>
        <w:fldChar w:fldCharType="end"/>
      </w:r>
      <w:r w:rsidR="00796106" w:rsidRPr="000E356B">
        <w:rPr>
          <w:color w:val="000000" w:themeColor="text1"/>
        </w:rPr>
        <w:t>.</w:t>
      </w:r>
      <w:r w:rsidR="00004428" w:rsidRPr="000E356B">
        <w:rPr>
          <w:color w:val="000000" w:themeColor="text1"/>
        </w:rPr>
        <w:t xml:space="preserve"> Participants </w:t>
      </w:r>
      <w:r w:rsidR="76F4772E" w:rsidRPr="000E356B">
        <w:rPr>
          <w:color w:val="000000" w:themeColor="text1"/>
        </w:rPr>
        <w:t>were over the age of</w:t>
      </w:r>
      <w:r w:rsidR="00004428" w:rsidRPr="000E356B">
        <w:rPr>
          <w:color w:val="000000" w:themeColor="text1"/>
        </w:rPr>
        <w:t xml:space="preserve"> 18 years</w:t>
      </w:r>
      <w:r w:rsidR="00AB0777" w:rsidRPr="000E356B">
        <w:rPr>
          <w:color w:val="000000" w:themeColor="text1"/>
        </w:rPr>
        <w:t xml:space="preserve">, </w:t>
      </w:r>
      <w:r w:rsidR="00004428" w:rsidRPr="000E356B">
        <w:rPr>
          <w:color w:val="000000" w:themeColor="text1"/>
        </w:rPr>
        <w:t>able to provide informed consent</w:t>
      </w:r>
      <w:r w:rsidR="00AB0777" w:rsidRPr="000E356B">
        <w:rPr>
          <w:color w:val="000000" w:themeColor="text1"/>
        </w:rPr>
        <w:t xml:space="preserve"> and free from </w:t>
      </w:r>
      <w:r w:rsidR="00EF1806" w:rsidRPr="000E356B">
        <w:rPr>
          <w:color w:val="000000" w:themeColor="text1"/>
        </w:rPr>
        <w:t>a history of major disease</w:t>
      </w:r>
      <w:r w:rsidR="00004428" w:rsidRPr="000E356B">
        <w:rPr>
          <w:color w:val="000000" w:themeColor="text1"/>
        </w:rPr>
        <w:t>.</w:t>
      </w:r>
      <w:r w:rsidR="000A6B1E" w:rsidRPr="000E356B">
        <w:rPr>
          <w:color w:val="000000" w:themeColor="text1"/>
        </w:rPr>
        <w:t xml:space="preserve"> </w:t>
      </w:r>
      <w:r w:rsidR="00AB0777" w:rsidRPr="000E356B">
        <w:rPr>
          <w:color w:val="000000" w:themeColor="text1"/>
        </w:rPr>
        <w:t xml:space="preserve">Participants </w:t>
      </w:r>
      <w:r w:rsidR="00EF1806" w:rsidRPr="000E356B">
        <w:rPr>
          <w:color w:val="000000" w:themeColor="text1"/>
        </w:rPr>
        <w:t xml:space="preserve">were recruited between </w:t>
      </w:r>
      <w:r w:rsidR="001C31F9" w:rsidRPr="000E356B">
        <w:rPr>
          <w:color w:val="000000" w:themeColor="text1"/>
        </w:rPr>
        <w:t>June 11</w:t>
      </w:r>
      <w:r w:rsidR="001C31F9" w:rsidRPr="000E356B">
        <w:rPr>
          <w:color w:val="000000" w:themeColor="text1"/>
          <w:vertAlign w:val="superscript"/>
        </w:rPr>
        <w:t>th</w:t>
      </w:r>
      <w:r w:rsidR="001C31F9" w:rsidRPr="000E356B">
        <w:rPr>
          <w:color w:val="000000" w:themeColor="text1"/>
        </w:rPr>
        <w:t>, 2012 and June 15</w:t>
      </w:r>
      <w:r w:rsidR="001C31F9" w:rsidRPr="000E356B">
        <w:rPr>
          <w:color w:val="000000" w:themeColor="text1"/>
          <w:vertAlign w:val="superscript"/>
        </w:rPr>
        <w:t>th</w:t>
      </w:r>
      <w:r w:rsidR="001C31F9" w:rsidRPr="000E356B">
        <w:rPr>
          <w:color w:val="000000" w:themeColor="text1"/>
        </w:rPr>
        <w:t xml:space="preserve">, 2014 from 25 National Health Service Blood and Transplant (NHSBT) </w:t>
      </w:r>
      <w:proofErr w:type="spellStart"/>
      <w:r w:rsidR="001C31F9" w:rsidRPr="000E356B">
        <w:rPr>
          <w:color w:val="000000" w:themeColor="text1"/>
        </w:rPr>
        <w:t>centres</w:t>
      </w:r>
      <w:proofErr w:type="spellEnd"/>
      <w:r w:rsidR="001C31F9" w:rsidRPr="000E356B">
        <w:rPr>
          <w:color w:val="000000" w:themeColor="text1"/>
        </w:rPr>
        <w:t xml:space="preserve"> across England. </w:t>
      </w:r>
      <w:r w:rsidR="00A916D1" w:rsidRPr="000E356B">
        <w:rPr>
          <w:color w:val="000000" w:themeColor="text1"/>
        </w:rPr>
        <w:t xml:space="preserve">They </w:t>
      </w:r>
      <w:r w:rsidR="00AB0777" w:rsidRPr="000E356B">
        <w:rPr>
          <w:color w:val="000000" w:themeColor="text1"/>
        </w:rPr>
        <w:t>filled out online questionnaires</w:t>
      </w:r>
      <w:r w:rsidR="00A916D1" w:rsidRPr="000E356B">
        <w:rPr>
          <w:color w:val="000000" w:themeColor="text1"/>
        </w:rPr>
        <w:t xml:space="preserve"> including self-reported height and weight, smoking status and alcohol consumption.</w:t>
      </w:r>
      <w:r w:rsidR="00864F45" w:rsidRPr="000E356B">
        <w:rPr>
          <w:color w:val="000000" w:themeColor="text1"/>
        </w:rPr>
        <w:t xml:space="preserve"> </w:t>
      </w:r>
      <w:r w:rsidR="005469A9" w:rsidRPr="000E356B">
        <w:rPr>
          <w:color w:val="000000" w:themeColor="text1"/>
        </w:rPr>
        <w:t>Blood</w:t>
      </w:r>
      <w:r w:rsidR="00864F45" w:rsidRPr="000E356B">
        <w:rPr>
          <w:color w:val="000000" w:themeColor="text1"/>
        </w:rPr>
        <w:t xml:space="preserve"> sample</w:t>
      </w:r>
      <w:r w:rsidR="005469A9" w:rsidRPr="000E356B">
        <w:rPr>
          <w:color w:val="000000" w:themeColor="text1"/>
        </w:rPr>
        <w:t>s</w:t>
      </w:r>
      <w:r w:rsidR="00864F45" w:rsidRPr="000E356B">
        <w:rPr>
          <w:color w:val="000000" w:themeColor="text1"/>
        </w:rPr>
        <w:t xml:space="preserve"> w</w:t>
      </w:r>
      <w:r w:rsidR="005469A9" w:rsidRPr="000E356B">
        <w:rPr>
          <w:color w:val="000000" w:themeColor="text1"/>
        </w:rPr>
        <w:t>ere</w:t>
      </w:r>
      <w:r w:rsidR="00864F45" w:rsidRPr="000E356B">
        <w:rPr>
          <w:color w:val="000000" w:themeColor="text1"/>
        </w:rPr>
        <w:t xml:space="preserve"> also taken at baseline (before </w:t>
      </w:r>
      <w:r w:rsidR="003A69A1" w:rsidRPr="000E356B">
        <w:rPr>
          <w:color w:val="000000" w:themeColor="text1"/>
        </w:rPr>
        <w:t>randomization within the study</w:t>
      </w:r>
      <w:r w:rsidR="00864F45" w:rsidRPr="000E356B">
        <w:rPr>
          <w:color w:val="000000" w:themeColor="text1"/>
        </w:rPr>
        <w:t>)</w:t>
      </w:r>
      <w:r w:rsidR="005469A9" w:rsidRPr="000E356B">
        <w:rPr>
          <w:color w:val="000000" w:themeColor="text1"/>
        </w:rPr>
        <w:t xml:space="preserve"> where full blood counts </w:t>
      </w:r>
      <w:r w:rsidR="002D3B5D" w:rsidRPr="000E356B">
        <w:rPr>
          <w:color w:val="000000" w:themeColor="text1"/>
        </w:rPr>
        <w:t>were obtained.</w:t>
      </w:r>
      <w:r w:rsidR="000F1649" w:rsidRPr="000E356B">
        <w:rPr>
          <w:color w:val="000000" w:themeColor="text1"/>
        </w:rPr>
        <w:t xml:space="preserve"> The study was approved by Cambridge East Research Ethics Committee. Permission for data access was provided by the Data Access Committee.</w:t>
      </w:r>
      <w:r w:rsidR="00F76D6B" w:rsidRPr="000E356B">
        <w:rPr>
          <w:color w:val="000000" w:themeColor="text1"/>
        </w:rPr>
        <w:t xml:space="preserve"> </w:t>
      </w:r>
      <w:r w:rsidR="00EC7311" w:rsidRPr="000E356B">
        <w:rPr>
          <w:color w:val="000000" w:themeColor="text1"/>
        </w:rPr>
        <w:t xml:space="preserve">Data contains sensitive content </w:t>
      </w:r>
      <w:r w:rsidR="00481D25" w:rsidRPr="000E356B">
        <w:rPr>
          <w:color w:val="000000" w:themeColor="text1"/>
        </w:rPr>
        <w:t>and requires permission to use</w:t>
      </w:r>
      <w:r w:rsidR="00EC7311" w:rsidRPr="000E356B">
        <w:rPr>
          <w:color w:val="000000" w:themeColor="text1"/>
        </w:rPr>
        <w:t xml:space="preserve"> therefore cannot be</w:t>
      </w:r>
      <w:r w:rsidR="00481D25" w:rsidRPr="000E356B">
        <w:rPr>
          <w:color w:val="000000" w:themeColor="text1"/>
        </w:rPr>
        <w:t xml:space="preserve"> made publicly available</w:t>
      </w:r>
      <w:r w:rsidR="00EC7311" w:rsidRPr="000E356B">
        <w:rPr>
          <w:color w:val="000000" w:themeColor="text1"/>
        </w:rPr>
        <w:t xml:space="preserve">. </w:t>
      </w:r>
      <w:r w:rsidR="00031BC8" w:rsidRPr="000E356B">
        <w:rPr>
          <w:color w:val="000000" w:themeColor="text1"/>
        </w:rPr>
        <w:t xml:space="preserve">Access to data needs to be approved by the INTERVAL team </w:t>
      </w:r>
      <w:hyperlink r:id="rId12">
        <w:r w:rsidR="00F146A8" w:rsidRPr="000E356B">
          <w:rPr>
            <w:rStyle w:val="Hyperlink"/>
            <w:color w:val="000000" w:themeColor="text1"/>
          </w:rPr>
          <w:t>www.intervalstudy.org.uk/more-information</w:t>
        </w:r>
      </w:hyperlink>
      <w:r w:rsidR="00031BC8" w:rsidRPr="000E356B">
        <w:rPr>
          <w:color w:val="000000" w:themeColor="text1"/>
        </w:rPr>
        <w:t>.</w:t>
      </w:r>
    </w:p>
    <w:p w14:paraId="6920027B" w14:textId="3EFB0AE2" w:rsidR="0079332F" w:rsidRPr="000E356B" w:rsidRDefault="0079332F" w:rsidP="002E1FAF">
      <w:pPr>
        <w:spacing w:line="480" w:lineRule="auto"/>
        <w:rPr>
          <w:color w:val="000000" w:themeColor="text1"/>
        </w:rPr>
      </w:pPr>
    </w:p>
    <w:p w14:paraId="7CE34D02" w14:textId="7CE91A31" w:rsidR="00561594" w:rsidRPr="000E356B" w:rsidRDefault="000F1649" w:rsidP="002E1FAF">
      <w:pPr>
        <w:spacing w:line="480" w:lineRule="auto"/>
        <w:rPr>
          <w:color w:val="000000" w:themeColor="text1"/>
        </w:rPr>
      </w:pPr>
      <w:r w:rsidRPr="000E356B">
        <w:rPr>
          <w:color w:val="000000" w:themeColor="text1"/>
        </w:rPr>
        <w:t>The present study</w:t>
      </w:r>
      <w:r w:rsidR="008731B9" w:rsidRPr="000E356B">
        <w:rPr>
          <w:color w:val="000000" w:themeColor="text1"/>
        </w:rPr>
        <w:t xml:space="preserve"> was conducted on </w:t>
      </w:r>
      <w:r w:rsidR="009C709B" w:rsidRPr="000E356B">
        <w:rPr>
          <w:color w:val="000000" w:themeColor="text1"/>
        </w:rPr>
        <w:t xml:space="preserve">up to </w:t>
      </w:r>
      <w:r w:rsidR="005D6FF9" w:rsidRPr="000E356B">
        <w:rPr>
          <w:color w:val="000000" w:themeColor="text1"/>
        </w:rPr>
        <w:t>33</w:t>
      </w:r>
      <w:r w:rsidR="006F63C8" w:rsidRPr="000E356B">
        <w:rPr>
          <w:color w:val="000000" w:themeColor="text1"/>
        </w:rPr>
        <w:t xml:space="preserve"> </w:t>
      </w:r>
      <w:r w:rsidR="001645FF" w:rsidRPr="000E356B">
        <w:rPr>
          <w:color w:val="000000" w:themeColor="text1"/>
        </w:rPr>
        <w:t>3</w:t>
      </w:r>
      <w:r w:rsidR="00D0703D" w:rsidRPr="000E356B">
        <w:rPr>
          <w:color w:val="000000" w:themeColor="text1"/>
        </w:rPr>
        <w:t>8</w:t>
      </w:r>
      <w:r w:rsidR="005D6FF9" w:rsidRPr="000E356B">
        <w:rPr>
          <w:color w:val="000000" w:themeColor="text1"/>
        </w:rPr>
        <w:t>8</w:t>
      </w:r>
      <w:r w:rsidR="00630A3D" w:rsidRPr="000E356B">
        <w:rPr>
          <w:color w:val="000000" w:themeColor="text1"/>
        </w:rPr>
        <w:t xml:space="preserve"> </w:t>
      </w:r>
      <w:r w:rsidR="311B869C" w:rsidRPr="000E356B">
        <w:rPr>
          <w:color w:val="000000" w:themeColor="text1"/>
        </w:rPr>
        <w:t xml:space="preserve">European ancestry </w:t>
      </w:r>
      <w:r w:rsidR="00630A3D" w:rsidRPr="000E356B">
        <w:rPr>
          <w:color w:val="000000" w:themeColor="text1"/>
        </w:rPr>
        <w:t>participants</w:t>
      </w:r>
      <w:r w:rsidR="790CE503" w:rsidRPr="000E356B">
        <w:rPr>
          <w:color w:val="000000" w:themeColor="text1"/>
        </w:rPr>
        <w:t xml:space="preserve"> living in the United Kingdom</w:t>
      </w:r>
      <w:r w:rsidR="00630A3D" w:rsidRPr="000E356B">
        <w:rPr>
          <w:color w:val="000000" w:themeColor="text1"/>
        </w:rPr>
        <w:t>.</w:t>
      </w:r>
      <w:r w:rsidR="00751AAA" w:rsidRPr="000E356B">
        <w:rPr>
          <w:color w:val="000000" w:themeColor="text1"/>
        </w:rPr>
        <w:t xml:space="preserve"> These were the participants who </w:t>
      </w:r>
      <w:r w:rsidR="005134FB" w:rsidRPr="000E356B">
        <w:rPr>
          <w:color w:val="000000" w:themeColor="text1"/>
        </w:rPr>
        <w:t>were genotyped, had basic phenotype data and</w:t>
      </w:r>
      <w:r w:rsidR="000048DF" w:rsidRPr="000E356B">
        <w:rPr>
          <w:color w:val="000000" w:themeColor="text1"/>
        </w:rPr>
        <w:t xml:space="preserve"> full</w:t>
      </w:r>
      <w:r w:rsidR="005134FB" w:rsidRPr="000E356B">
        <w:rPr>
          <w:color w:val="000000" w:themeColor="text1"/>
        </w:rPr>
        <w:t xml:space="preserve"> blood count measures</w:t>
      </w:r>
      <w:r w:rsidR="00561594" w:rsidRPr="000E356B">
        <w:rPr>
          <w:color w:val="000000" w:themeColor="text1"/>
        </w:rPr>
        <w:t xml:space="preserve"> (</w:t>
      </w:r>
      <w:r w:rsidR="00030B1A" w:rsidRPr="000E356B">
        <w:rPr>
          <w:b/>
          <w:bCs/>
          <w:color w:val="000000" w:themeColor="text1"/>
        </w:rPr>
        <w:t>Figure 1</w:t>
      </w:r>
      <w:r w:rsidR="00561594" w:rsidRPr="000E356B">
        <w:rPr>
          <w:color w:val="000000" w:themeColor="text1"/>
        </w:rPr>
        <w:t>)</w:t>
      </w:r>
      <w:r w:rsidR="005134FB" w:rsidRPr="000E356B">
        <w:rPr>
          <w:color w:val="000000" w:themeColor="text1"/>
        </w:rPr>
        <w:t>. Participants were mostly of European descent.</w:t>
      </w:r>
    </w:p>
    <w:p w14:paraId="42312124" w14:textId="6591041E" w:rsidR="003D351F" w:rsidRPr="000E356B" w:rsidRDefault="003D351F" w:rsidP="002E1FAF">
      <w:pPr>
        <w:spacing w:line="480" w:lineRule="auto"/>
        <w:rPr>
          <w:b/>
          <w:bCs/>
          <w:i/>
          <w:iCs/>
          <w:color w:val="000000" w:themeColor="text1"/>
        </w:rPr>
      </w:pPr>
    </w:p>
    <w:p w14:paraId="03F72C68" w14:textId="63F1F01D" w:rsidR="003D351F" w:rsidRPr="000E356B" w:rsidRDefault="003D351F" w:rsidP="002E1FAF">
      <w:pPr>
        <w:spacing w:line="480" w:lineRule="auto"/>
        <w:rPr>
          <w:b/>
          <w:bCs/>
          <w:i/>
          <w:iCs/>
          <w:color w:val="000000" w:themeColor="text1"/>
        </w:rPr>
      </w:pPr>
      <w:r w:rsidRPr="000E356B">
        <w:rPr>
          <w:b/>
          <w:bCs/>
          <w:i/>
          <w:iCs/>
          <w:color w:val="000000" w:themeColor="text1"/>
        </w:rPr>
        <w:t xml:space="preserve">Measurement of </w:t>
      </w:r>
      <w:r w:rsidR="00996554" w:rsidRPr="000E356B">
        <w:rPr>
          <w:b/>
          <w:bCs/>
          <w:i/>
          <w:iCs/>
          <w:color w:val="000000" w:themeColor="text1"/>
        </w:rPr>
        <w:t>BMI</w:t>
      </w:r>
      <w:r w:rsidR="002474AA" w:rsidRPr="000E356B">
        <w:rPr>
          <w:b/>
          <w:bCs/>
          <w:i/>
          <w:iCs/>
          <w:color w:val="000000" w:themeColor="text1"/>
        </w:rPr>
        <w:t xml:space="preserve"> and covariables</w:t>
      </w:r>
    </w:p>
    <w:p w14:paraId="532130C8" w14:textId="14EA4A3E" w:rsidR="003D351F" w:rsidRPr="000E356B" w:rsidRDefault="002474AA" w:rsidP="002E1FAF">
      <w:pPr>
        <w:spacing w:line="480" w:lineRule="auto"/>
        <w:rPr>
          <w:color w:val="000000" w:themeColor="text1"/>
        </w:rPr>
      </w:pPr>
      <w:r w:rsidRPr="000E356B">
        <w:rPr>
          <w:color w:val="000000" w:themeColor="text1"/>
        </w:rPr>
        <w:t>Participants self-reported their weight and height using</w:t>
      </w:r>
      <w:r w:rsidR="00CC4EFC" w:rsidRPr="000E356B">
        <w:rPr>
          <w:color w:val="000000" w:themeColor="text1"/>
        </w:rPr>
        <w:t xml:space="preserve"> online</w:t>
      </w:r>
      <w:r w:rsidRPr="000E356B">
        <w:rPr>
          <w:color w:val="000000" w:themeColor="text1"/>
        </w:rPr>
        <w:t xml:space="preserve"> questionnaires</w:t>
      </w:r>
      <w:r w:rsidR="00303D43" w:rsidRPr="000E356B">
        <w:rPr>
          <w:color w:val="000000" w:themeColor="text1"/>
        </w:rPr>
        <w:t>. BMI was derived from their weight in</w:t>
      </w:r>
      <w:r w:rsidR="006A48D8" w:rsidRPr="000E356B">
        <w:rPr>
          <w:color w:val="000000" w:themeColor="text1"/>
        </w:rPr>
        <w:t xml:space="preserve"> kilograms by the square of their height in </w:t>
      </w:r>
      <w:proofErr w:type="spellStart"/>
      <w:r w:rsidR="006A48D8" w:rsidRPr="000E356B">
        <w:rPr>
          <w:color w:val="000000" w:themeColor="text1"/>
        </w:rPr>
        <w:t>metres</w:t>
      </w:r>
      <w:proofErr w:type="spellEnd"/>
      <w:r w:rsidR="00BB2FD2" w:rsidRPr="000E356B">
        <w:rPr>
          <w:color w:val="000000" w:themeColor="text1"/>
        </w:rPr>
        <w:t xml:space="preserve"> (kg/m</w:t>
      </w:r>
      <w:r w:rsidR="00BB2FD2" w:rsidRPr="000E356B">
        <w:rPr>
          <w:color w:val="000000" w:themeColor="text1"/>
          <w:vertAlign w:val="superscript"/>
        </w:rPr>
        <w:t>2</w:t>
      </w:r>
      <w:r w:rsidR="00BB2FD2" w:rsidRPr="000E356B">
        <w:rPr>
          <w:color w:val="000000" w:themeColor="text1"/>
        </w:rPr>
        <w:t>)</w:t>
      </w:r>
      <w:r w:rsidR="006A48D8" w:rsidRPr="000E356B">
        <w:rPr>
          <w:color w:val="000000" w:themeColor="text1"/>
        </w:rPr>
        <w:t>.</w:t>
      </w:r>
      <w:r w:rsidR="005E3233" w:rsidRPr="000E356B">
        <w:rPr>
          <w:color w:val="000000" w:themeColor="text1"/>
        </w:rPr>
        <w:t xml:space="preserve"> BMI was rank normal transformed</w:t>
      </w:r>
      <w:r w:rsidR="00C74FDC" w:rsidRPr="000E356B">
        <w:rPr>
          <w:color w:val="000000" w:themeColor="text1"/>
        </w:rPr>
        <w:t xml:space="preserve"> (</w:t>
      </w:r>
      <w:proofErr w:type="spellStart"/>
      <w:r w:rsidR="00913B0C" w:rsidRPr="000E356B">
        <w:rPr>
          <w:i/>
          <w:iCs/>
          <w:color w:val="000000" w:themeColor="text1"/>
        </w:rPr>
        <w:t>rntransform</w:t>
      </w:r>
      <w:proofErr w:type="spellEnd"/>
      <w:r w:rsidR="00913B0C" w:rsidRPr="000E356B">
        <w:rPr>
          <w:i/>
          <w:iCs/>
          <w:color w:val="000000" w:themeColor="text1"/>
        </w:rPr>
        <w:t xml:space="preserve">() </w:t>
      </w:r>
      <w:r w:rsidR="00913B0C" w:rsidRPr="000E356B">
        <w:rPr>
          <w:color w:val="000000" w:themeColor="text1"/>
        </w:rPr>
        <w:t>function from “</w:t>
      </w:r>
      <w:proofErr w:type="spellStart"/>
      <w:r w:rsidR="00913B0C" w:rsidRPr="000E356B">
        <w:rPr>
          <w:color w:val="000000" w:themeColor="text1"/>
        </w:rPr>
        <w:t>moosefun</w:t>
      </w:r>
      <w:proofErr w:type="spellEnd"/>
      <w:r w:rsidR="00913B0C" w:rsidRPr="000E356B">
        <w:rPr>
          <w:color w:val="000000" w:themeColor="text1"/>
        </w:rPr>
        <w:t>” package</w:t>
      </w:r>
      <w:r w:rsidR="006F7D68" w:rsidRPr="000E356B">
        <w:rPr>
          <w:color w:val="000000" w:themeColor="text1"/>
        </w:rPr>
        <w:t xml:space="preserve"> </w:t>
      </w:r>
      <w:r w:rsidR="004C791E" w:rsidRPr="000E356B">
        <w:rPr>
          <w:color w:val="000000" w:themeColor="text1"/>
        </w:rPr>
        <w:t>https://github.com/hughesevoanth/moosefun/</w:t>
      </w:r>
      <w:r w:rsidR="00C74FDC" w:rsidRPr="000E356B">
        <w:rPr>
          <w:color w:val="000000" w:themeColor="text1"/>
        </w:rPr>
        <w:t>)</w:t>
      </w:r>
      <w:r w:rsidR="005E3233" w:rsidRPr="000E356B">
        <w:rPr>
          <w:color w:val="000000" w:themeColor="text1"/>
        </w:rPr>
        <w:t>.</w:t>
      </w:r>
      <w:r w:rsidR="00AD0F8E" w:rsidRPr="000E356B">
        <w:rPr>
          <w:color w:val="000000" w:themeColor="text1"/>
        </w:rPr>
        <w:t xml:space="preserve"> </w:t>
      </w:r>
      <w:r w:rsidR="00A709D4" w:rsidRPr="000E356B">
        <w:rPr>
          <w:color w:val="000000" w:themeColor="text1"/>
        </w:rPr>
        <w:t>Available c</w:t>
      </w:r>
      <w:r w:rsidR="00AD0F8E" w:rsidRPr="000E356B">
        <w:rPr>
          <w:color w:val="000000" w:themeColor="text1"/>
        </w:rPr>
        <w:t xml:space="preserve">ovariables used in </w:t>
      </w:r>
      <w:r w:rsidR="00A709D4" w:rsidRPr="000E356B">
        <w:rPr>
          <w:color w:val="000000" w:themeColor="text1"/>
        </w:rPr>
        <w:t xml:space="preserve">the analysis were age, sex, smoking status (in three categories of never, previous and current) and alcohol </w:t>
      </w:r>
      <w:r w:rsidR="00A709D4" w:rsidRPr="000E356B">
        <w:rPr>
          <w:color w:val="000000" w:themeColor="text1"/>
        </w:rPr>
        <w:lastRenderedPageBreak/>
        <w:t>consumption (in four ca</w:t>
      </w:r>
      <w:r w:rsidR="0052464A" w:rsidRPr="000E356B">
        <w:rPr>
          <w:color w:val="000000" w:themeColor="text1"/>
        </w:rPr>
        <w:t xml:space="preserve">tegories of </w:t>
      </w:r>
      <w:r w:rsidR="0007469D" w:rsidRPr="000E356B">
        <w:rPr>
          <w:color w:val="000000" w:themeColor="text1"/>
        </w:rPr>
        <w:t>rarely, less than once a week</w:t>
      </w:r>
      <w:r w:rsidR="00E27296" w:rsidRPr="000E356B">
        <w:rPr>
          <w:color w:val="000000" w:themeColor="text1"/>
        </w:rPr>
        <w:t>, 1-2 times a week and 3-5 times a week or most days</w:t>
      </w:r>
      <w:r w:rsidR="00A709D4" w:rsidRPr="000E356B">
        <w:rPr>
          <w:color w:val="000000" w:themeColor="text1"/>
        </w:rPr>
        <w:t>)</w:t>
      </w:r>
      <w:r w:rsidR="0002403D" w:rsidRPr="000E356B">
        <w:rPr>
          <w:color w:val="000000" w:themeColor="text1"/>
        </w:rPr>
        <w:t>. These</w:t>
      </w:r>
      <w:r w:rsidR="003D5B4F" w:rsidRPr="000E356B">
        <w:rPr>
          <w:color w:val="000000" w:themeColor="text1"/>
        </w:rPr>
        <w:t xml:space="preserve"> covariables</w:t>
      </w:r>
      <w:r w:rsidR="0002403D" w:rsidRPr="000E356B">
        <w:rPr>
          <w:color w:val="000000" w:themeColor="text1"/>
        </w:rPr>
        <w:t xml:space="preserve"> were chosen due to their plausible </w:t>
      </w:r>
      <w:r w:rsidR="000A2FE3" w:rsidRPr="000E356B">
        <w:rPr>
          <w:color w:val="000000" w:themeColor="text1"/>
        </w:rPr>
        <w:t xml:space="preserve">associations </w:t>
      </w:r>
      <w:r w:rsidR="0002403D" w:rsidRPr="000E356B">
        <w:rPr>
          <w:color w:val="000000" w:themeColor="text1"/>
        </w:rPr>
        <w:t>with both BMI</w:t>
      </w:r>
      <w:r w:rsidR="00D928CA" w:rsidRPr="000E356B">
        <w:rPr>
          <w:color w:val="000000" w:themeColor="text1"/>
        </w:rPr>
        <w:t xml:space="preserve"> and cardiovascular health </w:t>
      </w:r>
      <w:r w:rsidR="00985B25" w:rsidRPr="000E356B">
        <w:rPr>
          <w:color w:val="000000" w:themeColor="text1"/>
        </w:rPr>
        <w:fldChar w:fldCharType="begin"/>
      </w:r>
      <w:r w:rsidR="001A5EAC" w:rsidRPr="000E356B">
        <w:rPr>
          <w:color w:val="000000" w:themeColor="text1"/>
        </w:rPr>
        <w:instrText xml:space="preserve"> ADDIN EN.CITE &lt;EndNote&gt;&lt;Cite&gt;&lt;Author&gt;Bhaskaran&lt;/Author&gt;&lt;Year&gt;2018&lt;/Year&gt;&lt;RecNum&gt;0&lt;/RecNum&gt;&lt;IDText&gt;Association of BMI with overall and cause-specific mortality: a population-based cohort study of 3·6 million adults in the UK&lt;/IDText&gt;&lt;DisplayText&gt;&lt;style face="superscript"&gt;2&lt;/style&gt;&lt;/DisplayText&gt;&lt;record&gt;&lt;dates&gt;&lt;pub-dates&gt;&lt;date&gt;12&lt;/date&gt;&lt;/pub-dates&gt;&lt;year&gt;2018&lt;/year&gt;&lt;/dates&gt;&lt;keywords&gt;&lt;keyword&gt;Adolescent&lt;/keyword&gt;&lt;keyword&gt;Adult&lt;/keyword&gt;&lt;keyword&gt;Aged&lt;/keyword&gt;&lt;keyword&gt;Aged, 80 and over&lt;/keyword&gt;&lt;keyword&gt;Body Mass Index&lt;/keyword&gt;&lt;keyword&gt;Cause of Death&lt;/keyword&gt;&lt;keyword&gt;Female&lt;/keyword&gt;&lt;keyword&gt;Follow-Up Studies&lt;/keyword&gt;&lt;keyword&gt;Humans&lt;/keyword&gt;&lt;keyword&gt;Male&lt;/keyword&gt;&lt;keyword&gt;Middle Aged&lt;/keyword&gt;&lt;keyword&gt;Mortality&lt;/keyword&gt;&lt;keyword&gt;Obesity&lt;/keyword&gt;&lt;keyword&gt;Overweight&lt;/keyword&gt;&lt;keyword&gt;Prognosis&lt;/keyword&gt;&lt;keyword&gt;Prospective Studies&lt;/keyword&gt;&lt;keyword&gt;Survival Rate&lt;/keyword&gt;&lt;keyword&gt;United Kingdom&lt;/keyword&gt;&lt;keyword&gt;Young Adult&lt;/keyword&gt;&lt;/keywords&gt;&lt;urls&gt;&lt;related-urls&gt;&lt;url&gt;https://www.ncbi.nlm.nih.gov/pubmed/30389323&lt;/url&gt;&lt;/related-urls&gt;&lt;/urls&gt;&lt;isbn&gt;2213-8595&lt;/isbn&gt;&lt;custom2&gt;PMC6249991&lt;/custom2&gt;&lt;titles&gt;&lt;title&gt;Association of BMI with overall and cause-specific mortality: a population-based cohort study of 3·6 million adults in the UK&lt;/title&gt;&lt;secondary-title&gt;Lancet Diabetes Endocrinol&lt;/secondary-title&gt;&lt;/titles&gt;&lt;pages&gt;944-953&lt;/pages&gt;&lt;number&gt;12&lt;/number&gt;&lt;contributors&gt;&lt;authors&gt;&lt;author&gt;Bhaskaran, K.&lt;/author&gt;&lt;author&gt;Dos-Santos-Silva, I.&lt;/author&gt;&lt;author&gt;Leon, D. A.&lt;/author&gt;&lt;author&gt;Douglas, I. J.&lt;/author&gt;&lt;author&gt;Smeeth, L.&lt;/author&gt;&lt;/authors&gt;&lt;/contributors&gt;&lt;edition&gt;2018/10/30&lt;/edition&gt;&lt;language&gt;eng&lt;/language&gt;&lt;added-date format="utc"&gt;1592995716&lt;/added-date&gt;&lt;ref-type name="Journal Article"&gt;17&lt;/ref-type&gt;&lt;rec-number&gt;386&lt;/rec-number&gt;&lt;last-updated-date format="utc"&gt;1592995716&lt;/last-updated-date&gt;&lt;accession-num&gt;30389323&lt;/accession-num&gt;&lt;electronic-resource-num&gt;10.1016/S2213-8587(18)30288-2&lt;/electronic-resource-num&gt;&lt;volume&gt;6&lt;/volume&gt;&lt;/record&gt;&lt;/Cite&gt;&lt;/EndNote&gt;</w:instrText>
      </w:r>
      <w:r w:rsidR="00985B25" w:rsidRPr="000E356B">
        <w:rPr>
          <w:color w:val="000000" w:themeColor="text1"/>
        </w:rPr>
        <w:fldChar w:fldCharType="separate"/>
      </w:r>
      <w:r w:rsidR="001A5EAC" w:rsidRPr="000E356B">
        <w:rPr>
          <w:noProof/>
          <w:color w:val="000000" w:themeColor="text1"/>
          <w:vertAlign w:val="superscript"/>
        </w:rPr>
        <w:t>2</w:t>
      </w:r>
      <w:r w:rsidR="00985B25" w:rsidRPr="000E356B">
        <w:rPr>
          <w:color w:val="000000" w:themeColor="text1"/>
        </w:rPr>
        <w:fldChar w:fldCharType="end"/>
      </w:r>
      <w:r w:rsidR="000A2FE3" w:rsidRPr="000E356B">
        <w:rPr>
          <w:color w:val="000000" w:themeColor="text1"/>
        </w:rPr>
        <w:t xml:space="preserve">, therefore it is important to </w:t>
      </w:r>
      <w:r w:rsidR="00334E8A" w:rsidRPr="000E356B">
        <w:rPr>
          <w:color w:val="000000" w:themeColor="text1"/>
        </w:rPr>
        <w:t>adjust</w:t>
      </w:r>
      <w:r w:rsidR="000A2FE3" w:rsidRPr="000E356B">
        <w:rPr>
          <w:color w:val="000000" w:themeColor="text1"/>
        </w:rPr>
        <w:t xml:space="preserve"> for these variables in the observational estimates</w:t>
      </w:r>
      <w:r w:rsidR="00D928CA" w:rsidRPr="000E356B">
        <w:rPr>
          <w:color w:val="000000" w:themeColor="text1"/>
        </w:rPr>
        <w:t>.</w:t>
      </w:r>
    </w:p>
    <w:p w14:paraId="41055381" w14:textId="725C8428" w:rsidR="00996554" w:rsidRPr="000E356B" w:rsidRDefault="00996554" w:rsidP="002E1FAF">
      <w:pPr>
        <w:spacing w:line="480" w:lineRule="auto"/>
        <w:rPr>
          <w:color w:val="000000" w:themeColor="text1"/>
        </w:rPr>
      </w:pPr>
    </w:p>
    <w:p w14:paraId="308CA212" w14:textId="3F62FF48" w:rsidR="00996554" w:rsidRPr="000E356B" w:rsidRDefault="00DA7534" w:rsidP="002E1FAF">
      <w:pPr>
        <w:spacing w:line="480" w:lineRule="auto"/>
        <w:rPr>
          <w:b/>
          <w:bCs/>
          <w:i/>
          <w:iCs/>
          <w:color w:val="000000" w:themeColor="text1"/>
        </w:rPr>
      </w:pPr>
      <w:r w:rsidRPr="000E356B">
        <w:rPr>
          <w:b/>
          <w:bCs/>
          <w:i/>
          <w:iCs/>
          <w:color w:val="000000" w:themeColor="text1"/>
        </w:rPr>
        <w:t>Measurement of</w:t>
      </w:r>
      <w:r w:rsidR="00775D9F" w:rsidRPr="000E356B">
        <w:rPr>
          <w:b/>
          <w:bCs/>
          <w:i/>
          <w:iCs/>
          <w:color w:val="000000" w:themeColor="text1"/>
        </w:rPr>
        <w:t xml:space="preserve"> platelet traits</w:t>
      </w:r>
    </w:p>
    <w:p w14:paraId="1409DEC7" w14:textId="28EA2F21" w:rsidR="00114860" w:rsidRPr="000E356B" w:rsidRDefault="000429F6" w:rsidP="002E1FAF">
      <w:pPr>
        <w:spacing w:line="480" w:lineRule="auto"/>
        <w:rPr>
          <w:color w:val="000000" w:themeColor="text1"/>
        </w:rPr>
      </w:pPr>
      <w:r w:rsidRPr="000E356B">
        <w:rPr>
          <w:color w:val="000000" w:themeColor="text1"/>
        </w:rPr>
        <w:t>Blood was taken v</w:t>
      </w:r>
      <w:r w:rsidR="0060661B" w:rsidRPr="000E356B">
        <w:rPr>
          <w:color w:val="000000" w:themeColor="text1"/>
        </w:rPr>
        <w:t xml:space="preserve">enipuncture into 3mL EDTA tubes. </w:t>
      </w:r>
      <w:r w:rsidR="00D15DA3" w:rsidRPr="000E356B">
        <w:rPr>
          <w:color w:val="000000" w:themeColor="text1"/>
        </w:rPr>
        <w:t>Platelet parameters were measured</w:t>
      </w:r>
      <w:r w:rsidR="00D53ACB" w:rsidRPr="000E356B">
        <w:rPr>
          <w:color w:val="000000" w:themeColor="text1"/>
        </w:rPr>
        <w:t xml:space="preserve"> using the Sysmex</w:t>
      </w:r>
      <w:r w:rsidR="0019369E" w:rsidRPr="000E356B">
        <w:rPr>
          <w:color w:val="000000" w:themeColor="text1"/>
        </w:rPr>
        <w:t xml:space="preserve"> XN</w:t>
      </w:r>
      <w:r w:rsidR="00D53ACB" w:rsidRPr="000E356B">
        <w:rPr>
          <w:color w:val="000000" w:themeColor="text1"/>
        </w:rPr>
        <w:t>-1000</w:t>
      </w:r>
      <w:r w:rsidR="0020237B" w:rsidRPr="000E356B">
        <w:rPr>
          <w:color w:val="000000" w:themeColor="text1"/>
        </w:rPr>
        <w:t xml:space="preserve"> instrument </w:t>
      </w:r>
      <w:r w:rsidR="0020237B" w:rsidRPr="000E356B">
        <w:rPr>
          <w:color w:val="000000" w:themeColor="text1"/>
        </w:rPr>
        <w:fldChar w:fldCharType="begin">
          <w:fldData xml:space="preserve">PEVuZE5vdGU+PENpdGU+PEF1dGhvcj5Bc3RsZTwvQXV0aG9yPjxZZWFyPjIwMTY8L1llYXI+PFJl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</w:fldData>
        </w:fldChar>
      </w:r>
      <w:r w:rsidR="008E4B18" w:rsidRPr="000E356B">
        <w:rPr>
          <w:color w:val="000000" w:themeColor="text1"/>
        </w:rPr>
        <w:instrText xml:space="preserve"> ADDIN EN.CITE </w:instrText>
      </w:r>
      <w:r w:rsidR="008E4B18" w:rsidRPr="000E356B">
        <w:rPr>
          <w:color w:val="000000" w:themeColor="text1"/>
        </w:rPr>
        <w:fldChar w:fldCharType="begin">
          <w:fldData xml:space="preserve">PEVuZE5vdGU+PENpdGU+PEF1dGhvcj5Bc3RsZTwvQXV0aG9yPjxZZWFyPjIwMTY8L1llYXI+PFJl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</w:fldData>
        </w:fldChar>
      </w:r>
      <w:r w:rsidR="008E4B18" w:rsidRPr="000E356B">
        <w:rPr>
          <w:color w:val="000000" w:themeColor="text1"/>
        </w:rPr>
        <w:instrText xml:space="preserve"> ADDIN EN.CITE.DATA </w:instrText>
      </w:r>
      <w:r w:rsidR="008E4B18" w:rsidRPr="000E356B">
        <w:rPr>
          <w:color w:val="000000" w:themeColor="text1"/>
        </w:rPr>
      </w:r>
      <w:r w:rsidR="008E4B18" w:rsidRPr="000E356B">
        <w:rPr>
          <w:color w:val="000000" w:themeColor="text1"/>
        </w:rPr>
        <w:fldChar w:fldCharType="end"/>
      </w:r>
      <w:r w:rsidR="0020237B" w:rsidRPr="000E356B">
        <w:rPr>
          <w:color w:val="000000" w:themeColor="text1"/>
        </w:rPr>
      </w:r>
      <w:r w:rsidR="0020237B" w:rsidRPr="000E356B">
        <w:rPr>
          <w:color w:val="000000" w:themeColor="text1"/>
        </w:rPr>
        <w:fldChar w:fldCharType="separate"/>
      </w:r>
      <w:r w:rsidR="008E4B18" w:rsidRPr="000E356B">
        <w:rPr>
          <w:noProof/>
          <w:color w:val="000000" w:themeColor="text1"/>
          <w:vertAlign w:val="superscript"/>
        </w:rPr>
        <w:t>26</w:t>
      </w:r>
      <w:r w:rsidR="0020237B" w:rsidRPr="000E356B">
        <w:rPr>
          <w:color w:val="000000" w:themeColor="text1"/>
        </w:rPr>
        <w:fldChar w:fldCharType="end"/>
      </w:r>
      <w:r w:rsidR="0020237B" w:rsidRPr="000E356B">
        <w:rPr>
          <w:color w:val="000000" w:themeColor="text1"/>
        </w:rPr>
        <w:t xml:space="preserve">. This </w:t>
      </w:r>
      <w:r w:rsidR="0089186A" w:rsidRPr="000E356B">
        <w:rPr>
          <w:color w:val="000000" w:themeColor="text1"/>
        </w:rPr>
        <w:t>analy</w:t>
      </w:r>
      <w:r w:rsidR="00A25398" w:rsidRPr="000E356B">
        <w:rPr>
          <w:color w:val="000000" w:themeColor="text1"/>
        </w:rPr>
        <w:t>z</w:t>
      </w:r>
      <w:r w:rsidR="0089186A" w:rsidRPr="000E356B">
        <w:rPr>
          <w:color w:val="000000" w:themeColor="text1"/>
        </w:rPr>
        <w:t>er</w:t>
      </w:r>
      <w:r w:rsidR="006E1B35" w:rsidRPr="000E356B">
        <w:rPr>
          <w:color w:val="000000" w:themeColor="text1"/>
        </w:rPr>
        <w:t xml:space="preserve"> </w:t>
      </w:r>
      <w:r w:rsidR="000F4431" w:rsidRPr="000E356B">
        <w:rPr>
          <w:color w:val="000000" w:themeColor="text1"/>
        </w:rPr>
        <w:t>provides information on cell counts</w:t>
      </w:r>
      <w:r w:rsidR="00662596" w:rsidRPr="000E356B">
        <w:rPr>
          <w:color w:val="000000" w:themeColor="text1"/>
        </w:rPr>
        <w:t xml:space="preserve"> by</w:t>
      </w:r>
      <w:r w:rsidR="0089186A" w:rsidRPr="000E356B">
        <w:rPr>
          <w:color w:val="000000" w:themeColor="text1"/>
        </w:rPr>
        <w:t xml:space="preserve"> </w:t>
      </w:r>
      <w:r w:rsidR="0020237B" w:rsidRPr="000E356B">
        <w:rPr>
          <w:color w:val="000000" w:themeColor="text1"/>
        </w:rPr>
        <w:t>us</w:t>
      </w:r>
      <w:r w:rsidR="00662596" w:rsidRPr="000E356B">
        <w:rPr>
          <w:color w:val="000000" w:themeColor="text1"/>
        </w:rPr>
        <w:t>ing</w:t>
      </w:r>
      <w:r w:rsidR="0020237B" w:rsidRPr="000E356B">
        <w:rPr>
          <w:color w:val="000000" w:themeColor="text1"/>
        </w:rPr>
        <w:t xml:space="preserve"> a combination of </w:t>
      </w:r>
      <w:r w:rsidR="0089186A" w:rsidRPr="000E356B">
        <w:rPr>
          <w:color w:val="000000" w:themeColor="text1"/>
        </w:rPr>
        <w:t>fluorescence</w:t>
      </w:r>
      <w:r w:rsidR="000A1303" w:rsidRPr="000E356B">
        <w:rPr>
          <w:color w:val="000000" w:themeColor="text1"/>
        </w:rPr>
        <w:t xml:space="preserve"> (PLT-F)</w:t>
      </w:r>
      <w:r w:rsidR="0089186A" w:rsidRPr="000E356B">
        <w:rPr>
          <w:color w:val="000000" w:themeColor="text1"/>
        </w:rPr>
        <w:t xml:space="preserve"> and impedance</w:t>
      </w:r>
      <w:r w:rsidR="000A1303" w:rsidRPr="000E356B">
        <w:rPr>
          <w:color w:val="000000" w:themeColor="text1"/>
        </w:rPr>
        <w:t xml:space="preserve"> (I)</w:t>
      </w:r>
      <w:r w:rsidR="0089186A" w:rsidRPr="000E356B">
        <w:rPr>
          <w:color w:val="000000" w:themeColor="text1"/>
        </w:rPr>
        <w:t xml:space="preserve"> flow cytometry.</w:t>
      </w:r>
      <w:r w:rsidR="00511E8A" w:rsidRPr="000E356B">
        <w:rPr>
          <w:color w:val="000000" w:themeColor="text1"/>
        </w:rPr>
        <w:t xml:space="preserve"> </w:t>
      </w:r>
      <w:r w:rsidR="006276C8" w:rsidRPr="000E356B">
        <w:rPr>
          <w:color w:val="000000" w:themeColor="text1"/>
        </w:rPr>
        <w:t xml:space="preserve">The PLT-F channel used a </w:t>
      </w:r>
      <w:proofErr w:type="spellStart"/>
      <w:r w:rsidR="0039239B" w:rsidRPr="000E356B">
        <w:rPr>
          <w:color w:val="000000" w:themeColor="text1"/>
        </w:rPr>
        <w:t>Fluorocell</w:t>
      </w:r>
      <w:proofErr w:type="spellEnd"/>
      <w:r w:rsidR="0039239B" w:rsidRPr="000E356B">
        <w:rPr>
          <w:color w:val="000000" w:themeColor="text1"/>
        </w:rPr>
        <w:t xml:space="preserve"> fluorescent dye (oxazine</w:t>
      </w:r>
      <w:r w:rsidR="00764B88" w:rsidRPr="000E356B">
        <w:rPr>
          <w:color w:val="000000" w:themeColor="text1"/>
        </w:rPr>
        <w:t xml:space="preserve">), whereas the impedance method </w:t>
      </w:r>
      <w:r w:rsidR="00B119FC" w:rsidRPr="000E356B">
        <w:rPr>
          <w:color w:val="000000" w:themeColor="text1"/>
        </w:rPr>
        <w:t xml:space="preserve">uses electrical resistance to detect platelets. </w:t>
      </w:r>
      <w:r w:rsidR="00E2523A" w:rsidRPr="000E356B">
        <w:rPr>
          <w:color w:val="000000" w:themeColor="text1"/>
        </w:rPr>
        <w:t xml:space="preserve">Platelet indices </w:t>
      </w:r>
      <w:r w:rsidR="00716153" w:rsidRPr="000E356B">
        <w:rPr>
          <w:color w:val="000000" w:themeColor="text1"/>
        </w:rPr>
        <w:t>included</w:t>
      </w:r>
      <w:r w:rsidR="00114860" w:rsidRPr="000E356B">
        <w:rPr>
          <w:color w:val="000000" w:themeColor="text1"/>
        </w:rPr>
        <w:t xml:space="preserve"> in the current study</w:t>
      </w:r>
      <w:r w:rsidR="00B65DA7" w:rsidRPr="000E356B">
        <w:rPr>
          <w:color w:val="000000" w:themeColor="text1"/>
        </w:rPr>
        <w:t>, along with the raw units,</w:t>
      </w:r>
      <w:r w:rsidR="00114860" w:rsidRPr="000E356B">
        <w:rPr>
          <w:color w:val="000000" w:themeColor="text1"/>
        </w:rPr>
        <w:t xml:space="preserve"> are provided in</w:t>
      </w:r>
      <w:r w:rsidR="009D741F" w:rsidRPr="000E356B">
        <w:rPr>
          <w:color w:val="000000" w:themeColor="text1"/>
        </w:rPr>
        <w:t xml:space="preserve"> </w:t>
      </w:r>
      <w:r w:rsidR="009D741F" w:rsidRPr="000E356B">
        <w:rPr>
          <w:b/>
          <w:bCs/>
          <w:color w:val="000000" w:themeColor="text1"/>
        </w:rPr>
        <w:t>Supp</w:t>
      </w:r>
      <w:r w:rsidR="00126EE7" w:rsidRPr="000E356B">
        <w:rPr>
          <w:color w:val="000000" w:themeColor="text1"/>
        </w:rPr>
        <w:t xml:space="preserve"> </w:t>
      </w:r>
      <w:r w:rsidR="00126EE7" w:rsidRPr="000E356B">
        <w:rPr>
          <w:b/>
          <w:bCs/>
          <w:color w:val="000000" w:themeColor="text1"/>
        </w:rPr>
        <w:t>Table I</w:t>
      </w:r>
      <w:r w:rsidR="001D3DDC" w:rsidRPr="000E356B">
        <w:rPr>
          <w:color w:val="000000" w:themeColor="text1"/>
        </w:rPr>
        <w:t>.</w:t>
      </w:r>
      <w:r w:rsidR="005D675F" w:rsidRPr="000E356B">
        <w:rPr>
          <w:color w:val="000000" w:themeColor="text1"/>
        </w:rPr>
        <w:t xml:space="preserve"> These measurements </w:t>
      </w:r>
      <w:r w:rsidR="00FB4B14" w:rsidRPr="000E356B">
        <w:rPr>
          <w:color w:val="000000" w:themeColor="text1"/>
        </w:rPr>
        <w:t>were</w:t>
      </w:r>
      <w:r w:rsidR="005D675F" w:rsidRPr="000E356B">
        <w:rPr>
          <w:color w:val="000000" w:themeColor="text1"/>
        </w:rPr>
        <w:t xml:space="preserve"> pre-adjusted </w:t>
      </w:r>
      <w:r w:rsidR="006D39CB" w:rsidRPr="000E356B">
        <w:rPr>
          <w:color w:val="000000" w:themeColor="text1"/>
        </w:rPr>
        <w:t xml:space="preserve">for technical covariates </w:t>
      </w:r>
      <w:r w:rsidR="00596ED4" w:rsidRPr="000E356B">
        <w:rPr>
          <w:color w:val="000000" w:themeColor="text1"/>
        </w:rPr>
        <w:t xml:space="preserve">such as time between </w:t>
      </w:r>
      <w:r w:rsidR="00052385" w:rsidRPr="000E356B">
        <w:rPr>
          <w:color w:val="000000" w:themeColor="text1"/>
        </w:rPr>
        <w:t xml:space="preserve">venipuncture and blood count, as well as instrument </w:t>
      </w:r>
      <w:r w:rsidR="007E4E8E" w:rsidRPr="000E356B">
        <w:rPr>
          <w:color w:val="000000" w:themeColor="text1"/>
        </w:rPr>
        <w:t>drift</w:t>
      </w:r>
      <w:r w:rsidR="005C24DA" w:rsidRPr="000E356B">
        <w:rPr>
          <w:color w:val="000000" w:themeColor="text1"/>
        </w:rPr>
        <w:t xml:space="preserve">, </w:t>
      </w:r>
      <w:r w:rsidR="005C24DA" w:rsidRPr="000E356B">
        <w:rPr>
          <w:rFonts w:eastAsia="Arial"/>
          <w:color w:val="000000" w:themeColor="text1"/>
        </w:rPr>
        <w:t>seasonal and weekly</w:t>
      </w:r>
      <w:r w:rsidR="005D401F" w:rsidRPr="000E356B">
        <w:rPr>
          <w:rFonts w:eastAsia="Arial"/>
          <w:color w:val="000000" w:themeColor="text1"/>
        </w:rPr>
        <w:t xml:space="preserve"> variation</w:t>
      </w:r>
      <w:r w:rsidR="00FB4B14" w:rsidRPr="000E356B">
        <w:rPr>
          <w:rFonts w:eastAsia="Arial"/>
          <w:color w:val="000000" w:themeColor="text1"/>
        </w:rPr>
        <w:t xml:space="preserve"> </w:t>
      </w:r>
      <w:r w:rsidR="00FB4B14" w:rsidRPr="000E356B">
        <w:rPr>
          <w:rFonts w:eastAsia="Arial"/>
          <w:color w:val="000000" w:themeColor="text1"/>
        </w:rPr>
        <w:fldChar w:fldCharType="begin">
          <w:fldData xml:space="preserve">PEVuZE5vdGU+PENpdGU+PEF1dGhvcj5Bc3RsZTwvQXV0aG9yPjxZZWFyPjIwMTY8L1llYXI+PElE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</w:fldData>
        </w:fldChar>
      </w:r>
      <w:r w:rsidR="008E4B18" w:rsidRPr="000E356B">
        <w:rPr>
          <w:rFonts w:eastAsia="Arial"/>
          <w:color w:val="000000" w:themeColor="text1"/>
        </w:rPr>
        <w:instrText xml:space="preserve"> ADDIN EN.CITE </w:instrText>
      </w:r>
      <w:r w:rsidR="008E4B18" w:rsidRPr="000E356B">
        <w:rPr>
          <w:rFonts w:eastAsia="Arial"/>
          <w:color w:val="000000" w:themeColor="text1"/>
        </w:rPr>
        <w:fldChar w:fldCharType="begin">
          <w:fldData xml:space="preserve">PEVuZE5vdGU+PENpdGU+PEF1dGhvcj5Bc3RsZTwvQXV0aG9yPjxZZWFyPjIwMTY8L1llYXI+PElE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</w:fldData>
        </w:fldChar>
      </w:r>
      <w:r w:rsidR="008E4B18" w:rsidRPr="000E356B">
        <w:rPr>
          <w:rFonts w:eastAsia="Arial"/>
          <w:color w:val="000000" w:themeColor="text1"/>
        </w:rPr>
        <w:instrText xml:space="preserve"> ADDIN EN.CITE.DATA </w:instrText>
      </w:r>
      <w:r w:rsidR="008E4B18" w:rsidRPr="000E356B">
        <w:rPr>
          <w:rFonts w:eastAsia="Arial"/>
          <w:color w:val="000000" w:themeColor="text1"/>
        </w:rPr>
      </w:r>
      <w:r w:rsidR="008E4B18" w:rsidRPr="000E356B">
        <w:rPr>
          <w:rFonts w:eastAsia="Arial"/>
          <w:color w:val="000000" w:themeColor="text1"/>
        </w:rPr>
        <w:fldChar w:fldCharType="end"/>
      </w:r>
      <w:r w:rsidR="00FB4B14" w:rsidRPr="000E356B">
        <w:rPr>
          <w:rFonts w:eastAsia="Arial"/>
          <w:color w:val="000000" w:themeColor="text1"/>
        </w:rPr>
      </w:r>
      <w:r w:rsidR="00FB4B14" w:rsidRPr="000E356B">
        <w:rPr>
          <w:rFonts w:eastAsia="Arial"/>
          <w:color w:val="000000" w:themeColor="text1"/>
        </w:rPr>
        <w:fldChar w:fldCharType="separate"/>
      </w:r>
      <w:r w:rsidR="008E4B18" w:rsidRPr="000E356B">
        <w:rPr>
          <w:rFonts w:eastAsia="Arial"/>
          <w:noProof/>
          <w:color w:val="000000" w:themeColor="text1"/>
          <w:vertAlign w:val="superscript"/>
        </w:rPr>
        <w:t>26</w:t>
      </w:r>
      <w:r w:rsidR="00FB4B14" w:rsidRPr="000E356B">
        <w:rPr>
          <w:rFonts w:eastAsia="Arial"/>
          <w:color w:val="000000" w:themeColor="text1"/>
        </w:rPr>
        <w:fldChar w:fldCharType="end"/>
      </w:r>
      <w:r w:rsidR="005C24DA" w:rsidRPr="000E356B">
        <w:rPr>
          <w:rFonts w:eastAsia="Arial"/>
          <w:color w:val="000000" w:themeColor="text1"/>
        </w:rPr>
        <w:t>. Adjustment was performed with cyclic, thin-plate and P-splines in a generalized additive model (GAM)</w:t>
      </w:r>
      <w:r w:rsidR="005D401F" w:rsidRPr="000E356B">
        <w:rPr>
          <w:rFonts w:eastAsia="Arial"/>
          <w:color w:val="000000" w:themeColor="text1"/>
        </w:rPr>
        <w:t xml:space="preserve"> </w:t>
      </w:r>
      <w:r w:rsidR="00CE3A70" w:rsidRPr="000E356B">
        <w:rPr>
          <w:rFonts w:eastAsia="Arial"/>
          <w:color w:val="000000" w:themeColor="text1"/>
        </w:rPr>
        <w:fldChar w:fldCharType="begin"/>
      </w:r>
      <w:r w:rsidR="008E4B18" w:rsidRPr="000E356B">
        <w:rPr>
          <w:rFonts w:eastAsia="Arial"/>
          <w:color w:val="000000" w:themeColor="text1"/>
        </w:rPr>
        <w:instrText xml:space="preserve"> ADDIN EN.CITE &lt;EndNote&gt;&lt;Cite&gt;&lt;Author&gt;Akbari&lt;/Author&gt;&lt;Year&gt;2020&lt;/Year&gt;&lt;IDText&gt;Genetic Analyses of Blood Cell Structure for Biological and Pharmacological Inference&lt;/IDText&gt;&lt;DisplayText&gt;&lt;style face="superscript"&gt;27&lt;/style&gt;&lt;/DisplayText&gt;&lt;record&gt;&lt;urls&gt;&lt;related-urls&gt;&lt;url&gt;https://www.biorxiv.org/content/biorxiv/early/2020/01/31/2020.01.30.927483.full.pdf&lt;/url&gt;&lt;/related-urls&gt;&lt;/urls&gt;&lt;titles&gt;&lt;title&gt;Genetic Analyses of Blood Cell Structure for Biological and Pharmacological Inference&lt;/title&gt;&lt;secondary-title&gt;bioRxiv&lt;/secondary-title&gt;&lt;/titles&gt;&lt;pages&gt;2020.01.30.927483&lt;/pages&gt;&lt;contributors&gt;&lt;authors&gt;&lt;author&gt;Akbari, Parsa&lt;/author&gt;&lt;author&gt;Vuckovic, Dragana&lt;/author&gt;&lt;author&gt;Jiang, Tao&lt;/author&gt;&lt;author&gt;Kundu, Kousik&lt;/author&gt;&lt;author&gt;Kreuzhuber, Roman&lt;/author&gt;&lt;author&gt;Bao, Erik L.&lt;/author&gt;&lt;author&gt;Mayer, Louisa&lt;/author&gt;&lt;author&gt;Collins, Janine H.&lt;/author&gt;&lt;author&gt;Downes, Kate&lt;/author&gt;&lt;author&gt;Georges, Michel&lt;/author&gt;&lt;author&gt;Grassi, Luigi&lt;/author&gt;&lt;author&gt;Guerrero, Jose A.&lt;/author&gt;&lt;author&gt;Kaptoge, Stephen&lt;/author&gt;&lt;author&gt;Knight, Julian C.&lt;/author&gt;&lt;author&gt;Meacham, Stuart&lt;/author&gt;&lt;author&gt;Sambrook, Jennifer&lt;/author&gt;&lt;author&gt;Seyres, Denis&lt;/author&gt;&lt;author&gt;Stegle, Oliver&lt;/author&gt;&lt;author&gt;Verboon, Jeffrey M.&lt;/author&gt;&lt;author&gt;Walter, Klaudia&lt;/author&gt;&lt;author&gt;Watkins, Nicholas A.&lt;/author&gt;&lt;author&gt;Danesh, John&lt;/author&gt;&lt;author&gt;Roberts, David J.&lt;/author&gt;&lt;author&gt;Di Angelantonio, Emanuele&lt;/author&gt;&lt;author&gt;Sankaran, Vijay G.&lt;/author&gt;&lt;author&gt;Frontini, Mattia&lt;/author&gt;&lt;author&gt;Burgess, Stephen&lt;/author&gt;&lt;author&gt;Kuijpers, Taco&lt;/author&gt;&lt;author&gt;Peters, James E.&lt;/author&gt;&lt;author&gt;Butterworth, Adam S.&lt;/author&gt;&lt;author&gt;Ouwehand, Willem H.&lt;/author&gt;&lt;author&gt;Soranzo, Nicole&lt;/author&gt;&lt;author&gt;Astle, William J.&lt;/author&gt;&lt;/authors&gt;&lt;/contributors&gt;&lt;added-date format="utc"&gt;1604330971&lt;/added-date&gt;&lt;ref-type name="Journal Article"&gt;17&lt;/ref-type&gt;&lt;dates&gt;&lt;year&gt;2020&lt;/year&gt;&lt;/dates&gt;&lt;rec-number&gt;423&lt;/rec-number&gt;&lt;last-updated-date format="utc"&gt;1604330971&lt;/last-updated-date&gt;&lt;electronic-resource-num&gt;10.1101/2020.01.30.927483&lt;/electronic-resource-num&gt;&lt;/record&gt;&lt;/Cite&gt;&lt;/EndNote&gt;</w:instrText>
      </w:r>
      <w:r w:rsidR="00CE3A70" w:rsidRPr="000E356B">
        <w:rPr>
          <w:rFonts w:eastAsia="Arial"/>
          <w:color w:val="000000" w:themeColor="text1"/>
        </w:rPr>
        <w:fldChar w:fldCharType="separate"/>
      </w:r>
      <w:r w:rsidR="008E4B18" w:rsidRPr="000E356B">
        <w:rPr>
          <w:rFonts w:eastAsia="Arial"/>
          <w:noProof/>
          <w:color w:val="000000" w:themeColor="text1"/>
          <w:vertAlign w:val="superscript"/>
        </w:rPr>
        <w:t>27</w:t>
      </w:r>
      <w:r w:rsidR="00CE3A70" w:rsidRPr="000E356B">
        <w:rPr>
          <w:rFonts w:eastAsia="Arial"/>
          <w:color w:val="000000" w:themeColor="text1"/>
        </w:rPr>
        <w:fldChar w:fldCharType="end"/>
      </w:r>
      <w:r w:rsidR="007E4E8E" w:rsidRPr="000E356B">
        <w:rPr>
          <w:color w:val="000000" w:themeColor="text1"/>
        </w:rPr>
        <w:t xml:space="preserve">. </w:t>
      </w:r>
      <w:r w:rsidR="00B360B9" w:rsidRPr="000E356B">
        <w:rPr>
          <w:color w:val="000000" w:themeColor="text1"/>
        </w:rPr>
        <w:t>R</w:t>
      </w:r>
      <w:r w:rsidR="00C57A59" w:rsidRPr="000E356B">
        <w:rPr>
          <w:color w:val="000000" w:themeColor="text1"/>
        </w:rPr>
        <w:t>esulting</w:t>
      </w:r>
      <w:r w:rsidR="00B360B9" w:rsidRPr="000E356B">
        <w:rPr>
          <w:color w:val="000000" w:themeColor="text1"/>
        </w:rPr>
        <w:t xml:space="preserve"> platelet </w:t>
      </w:r>
      <w:r w:rsidR="00B75F6A" w:rsidRPr="000E356B">
        <w:rPr>
          <w:color w:val="000000" w:themeColor="text1"/>
        </w:rPr>
        <w:t>trait values along with their units of measurement</w:t>
      </w:r>
      <w:r w:rsidR="007B1E04" w:rsidRPr="000E356B">
        <w:rPr>
          <w:color w:val="000000" w:themeColor="text1"/>
        </w:rPr>
        <w:t xml:space="preserve"> are reported in</w:t>
      </w:r>
      <w:r w:rsidR="009D741F" w:rsidRPr="000E356B">
        <w:rPr>
          <w:color w:val="000000" w:themeColor="text1"/>
        </w:rPr>
        <w:t xml:space="preserve"> </w:t>
      </w:r>
      <w:r w:rsidR="009D741F" w:rsidRPr="000E356B">
        <w:rPr>
          <w:b/>
          <w:color w:val="000000" w:themeColor="text1"/>
        </w:rPr>
        <w:t>Supp</w:t>
      </w:r>
      <w:r w:rsidR="00126EE7" w:rsidRPr="000E356B">
        <w:rPr>
          <w:color w:val="000000" w:themeColor="text1"/>
        </w:rPr>
        <w:t xml:space="preserve"> </w:t>
      </w:r>
      <w:r w:rsidR="00126EE7" w:rsidRPr="000E356B">
        <w:rPr>
          <w:b/>
          <w:bCs/>
          <w:color w:val="000000" w:themeColor="text1"/>
        </w:rPr>
        <w:t>Table I</w:t>
      </w:r>
      <w:r w:rsidR="008F14A7" w:rsidRPr="000E356B">
        <w:rPr>
          <w:color w:val="000000" w:themeColor="text1"/>
        </w:rPr>
        <w:t>. T</w:t>
      </w:r>
      <w:r w:rsidR="007E4E8E" w:rsidRPr="000E356B">
        <w:rPr>
          <w:color w:val="000000" w:themeColor="text1"/>
        </w:rPr>
        <w:t>he</w:t>
      </w:r>
      <w:r w:rsidR="00C57A59" w:rsidRPr="000E356B">
        <w:rPr>
          <w:color w:val="000000" w:themeColor="text1"/>
        </w:rPr>
        <w:t xml:space="preserve">se </w:t>
      </w:r>
      <w:r w:rsidR="007E4E8E" w:rsidRPr="000E356B">
        <w:rPr>
          <w:color w:val="000000" w:themeColor="text1"/>
        </w:rPr>
        <w:t>d</w:t>
      </w:r>
      <w:r w:rsidR="00F965D1" w:rsidRPr="000E356B">
        <w:rPr>
          <w:color w:val="000000" w:themeColor="text1"/>
        </w:rPr>
        <w:t>ata w</w:t>
      </w:r>
      <w:r w:rsidR="00C57A59" w:rsidRPr="000E356B">
        <w:rPr>
          <w:color w:val="000000" w:themeColor="text1"/>
        </w:rPr>
        <w:t>ere</w:t>
      </w:r>
      <w:r w:rsidR="00F965D1" w:rsidRPr="000E356B">
        <w:rPr>
          <w:color w:val="000000" w:themeColor="text1"/>
        </w:rPr>
        <w:t xml:space="preserve"> rank normal transformed</w:t>
      </w:r>
      <w:r w:rsidR="002553DB" w:rsidRPr="000E356B">
        <w:rPr>
          <w:color w:val="000000" w:themeColor="text1"/>
        </w:rPr>
        <w:t xml:space="preserve"> to normalize </w:t>
      </w:r>
      <w:r w:rsidR="008F14A7" w:rsidRPr="000E356B">
        <w:rPr>
          <w:color w:val="000000" w:themeColor="text1"/>
        </w:rPr>
        <w:t>the distribution of each trait</w:t>
      </w:r>
      <w:r w:rsidR="00F965D1" w:rsidRPr="000E356B">
        <w:rPr>
          <w:color w:val="000000" w:themeColor="text1"/>
        </w:rPr>
        <w:t>. Therefore, each platelet index is measured in normalized standard deviation (SD) units.</w:t>
      </w:r>
    </w:p>
    <w:p w14:paraId="4448460C" w14:textId="77777777" w:rsidR="001F7C5D" w:rsidRPr="000E356B" w:rsidRDefault="001F7C5D" w:rsidP="002E1FAF">
      <w:pPr>
        <w:spacing w:line="480" w:lineRule="auto"/>
        <w:rPr>
          <w:color w:val="000000" w:themeColor="text1"/>
        </w:rPr>
      </w:pPr>
    </w:p>
    <w:p w14:paraId="6C753B7E" w14:textId="10E84F40" w:rsidR="003D351F" w:rsidRPr="000E356B" w:rsidRDefault="003D351F" w:rsidP="002E1FAF">
      <w:pPr>
        <w:spacing w:line="480" w:lineRule="auto"/>
        <w:rPr>
          <w:b/>
          <w:bCs/>
          <w:i/>
          <w:iCs/>
          <w:color w:val="000000" w:themeColor="text1"/>
        </w:rPr>
      </w:pPr>
      <w:r w:rsidRPr="000E356B">
        <w:rPr>
          <w:b/>
          <w:bCs/>
          <w:i/>
          <w:iCs/>
          <w:color w:val="000000" w:themeColor="text1"/>
        </w:rPr>
        <w:t>Gene</w:t>
      </w:r>
      <w:r w:rsidR="000E7A62" w:rsidRPr="000E356B">
        <w:rPr>
          <w:b/>
          <w:bCs/>
          <w:i/>
          <w:iCs/>
          <w:color w:val="000000" w:themeColor="text1"/>
        </w:rPr>
        <w:t>tic data and the association of the</w:t>
      </w:r>
      <w:r w:rsidR="00D26C7A" w:rsidRPr="000E356B">
        <w:rPr>
          <w:b/>
          <w:bCs/>
          <w:i/>
          <w:iCs/>
          <w:color w:val="000000" w:themeColor="text1"/>
        </w:rPr>
        <w:t xml:space="preserve"> genetic risk score (GRS)</w:t>
      </w:r>
      <w:r w:rsidR="000E7A62" w:rsidRPr="000E356B">
        <w:rPr>
          <w:b/>
          <w:bCs/>
          <w:i/>
          <w:iCs/>
          <w:color w:val="000000" w:themeColor="text1"/>
        </w:rPr>
        <w:t xml:space="preserve"> with BMI</w:t>
      </w:r>
    </w:p>
    <w:p w14:paraId="391D5F7B" w14:textId="683F3BE6" w:rsidR="0043586C" w:rsidRPr="000E356B" w:rsidRDefault="00EB52D4" w:rsidP="002E1FAF">
      <w:pPr>
        <w:spacing w:line="480" w:lineRule="auto"/>
        <w:rPr>
          <w:color w:val="000000" w:themeColor="text1"/>
        </w:rPr>
      </w:pPr>
      <w:r w:rsidRPr="000E356B">
        <w:rPr>
          <w:color w:val="000000" w:themeColor="text1"/>
        </w:rPr>
        <w:t xml:space="preserve">The genotyping of INTERVAL participants was performed </w:t>
      </w:r>
      <w:r w:rsidR="00CA142A" w:rsidRPr="000E356B">
        <w:rPr>
          <w:color w:val="000000" w:themeColor="text1"/>
        </w:rPr>
        <w:t xml:space="preserve">using the Affymetrix </w:t>
      </w:r>
      <w:proofErr w:type="spellStart"/>
      <w:r w:rsidR="00CA142A" w:rsidRPr="000E356B">
        <w:rPr>
          <w:color w:val="000000" w:themeColor="text1"/>
        </w:rPr>
        <w:t>GeneTitan</w:t>
      </w:r>
      <w:proofErr w:type="spellEnd"/>
      <w:r w:rsidR="00CA142A" w:rsidRPr="000E356B">
        <w:rPr>
          <w:color w:val="000000" w:themeColor="text1"/>
        </w:rPr>
        <w:t>® Multi-Channel (MC) Instrument. Quality control (QC)</w:t>
      </w:r>
      <w:r w:rsidR="00FB41EE" w:rsidRPr="000E356B">
        <w:rPr>
          <w:color w:val="000000" w:themeColor="text1"/>
        </w:rPr>
        <w:t xml:space="preserve"> was perfo</w:t>
      </w:r>
      <w:r w:rsidR="00FF6C51" w:rsidRPr="000E356B">
        <w:rPr>
          <w:color w:val="000000" w:themeColor="text1"/>
        </w:rPr>
        <w:t>r</w:t>
      </w:r>
      <w:r w:rsidR="00FB41EE" w:rsidRPr="000E356B">
        <w:rPr>
          <w:color w:val="000000" w:themeColor="text1"/>
        </w:rPr>
        <w:t xml:space="preserve">med as previously described </w:t>
      </w:r>
      <w:r w:rsidR="00FB41EE" w:rsidRPr="000E356B">
        <w:rPr>
          <w:color w:val="000000" w:themeColor="text1"/>
        </w:rPr>
        <w:fldChar w:fldCharType="begin">
          <w:fldData xml:space="preserve">PEVuZE5vdGU+PENpdGU+PEF1dGhvcj5Bc3RsZTwvQXV0aG9yPjxZZWFyPjIwMTY8L1llYXI+PFJl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</w:fldData>
        </w:fldChar>
      </w:r>
      <w:r w:rsidR="008E4B18" w:rsidRPr="000E356B">
        <w:rPr>
          <w:color w:val="000000" w:themeColor="text1"/>
        </w:rPr>
        <w:instrText xml:space="preserve"> ADDIN EN.CITE </w:instrText>
      </w:r>
      <w:r w:rsidR="008E4B18" w:rsidRPr="000E356B">
        <w:rPr>
          <w:color w:val="000000" w:themeColor="text1"/>
        </w:rPr>
        <w:fldChar w:fldCharType="begin">
          <w:fldData xml:space="preserve">PEVuZE5vdGU+PENpdGU+PEF1dGhvcj5Bc3RsZTwvQXV0aG9yPjxZZWFyPjIwMTY8L1llYXI+PFJl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</w:fldData>
        </w:fldChar>
      </w:r>
      <w:r w:rsidR="008E4B18" w:rsidRPr="000E356B">
        <w:rPr>
          <w:color w:val="000000" w:themeColor="text1"/>
        </w:rPr>
        <w:instrText xml:space="preserve"> ADDIN EN.CITE.DATA </w:instrText>
      </w:r>
      <w:r w:rsidR="008E4B18" w:rsidRPr="000E356B">
        <w:rPr>
          <w:color w:val="000000" w:themeColor="text1"/>
        </w:rPr>
      </w:r>
      <w:r w:rsidR="008E4B18" w:rsidRPr="000E356B">
        <w:rPr>
          <w:color w:val="000000" w:themeColor="text1"/>
        </w:rPr>
        <w:fldChar w:fldCharType="end"/>
      </w:r>
      <w:r w:rsidR="00FB41EE" w:rsidRPr="000E356B">
        <w:rPr>
          <w:color w:val="000000" w:themeColor="text1"/>
        </w:rPr>
      </w:r>
      <w:r w:rsidR="00FB41EE" w:rsidRPr="000E356B">
        <w:rPr>
          <w:color w:val="000000" w:themeColor="text1"/>
        </w:rPr>
        <w:fldChar w:fldCharType="separate"/>
      </w:r>
      <w:r w:rsidR="008E4B18" w:rsidRPr="000E356B">
        <w:rPr>
          <w:noProof/>
          <w:color w:val="000000" w:themeColor="text1"/>
          <w:vertAlign w:val="superscript"/>
        </w:rPr>
        <w:t>26</w:t>
      </w:r>
      <w:r w:rsidR="00FB41EE" w:rsidRPr="000E356B">
        <w:rPr>
          <w:color w:val="000000" w:themeColor="text1"/>
        </w:rPr>
        <w:fldChar w:fldCharType="end"/>
      </w:r>
      <w:r w:rsidR="003C3607" w:rsidRPr="000E356B">
        <w:rPr>
          <w:color w:val="000000" w:themeColor="text1"/>
        </w:rPr>
        <w:t xml:space="preserve">. Imputation was implemented using </w:t>
      </w:r>
      <w:r w:rsidR="00655E8E" w:rsidRPr="000E356B">
        <w:rPr>
          <w:color w:val="000000" w:themeColor="text1"/>
        </w:rPr>
        <w:t>a combined</w:t>
      </w:r>
      <w:r w:rsidR="003C3607" w:rsidRPr="000E356B">
        <w:rPr>
          <w:color w:val="000000" w:themeColor="text1"/>
        </w:rPr>
        <w:t xml:space="preserve"> 1000 </w:t>
      </w:r>
      <w:r w:rsidR="00655E8E" w:rsidRPr="000E356B">
        <w:rPr>
          <w:color w:val="000000" w:themeColor="text1"/>
        </w:rPr>
        <w:t>G</w:t>
      </w:r>
      <w:r w:rsidR="003C3607" w:rsidRPr="000E356B">
        <w:rPr>
          <w:color w:val="000000" w:themeColor="text1"/>
        </w:rPr>
        <w:t>enomes phase-3-UK</w:t>
      </w:r>
      <w:r w:rsidR="00CE7AC2" w:rsidRPr="000E356B">
        <w:rPr>
          <w:color w:val="000000" w:themeColor="text1"/>
        </w:rPr>
        <w:t xml:space="preserve"> + </w:t>
      </w:r>
      <w:r w:rsidR="003C3607" w:rsidRPr="000E356B">
        <w:rPr>
          <w:color w:val="000000" w:themeColor="text1"/>
        </w:rPr>
        <w:t>10K</w:t>
      </w:r>
      <w:r w:rsidR="008F77A9" w:rsidRPr="000E356B">
        <w:rPr>
          <w:color w:val="000000" w:themeColor="text1"/>
        </w:rPr>
        <w:t xml:space="preserve"> reference </w:t>
      </w:r>
      <w:r w:rsidR="008F77A9" w:rsidRPr="000E356B">
        <w:rPr>
          <w:color w:val="000000" w:themeColor="text1"/>
        </w:rPr>
        <w:lastRenderedPageBreak/>
        <w:t>panel</w:t>
      </w:r>
      <w:r w:rsidR="00E4766D" w:rsidRPr="000E356B">
        <w:rPr>
          <w:color w:val="000000" w:themeColor="text1"/>
        </w:rPr>
        <w:t xml:space="preserve"> using the Practical Byzantine Fault Tolerance (PBFT) algorithm</w:t>
      </w:r>
      <w:r w:rsidR="00DE0B3C" w:rsidRPr="000E356B">
        <w:rPr>
          <w:color w:val="000000" w:themeColor="text1"/>
        </w:rPr>
        <w:t xml:space="preserve"> </w:t>
      </w:r>
      <w:r w:rsidR="00DE0B3C" w:rsidRPr="000E356B">
        <w:rPr>
          <w:color w:val="000000" w:themeColor="text1"/>
        </w:rPr>
        <w:fldChar w:fldCharType="begin">
          <w:fldData xml:space="preserve">PEVuZE5vdGU+PENpdGU+PEF1dGhvcj5Bc3RsZTwvQXV0aG9yPjxZZWFyPjIwMTY8L1llYXI+PElE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</w:fldData>
        </w:fldChar>
      </w:r>
      <w:r w:rsidR="008E4B18" w:rsidRPr="000E356B">
        <w:rPr>
          <w:color w:val="000000" w:themeColor="text1"/>
        </w:rPr>
        <w:instrText xml:space="preserve"> ADDIN EN.CITE </w:instrText>
      </w:r>
      <w:r w:rsidR="008E4B18" w:rsidRPr="000E356B">
        <w:rPr>
          <w:color w:val="000000" w:themeColor="text1"/>
        </w:rPr>
        <w:fldChar w:fldCharType="begin">
          <w:fldData xml:space="preserve">PEVuZE5vdGU+PENpdGU+PEF1dGhvcj5Bc3RsZTwvQXV0aG9yPjxZZWFyPjIwMTY8L1llYXI+PElE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</w:fldData>
        </w:fldChar>
      </w:r>
      <w:r w:rsidR="008E4B18" w:rsidRPr="000E356B">
        <w:rPr>
          <w:color w:val="000000" w:themeColor="text1"/>
        </w:rPr>
        <w:instrText xml:space="preserve"> ADDIN EN.CITE.DATA </w:instrText>
      </w:r>
      <w:r w:rsidR="008E4B18" w:rsidRPr="000E356B">
        <w:rPr>
          <w:color w:val="000000" w:themeColor="text1"/>
        </w:rPr>
      </w:r>
      <w:r w:rsidR="008E4B18" w:rsidRPr="000E356B">
        <w:rPr>
          <w:color w:val="000000" w:themeColor="text1"/>
        </w:rPr>
        <w:fldChar w:fldCharType="end"/>
      </w:r>
      <w:r w:rsidR="00DE0B3C" w:rsidRPr="000E356B">
        <w:rPr>
          <w:color w:val="000000" w:themeColor="text1"/>
        </w:rPr>
      </w:r>
      <w:r w:rsidR="00DE0B3C" w:rsidRPr="000E356B">
        <w:rPr>
          <w:color w:val="000000" w:themeColor="text1"/>
        </w:rPr>
        <w:fldChar w:fldCharType="separate"/>
      </w:r>
      <w:r w:rsidR="008E4B18" w:rsidRPr="000E356B">
        <w:rPr>
          <w:noProof/>
          <w:color w:val="000000" w:themeColor="text1"/>
          <w:vertAlign w:val="superscript"/>
        </w:rPr>
        <w:t>26</w:t>
      </w:r>
      <w:r w:rsidR="00DE0B3C" w:rsidRPr="000E356B">
        <w:rPr>
          <w:color w:val="000000" w:themeColor="text1"/>
        </w:rPr>
        <w:fldChar w:fldCharType="end"/>
      </w:r>
      <w:r w:rsidR="003C3607" w:rsidRPr="000E356B">
        <w:rPr>
          <w:color w:val="000000" w:themeColor="text1"/>
        </w:rPr>
        <w:t>.</w:t>
      </w:r>
      <w:r w:rsidR="005A1086" w:rsidRPr="000E356B">
        <w:rPr>
          <w:color w:val="000000" w:themeColor="text1"/>
        </w:rPr>
        <w:t xml:space="preserve"> </w:t>
      </w:r>
      <w:r w:rsidR="00306F13" w:rsidRPr="000E356B">
        <w:rPr>
          <w:color w:val="000000" w:themeColor="text1"/>
        </w:rPr>
        <w:t>A genetic instrument for BMI was created by using 654 genetic variants</w:t>
      </w:r>
      <w:r w:rsidR="008F77A9" w:rsidRPr="000E356B">
        <w:rPr>
          <w:color w:val="000000" w:themeColor="text1"/>
        </w:rPr>
        <w:t xml:space="preserve"> </w:t>
      </w:r>
      <w:r w:rsidR="00A35C75" w:rsidRPr="000E356B">
        <w:rPr>
          <w:color w:val="000000" w:themeColor="text1"/>
        </w:rPr>
        <w:t>available of the 656 variants</w:t>
      </w:r>
      <w:r w:rsidR="00306F13" w:rsidRPr="000E356B">
        <w:rPr>
          <w:color w:val="000000" w:themeColor="text1"/>
        </w:rPr>
        <w:t xml:space="preserve"> which </w:t>
      </w:r>
      <w:r w:rsidR="00205251" w:rsidRPr="000E356B">
        <w:rPr>
          <w:color w:val="000000" w:themeColor="text1"/>
        </w:rPr>
        <w:t>were independently associated with BMI (P&lt;</w:t>
      </w:r>
      <w:r w:rsidR="00A35C75" w:rsidRPr="000E356B">
        <w:rPr>
          <w:color w:val="000000" w:themeColor="text1"/>
        </w:rPr>
        <w:t>5</w:t>
      </w:r>
      <w:r w:rsidR="00205251" w:rsidRPr="000E356B">
        <w:rPr>
          <w:color w:val="000000" w:themeColor="text1"/>
        </w:rPr>
        <w:t>x10</w:t>
      </w:r>
      <w:r w:rsidR="00205251" w:rsidRPr="000E356B">
        <w:rPr>
          <w:color w:val="000000" w:themeColor="text1"/>
          <w:vertAlign w:val="superscript"/>
        </w:rPr>
        <w:t>-8</w:t>
      </w:r>
      <w:r w:rsidR="00205251" w:rsidRPr="000E356B">
        <w:rPr>
          <w:color w:val="000000" w:themeColor="text1"/>
        </w:rPr>
        <w:t>)</w:t>
      </w:r>
      <w:r w:rsidR="00D04B12" w:rsidRPr="000E356B">
        <w:rPr>
          <w:color w:val="000000" w:themeColor="text1"/>
        </w:rPr>
        <w:t xml:space="preserve"> in a recent meta-analysis of GWAS of around 700,000 individuals </w:t>
      </w:r>
      <w:r w:rsidR="001B6449" w:rsidRPr="000E356B">
        <w:rPr>
          <w:color w:val="000000" w:themeColor="text1"/>
        </w:rPr>
        <w:t xml:space="preserve">of European descent </w:t>
      </w:r>
      <w:r w:rsidR="001B6449" w:rsidRPr="000E356B">
        <w:rPr>
          <w:color w:val="000000" w:themeColor="text1"/>
        </w:rPr>
        <w:fldChar w:fldCharType="begin"/>
      </w:r>
      <w:r w:rsidR="008E4B18" w:rsidRPr="000E356B">
        <w:rPr>
          <w:color w:val="000000" w:themeColor="text1"/>
        </w:rPr>
        <w:instrText xml:space="preserve"> ADDIN EN.CITE &lt;EndNote&gt;&lt;Cite&gt;&lt;Author&gt;Yengo&lt;/Author&gt;&lt;Year&gt;2018&lt;/Year&gt;&lt;RecNum&gt;0&lt;/RecNum&gt;&lt;IDText&gt;Meta-analysis of genome-wide association studies for height and body mass index in </w:instrText>
      </w:r>
      <w:r w:rsidR="008E4B18" w:rsidRPr="000E356B">
        <w:rPr>
          <w:rFonts w:ascii="Cambria Math" w:hAnsi="Cambria Math" w:cs="Cambria Math"/>
          <w:color w:val="000000" w:themeColor="text1"/>
        </w:rPr>
        <w:instrText>∼</w:instrText>
      </w:r>
      <w:r w:rsidR="008E4B18" w:rsidRPr="000E356B">
        <w:rPr>
          <w:color w:val="000000" w:themeColor="text1"/>
        </w:rPr>
        <w:instrText xml:space="preserve">700000 individuals of European ancestry&lt;/IDText&gt;&lt;DisplayText&gt;&lt;style face="superscript"&gt;28&lt;/style&gt;&lt;/DisplayText&gt;&lt;record&gt;&lt;dates&gt;&lt;pub-dates&gt;&lt;date&gt;Oct&lt;/date&gt;&lt;/pub-dates&gt;&lt;year&gt;2018&lt;/year&gt;&lt;/dates&gt;&lt;urls&gt;&lt;related-urls&gt;&lt;url&gt;https://www.ncbi.nlm.nih.gov/pubmed/30124842&lt;/url&gt;&lt;/related-urls&gt;&lt;/urls&gt;&lt;isbn&gt;1460-2083&lt;/isbn&gt;&lt;titles&gt;&lt;title&gt;Meta-analysis of genome-wide association studies for height and body mass index in </w:instrText>
      </w:r>
      <w:r w:rsidR="008E4B18" w:rsidRPr="000E356B">
        <w:rPr>
          <w:rFonts w:ascii="Cambria Math" w:hAnsi="Cambria Math" w:cs="Cambria Math"/>
          <w:color w:val="000000" w:themeColor="text1"/>
        </w:rPr>
        <w:instrText>∼</w:instrText>
      </w:r>
      <w:r w:rsidR="008E4B18" w:rsidRPr="000E356B">
        <w:rPr>
          <w:color w:val="000000" w:themeColor="text1"/>
        </w:rPr>
        <w:instrText>700000 individuals of European ancestry&lt;/title&gt;&lt;secondary-title&gt;Hum Mol Genet&lt;/secondary-title&gt;&lt;/titles&gt;&lt;pages&gt;3641-3649&lt;/pages&gt;&lt;number&gt;20&lt;/number&gt;&lt;contributors&gt;&lt;authors&gt;&lt;author&gt;Yengo, L.&lt;/author&gt;&lt;author&gt;Sidorenko, J.&lt;/author&gt;&lt;author&gt;Kemper, K. E.&lt;/author&gt;&lt;author&gt;Zheng, Z.&lt;/author&gt;&lt;author&gt;Wood, A. R.&lt;/author&gt;&lt;author&gt;Weedon, M. N.&lt;/author&gt;&lt;author&gt;Frayling, T. M.&lt;/author&gt;&lt;author&gt;Hirschhorn, J.&lt;/author&gt;&lt;author&gt;Yang, J.&lt;/author&gt;&lt;author&gt;Visscher, P. M.&lt;/author&gt;&lt;author&gt;GIANT Consortium&lt;/author&gt;&lt;/authors&gt;&lt;/contributors&gt;&lt;language&gt;eng&lt;/language&gt;&lt;added-date format="utc"&gt;1540201059&lt;/added-date&gt;&lt;ref-type name="Journal Article"&gt;17&lt;/ref-type&gt;&lt;rec-number&gt;242&lt;/rec-number&gt;&lt;last-updated-date format="utc"&gt;1540201059&lt;/last-updated-date&gt;&lt;accession-num&gt;30124842&lt;/accession-num&gt;&lt;electronic-resource-num&gt;10.1093/hmg/ddy271&lt;/electronic-resource-num&gt;&lt;volume&gt;27&lt;/volume&gt;&lt;/record&gt;&lt;/Cite&gt;&lt;/EndNote&gt;</w:instrText>
      </w:r>
      <w:r w:rsidR="001B6449" w:rsidRPr="000E356B">
        <w:rPr>
          <w:color w:val="000000" w:themeColor="text1"/>
        </w:rPr>
        <w:fldChar w:fldCharType="separate"/>
      </w:r>
      <w:r w:rsidR="008E4B18" w:rsidRPr="000E356B">
        <w:rPr>
          <w:noProof/>
          <w:color w:val="000000" w:themeColor="text1"/>
          <w:vertAlign w:val="superscript"/>
        </w:rPr>
        <w:t>28</w:t>
      </w:r>
      <w:r w:rsidR="001B6449" w:rsidRPr="000E356B">
        <w:rPr>
          <w:color w:val="000000" w:themeColor="text1"/>
        </w:rPr>
        <w:fldChar w:fldCharType="end"/>
      </w:r>
      <w:r w:rsidR="00D04B12" w:rsidRPr="000E356B">
        <w:rPr>
          <w:color w:val="000000" w:themeColor="text1"/>
        </w:rPr>
        <w:t>.</w:t>
      </w:r>
      <w:r w:rsidR="00320058" w:rsidRPr="000E356B">
        <w:rPr>
          <w:color w:val="000000" w:themeColor="text1"/>
        </w:rPr>
        <w:t xml:space="preserve"> Of these individuals, 450,000 were from UK Bio</w:t>
      </w:r>
      <w:r w:rsidR="00E47A5F" w:rsidRPr="000E356B">
        <w:rPr>
          <w:color w:val="000000" w:themeColor="text1"/>
        </w:rPr>
        <w:t>b</w:t>
      </w:r>
      <w:r w:rsidR="00320058" w:rsidRPr="000E356B">
        <w:rPr>
          <w:color w:val="000000" w:themeColor="text1"/>
        </w:rPr>
        <w:t>ank and 250,000 were from the Genetic Investigation of Anthropometric Traits (GIANT) consortium</w:t>
      </w:r>
      <w:r w:rsidR="00A638B9" w:rsidRPr="000E356B">
        <w:rPr>
          <w:color w:val="000000" w:themeColor="text1"/>
        </w:rPr>
        <w:t>.</w:t>
      </w:r>
      <w:r w:rsidR="00725283" w:rsidRPr="000E356B">
        <w:rPr>
          <w:color w:val="000000" w:themeColor="text1"/>
        </w:rPr>
        <w:t xml:space="preserve"> </w:t>
      </w:r>
      <w:r w:rsidR="00117A31" w:rsidRPr="000E356B">
        <w:rPr>
          <w:color w:val="000000" w:themeColor="text1"/>
        </w:rPr>
        <w:t xml:space="preserve">The weighted </w:t>
      </w:r>
      <w:r w:rsidR="00D26C7A" w:rsidRPr="000E356B">
        <w:rPr>
          <w:color w:val="000000" w:themeColor="text1"/>
        </w:rPr>
        <w:t xml:space="preserve">GRS was </w:t>
      </w:r>
      <w:r w:rsidR="00136B35" w:rsidRPr="000E356B">
        <w:rPr>
          <w:color w:val="000000" w:themeColor="text1"/>
        </w:rPr>
        <w:t>made using PLINK 2.0</w:t>
      </w:r>
      <w:r w:rsidR="002D6C36" w:rsidRPr="000E356B">
        <w:rPr>
          <w:color w:val="000000" w:themeColor="text1"/>
        </w:rPr>
        <w:t xml:space="preserve"> </w:t>
      </w:r>
      <w:r w:rsidR="002D6C36" w:rsidRPr="000E356B">
        <w:rPr>
          <w:color w:val="000000" w:themeColor="text1"/>
        </w:rPr>
        <w:fldChar w:fldCharType="begin"/>
      </w:r>
      <w:r w:rsidR="008E4B18" w:rsidRPr="000E356B">
        <w:rPr>
          <w:color w:val="000000" w:themeColor="text1"/>
        </w:rPr>
        <w:instrText xml:space="preserve"> ADDIN EN.CITE &lt;EndNote&gt;&lt;Cite&gt;&lt;Author&gt;Purcell&lt;/Author&gt;&lt;Year&gt;2007&lt;/Year&gt;&lt;RecNum&gt;0&lt;/RecNum&gt;&lt;IDText&gt;PLINK: a tool set for whole-genome association and population-based linkage analyses&lt;/IDText&gt;&lt;DisplayText&gt;&lt;style face="superscript"&gt;29&lt;/style&gt;&lt;/DisplayText&gt;&lt;record&gt;&lt;dates&gt;&lt;pub-dates&gt;&lt;date&gt;Sep&lt;/date&gt;&lt;/pub-dates&gt;&lt;year&gt;2007&lt;/year&gt;&lt;/dates&gt;&lt;keywords&gt;&lt;keyword&gt;Genetic Linkage&lt;/keyword&gt;&lt;keyword&gt;Genome, Human&lt;/keyword&gt;&lt;keyword&gt;Humans&lt;/keyword&gt;&lt;keyword&gt;Polymorphism, Single Nucleotide&lt;/keyword&gt;&lt;keyword&gt;Population&lt;/keyword&gt;&lt;keyword&gt;Software&lt;/keyword&gt;&lt;/keywords&gt;&lt;urls&gt;&lt;related-urls&gt;&lt;url&gt;https://www.ncbi.nlm.nih.gov/pubmed/17701901&lt;/url&gt;&lt;/related-urls&gt;&lt;/urls&gt;&lt;isbn&gt;0002-9297&lt;/isbn&gt;&lt;custom2&gt;PMC1950838&lt;/custom2&gt;&lt;titles&gt;&lt;title&gt;PLINK: a tool set for whole-genome association and population-based linkage analyses&lt;/title&gt;&lt;secondary-title&gt;Am J Hum Genet&lt;/secondary-title&gt;&lt;/titles&gt;&lt;pages&gt;559-75&lt;/pages&gt;&lt;number&gt;3&lt;/number&gt;&lt;contributors&gt;&lt;authors&gt;&lt;author&gt;Purcell,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C.&lt;/author&gt;&lt;/authors&gt;&lt;/contributors&gt;&lt;edition&gt;2007/07/25&lt;/edition&gt;&lt;language&gt;eng&lt;/language&gt;&lt;added-date format="utc"&gt;1588080652&lt;/added-date&gt;&lt;ref-type name="Journal Article"&gt;17&lt;/ref-type&gt;&lt;rec-number&gt;376&lt;/rec-number&gt;&lt;last-updated-date format="utc"&gt;1588080652&lt;/last-updated-date&gt;&lt;accession-num&gt;17701901&lt;/accession-num&gt;&lt;electronic-resource-num&gt;10.1086/519795&lt;/electronic-resource-num&gt;&lt;volume&gt;81&lt;/volume&gt;&lt;/record&gt;&lt;/Cite&gt;&lt;/EndNote&gt;</w:instrText>
      </w:r>
      <w:r w:rsidR="002D6C36" w:rsidRPr="000E356B">
        <w:rPr>
          <w:color w:val="000000" w:themeColor="text1"/>
        </w:rPr>
        <w:fldChar w:fldCharType="separate"/>
      </w:r>
      <w:r w:rsidR="008E4B18" w:rsidRPr="000E356B">
        <w:rPr>
          <w:noProof/>
          <w:color w:val="000000" w:themeColor="text1"/>
          <w:vertAlign w:val="superscript"/>
        </w:rPr>
        <w:t>29</w:t>
      </w:r>
      <w:r w:rsidR="002D6C36" w:rsidRPr="000E356B">
        <w:rPr>
          <w:color w:val="000000" w:themeColor="text1"/>
        </w:rPr>
        <w:fldChar w:fldCharType="end"/>
      </w:r>
      <w:r w:rsidR="002D6C36" w:rsidRPr="000E356B">
        <w:rPr>
          <w:color w:val="000000" w:themeColor="text1"/>
        </w:rPr>
        <w:t xml:space="preserve">. </w:t>
      </w:r>
      <w:r w:rsidR="00F13656" w:rsidRPr="000E356B">
        <w:rPr>
          <w:color w:val="000000" w:themeColor="text1"/>
        </w:rPr>
        <w:t xml:space="preserve">The effect alleles and beta coefficients were </w:t>
      </w:r>
      <w:r w:rsidR="007946AD" w:rsidRPr="000E356B">
        <w:rPr>
          <w:color w:val="000000" w:themeColor="text1"/>
        </w:rPr>
        <w:t xml:space="preserve">extracted from the source GWAS. The weighted score was calculated by </w:t>
      </w:r>
      <w:r w:rsidR="00CA429B" w:rsidRPr="000E356B">
        <w:rPr>
          <w:color w:val="000000" w:themeColor="text1"/>
        </w:rPr>
        <w:t xml:space="preserve">multiplying the </w:t>
      </w:r>
      <w:r w:rsidR="00E15D50" w:rsidRPr="000E356B">
        <w:rPr>
          <w:color w:val="000000" w:themeColor="text1"/>
        </w:rPr>
        <w:t xml:space="preserve">dosage of each effect alleles by its </w:t>
      </w:r>
      <w:r w:rsidR="00233D25" w:rsidRPr="000E356B">
        <w:rPr>
          <w:color w:val="000000" w:themeColor="text1"/>
        </w:rPr>
        <w:t xml:space="preserve">effect estimate, summing these and dividing by the number </w:t>
      </w:r>
      <w:r w:rsidR="006C4480" w:rsidRPr="000E356B">
        <w:rPr>
          <w:color w:val="000000" w:themeColor="text1"/>
        </w:rPr>
        <w:t>of SNPs (654).</w:t>
      </w:r>
      <w:r w:rsidR="004A2C58" w:rsidRPr="000E356B">
        <w:rPr>
          <w:color w:val="000000" w:themeColor="text1"/>
        </w:rPr>
        <w:t xml:space="preserve"> The GRS therefore </w:t>
      </w:r>
      <w:r w:rsidR="00C81E7D" w:rsidRPr="000E356B">
        <w:rPr>
          <w:color w:val="000000" w:themeColor="text1"/>
        </w:rPr>
        <w:t xml:space="preserve">reflects </w:t>
      </w:r>
      <w:r w:rsidR="004A2C58" w:rsidRPr="000E356B">
        <w:rPr>
          <w:color w:val="000000" w:themeColor="text1"/>
        </w:rPr>
        <w:t xml:space="preserve">the </w:t>
      </w:r>
      <w:r w:rsidR="00C81E7D" w:rsidRPr="000E356B">
        <w:rPr>
          <w:color w:val="000000" w:themeColor="text1"/>
        </w:rPr>
        <w:t xml:space="preserve">average per-SNP effect on BMI per individual. </w:t>
      </w:r>
    </w:p>
    <w:p w14:paraId="6D7F8D56" w14:textId="77777777" w:rsidR="00CA142A" w:rsidRPr="000E356B" w:rsidRDefault="00CA142A" w:rsidP="002E1FAF">
      <w:pPr>
        <w:spacing w:line="480" w:lineRule="auto"/>
        <w:rPr>
          <w:color w:val="000000" w:themeColor="text1"/>
        </w:rPr>
      </w:pPr>
    </w:p>
    <w:p w14:paraId="01273793" w14:textId="44825AA9" w:rsidR="0051286E" w:rsidRPr="000E356B" w:rsidRDefault="000E7A62" w:rsidP="002E1FAF">
      <w:pPr>
        <w:spacing w:line="480" w:lineRule="auto"/>
        <w:rPr>
          <w:b/>
          <w:bCs/>
          <w:i/>
          <w:iCs/>
          <w:color w:val="000000" w:themeColor="text1"/>
        </w:rPr>
      </w:pPr>
      <w:r w:rsidRPr="000E356B">
        <w:rPr>
          <w:b/>
          <w:bCs/>
          <w:i/>
          <w:iCs/>
          <w:color w:val="000000" w:themeColor="text1"/>
        </w:rPr>
        <w:t>Statistical analysis</w:t>
      </w:r>
    </w:p>
    <w:p w14:paraId="57DCDAF6" w14:textId="137CE6BA" w:rsidR="004335CE" w:rsidRPr="000E356B" w:rsidRDefault="000672EB" w:rsidP="002E1FAF">
      <w:pPr>
        <w:spacing w:line="480" w:lineRule="auto"/>
        <w:rPr>
          <w:color w:val="000000" w:themeColor="text1"/>
        </w:rPr>
      </w:pPr>
      <w:r w:rsidRPr="000E356B">
        <w:rPr>
          <w:color w:val="000000" w:themeColor="text1"/>
        </w:rPr>
        <w:t xml:space="preserve">Analyses were performed using R version 3.4.2 </w:t>
      </w:r>
      <w:r w:rsidRPr="000E356B">
        <w:rPr>
          <w:color w:val="000000" w:themeColor="text1"/>
        </w:rPr>
        <w:fldChar w:fldCharType="begin"/>
      </w:r>
      <w:r w:rsidR="008E4B18" w:rsidRPr="000E356B">
        <w:rPr>
          <w:color w:val="000000" w:themeColor="text1"/>
        </w:rPr>
        <w:instrText xml:space="preserve"> ADDIN EN.CITE &lt;EndNote&gt;&lt;Cite&gt;&lt;Author&gt;R Core Team&lt;/Author&gt;&lt;Year&gt;2019&lt;/Year&gt;&lt;RecNum&gt;0&lt;/RecNum&gt;&lt;IDText&gt;R: A language and environment for statistical computing. R Foundation  for Statistical Computing, Vienna, Austria. URL https://www.R-project.org/.&lt;/IDText&gt;&lt;DisplayText&gt;&lt;style face="superscript"&gt;30&lt;/style&gt;&lt;/DisplayText&gt;&lt;record&gt;&lt;titles&gt;&lt;title&gt;R: A language and environment for statistical computing. R Foundation  for Statistical Computing, Vienna, Austria. URL https://www.R-project.org/.&lt;/title&gt;&lt;/titles&gt;&lt;contributors&gt;&lt;authors&gt;&lt;author&gt;R Core Team,&lt;/author&gt;&lt;/authors&gt;&lt;/contributors&gt;&lt;added-date format="utc"&gt;1588085597&lt;/added-date&gt;&lt;ref-type name="Generic"&gt;13&lt;/ref-type&gt;&lt;dates&gt;&lt;year&gt;2019&lt;/year&gt;&lt;/dates&gt;&lt;rec-number&gt;377&lt;/rec-number&gt;&lt;last-updated-date format="utc"&gt;1588085751&lt;/last-updated-date&gt;&lt;/record&gt;&lt;/Cite&gt;&lt;/EndNote&gt;</w:instrText>
      </w:r>
      <w:r w:rsidRPr="000E356B">
        <w:rPr>
          <w:color w:val="000000" w:themeColor="text1"/>
        </w:rPr>
        <w:fldChar w:fldCharType="separate"/>
      </w:r>
      <w:r w:rsidR="008E4B18" w:rsidRPr="000E356B">
        <w:rPr>
          <w:noProof/>
          <w:color w:val="000000" w:themeColor="text1"/>
          <w:vertAlign w:val="superscript"/>
        </w:rPr>
        <w:t>30</w:t>
      </w:r>
      <w:r w:rsidRPr="000E356B">
        <w:rPr>
          <w:color w:val="000000" w:themeColor="text1"/>
        </w:rPr>
        <w:fldChar w:fldCharType="end"/>
      </w:r>
      <w:r w:rsidRPr="000E356B">
        <w:rPr>
          <w:color w:val="000000" w:themeColor="text1"/>
        </w:rPr>
        <w:t xml:space="preserve">. </w:t>
      </w:r>
      <w:r w:rsidR="002262C8" w:rsidRPr="000E356B">
        <w:rPr>
          <w:color w:val="000000" w:themeColor="text1"/>
        </w:rPr>
        <w:t>To visualize correlation between outcome platelet variables, a correlation matrix was made using the</w:t>
      </w:r>
      <w:r w:rsidR="00D00015" w:rsidRPr="000E356B">
        <w:rPr>
          <w:color w:val="000000" w:themeColor="text1"/>
        </w:rPr>
        <w:t xml:space="preserve"> </w:t>
      </w:r>
      <w:r w:rsidR="002262C8" w:rsidRPr="000E356B">
        <w:rPr>
          <w:color w:val="000000" w:themeColor="text1"/>
        </w:rPr>
        <w:t>pairwise Pearson correlation coefficients of the rank normal transformed data.</w:t>
      </w:r>
      <w:r w:rsidR="00036B1F" w:rsidRPr="000E356B">
        <w:rPr>
          <w:color w:val="000000" w:themeColor="text1"/>
        </w:rPr>
        <w:t xml:space="preserve"> A dendrogram was also created to </w:t>
      </w:r>
      <w:r w:rsidR="00E23154" w:rsidRPr="000E356B">
        <w:rPr>
          <w:color w:val="000000" w:themeColor="text1"/>
        </w:rPr>
        <w:t>show the hierarch</w:t>
      </w:r>
      <w:r w:rsidR="002F0E0D" w:rsidRPr="000E356B">
        <w:rPr>
          <w:color w:val="000000" w:themeColor="text1"/>
        </w:rPr>
        <w:t>ic</w:t>
      </w:r>
      <w:r w:rsidR="00E23154" w:rsidRPr="000E356B">
        <w:rPr>
          <w:color w:val="000000" w:themeColor="text1"/>
        </w:rPr>
        <w:t>al relationship between platelet traits</w:t>
      </w:r>
      <w:r w:rsidR="00B3491C" w:rsidRPr="000E356B">
        <w:rPr>
          <w:color w:val="000000" w:themeColor="text1"/>
        </w:rPr>
        <w:t xml:space="preserve"> (</w:t>
      </w:r>
      <w:hyperlink r:id="rId13" w:history="1">
        <w:r w:rsidR="00B3491C" w:rsidRPr="000E356B">
          <w:rPr>
            <w:rStyle w:val="Hyperlink"/>
            <w:color w:val="000000" w:themeColor="text1"/>
          </w:rPr>
          <w:t>https://github.com/hughesevoanth/iPVs</w:t>
        </w:r>
      </w:hyperlink>
      <w:r w:rsidR="00B3491C" w:rsidRPr="000E356B">
        <w:rPr>
          <w:color w:val="000000" w:themeColor="text1"/>
        </w:rPr>
        <w:t>)</w:t>
      </w:r>
      <w:r w:rsidR="00E23154" w:rsidRPr="000E356B">
        <w:rPr>
          <w:color w:val="000000" w:themeColor="text1"/>
        </w:rPr>
        <w:t xml:space="preserve">, where the </w:t>
      </w:r>
      <w:r w:rsidR="006974E2" w:rsidRPr="000E356B">
        <w:rPr>
          <w:color w:val="000000" w:themeColor="text1"/>
        </w:rPr>
        <w:t xml:space="preserve">height at which variables are joined is </w:t>
      </w:r>
      <w:r w:rsidR="002F0E0D" w:rsidRPr="000E356B">
        <w:rPr>
          <w:color w:val="000000" w:themeColor="text1"/>
        </w:rPr>
        <w:t>set at</w:t>
      </w:r>
      <w:r w:rsidR="006974E2" w:rsidRPr="000E356B">
        <w:rPr>
          <w:color w:val="000000" w:themeColor="text1"/>
        </w:rPr>
        <w:t xml:space="preserve"> </w:t>
      </w:r>
      <w:r w:rsidR="002F0E0D" w:rsidRPr="000E356B">
        <w:rPr>
          <w:color w:val="000000" w:themeColor="text1"/>
        </w:rPr>
        <w:t>(</w:t>
      </w:r>
      <w:r w:rsidR="006974E2" w:rsidRPr="000E356B">
        <w:rPr>
          <w:color w:val="000000" w:themeColor="text1"/>
        </w:rPr>
        <w:t>1 – Pearson correlation coefficient</w:t>
      </w:r>
      <w:r w:rsidR="002F0E0D" w:rsidRPr="000E356B">
        <w:rPr>
          <w:color w:val="000000" w:themeColor="text1"/>
        </w:rPr>
        <w:t xml:space="preserve"> (r)).</w:t>
      </w:r>
      <w:r w:rsidR="002262C8" w:rsidRPr="000E356B">
        <w:rPr>
          <w:color w:val="000000" w:themeColor="text1"/>
        </w:rPr>
        <w:t xml:space="preserve"> </w:t>
      </w:r>
      <w:r w:rsidR="004335CE" w:rsidRPr="000E356B">
        <w:rPr>
          <w:color w:val="000000" w:themeColor="text1"/>
        </w:rPr>
        <w:t>To explore observational associations between BMI and platelet traits, linear regress</w:t>
      </w:r>
      <w:r w:rsidR="004B4F7F" w:rsidRPr="000E356B">
        <w:rPr>
          <w:color w:val="000000" w:themeColor="text1"/>
        </w:rPr>
        <w:t>ion models were used</w:t>
      </w:r>
      <w:r w:rsidR="00390830" w:rsidRPr="000E356B">
        <w:rPr>
          <w:color w:val="000000" w:themeColor="text1"/>
        </w:rPr>
        <w:t xml:space="preserve"> (</w:t>
      </w:r>
      <w:proofErr w:type="spellStart"/>
      <w:r w:rsidR="00390830" w:rsidRPr="000E356B">
        <w:rPr>
          <w:i/>
          <w:iCs/>
          <w:color w:val="000000" w:themeColor="text1"/>
        </w:rPr>
        <w:t>lm</w:t>
      </w:r>
      <w:proofErr w:type="spellEnd"/>
      <w:r w:rsidR="00C835B8" w:rsidRPr="000E356B">
        <w:rPr>
          <w:i/>
          <w:iCs/>
          <w:color w:val="000000" w:themeColor="text1"/>
        </w:rPr>
        <w:t>()</w:t>
      </w:r>
      <w:r w:rsidR="00390830" w:rsidRPr="000E356B">
        <w:rPr>
          <w:color w:val="000000" w:themeColor="text1"/>
        </w:rPr>
        <w:t xml:space="preserve"> function from</w:t>
      </w:r>
      <w:r w:rsidR="0081438C" w:rsidRPr="000E356B">
        <w:rPr>
          <w:color w:val="000000" w:themeColor="text1"/>
        </w:rPr>
        <w:t xml:space="preserve"> </w:t>
      </w:r>
      <w:r w:rsidR="006261E5" w:rsidRPr="000E356B">
        <w:rPr>
          <w:color w:val="000000" w:themeColor="text1"/>
        </w:rPr>
        <w:t>“</w:t>
      </w:r>
      <w:r w:rsidR="00390830" w:rsidRPr="000E356B">
        <w:rPr>
          <w:color w:val="000000" w:themeColor="text1"/>
        </w:rPr>
        <w:t>stats</w:t>
      </w:r>
      <w:r w:rsidR="006261E5" w:rsidRPr="000E356B">
        <w:rPr>
          <w:color w:val="000000" w:themeColor="text1"/>
        </w:rPr>
        <w:t>”</w:t>
      </w:r>
      <w:r w:rsidR="00390830" w:rsidRPr="000E356B">
        <w:rPr>
          <w:color w:val="000000" w:themeColor="text1"/>
        </w:rPr>
        <w:t xml:space="preserve"> package)</w:t>
      </w:r>
      <w:r w:rsidR="00FA4340" w:rsidRPr="000E356B">
        <w:rPr>
          <w:color w:val="000000" w:themeColor="text1"/>
        </w:rPr>
        <w:t>.</w:t>
      </w:r>
      <w:r w:rsidR="004145A3" w:rsidRPr="000E356B">
        <w:rPr>
          <w:color w:val="000000" w:themeColor="text1"/>
        </w:rPr>
        <w:t xml:space="preserve"> </w:t>
      </w:r>
      <w:r w:rsidR="005B0068" w:rsidRPr="000E356B">
        <w:rPr>
          <w:color w:val="000000" w:themeColor="text1"/>
        </w:rPr>
        <w:t xml:space="preserve">Two </w:t>
      </w:r>
      <w:r w:rsidR="000823F2" w:rsidRPr="000E356B">
        <w:rPr>
          <w:color w:val="000000" w:themeColor="text1"/>
        </w:rPr>
        <w:t>regression models were used</w:t>
      </w:r>
      <w:r w:rsidR="00802B6B" w:rsidRPr="000E356B">
        <w:rPr>
          <w:color w:val="000000" w:themeColor="text1"/>
        </w:rPr>
        <w:t>:</w:t>
      </w:r>
      <w:r w:rsidR="000823F2" w:rsidRPr="000E356B">
        <w:rPr>
          <w:color w:val="000000" w:themeColor="text1"/>
        </w:rPr>
        <w:t xml:space="preserve"> firstly</w:t>
      </w:r>
      <w:r w:rsidR="00802B6B" w:rsidRPr="000E356B">
        <w:rPr>
          <w:color w:val="000000" w:themeColor="text1"/>
        </w:rPr>
        <w:t>,</w:t>
      </w:r>
      <w:r w:rsidR="000823F2" w:rsidRPr="000E356B">
        <w:rPr>
          <w:color w:val="000000" w:themeColor="text1"/>
        </w:rPr>
        <w:t xml:space="preserve"> </w:t>
      </w:r>
      <w:r w:rsidR="004F71E7" w:rsidRPr="000E356B">
        <w:rPr>
          <w:color w:val="000000" w:themeColor="text1"/>
        </w:rPr>
        <w:t>adjusting for age and sex</w:t>
      </w:r>
      <w:r w:rsidR="00802B6B" w:rsidRPr="000E356B">
        <w:rPr>
          <w:color w:val="000000" w:themeColor="text1"/>
        </w:rPr>
        <w:t xml:space="preserve"> and secondly, </w:t>
      </w:r>
      <w:r w:rsidR="00583E2E" w:rsidRPr="000E356B">
        <w:rPr>
          <w:color w:val="000000" w:themeColor="text1"/>
        </w:rPr>
        <w:t>additionally adjusting for smoking and alcohol consumption</w:t>
      </w:r>
      <w:r w:rsidR="00AD79C4" w:rsidRPr="000E356B">
        <w:rPr>
          <w:color w:val="000000" w:themeColor="text1"/>
        </w:rPr>
        <w:t xml:space="preserve"> as ordinal variables</w:t>
      </w:r>
      <w:r w:rsidR="00E84646" w:rsidRPr="000E356B">
        <w:rPr>
          <w:color w:val="000000" w:themeColor="text1"/>
        </w:rPr>
        <w:t xml:space="preserve">. </w:t>
      </w:r>
      <w:r w:rsidR="004145A3" w:rsidRPr="000E356B">
        <w:rPr>
          <w:color w:val="000000" w:themeColor="text1"/>
        </w:rPr>
        <w:t>The results of the regression reflect the change in platelet traits (in</w:t>
      </w:r>
      <w:r w:rsidR="00710C4F" w:rsidRPr="000E356B">
        <w:rPr>
          <w:color w:val="000000" w:themeColor="text1"/>
        </w:rPr>
        <w:t xml:space="preserve"> normalized</w:t>
      </w:r>
      <w:r w:rsidR="004145A3" w:rsidRPr="000E356B">
        <w:rPr>
          <w:color w:val="000000" w:themeColor="text1"/>
        </w:rPr>
        <w:t xml:space="preserve"> SD units) per </w:t>
      </w:r>
      <w:r w:rsidR="00710C4F" w:rsidRPr="000E356B">
        <w:rPr>
          <w:color w:val="000000" w:themeColor="text1"/>
        </w:rPr>
        <w:t xml:space="preserve">normalized </w:t>
      </w:r>
      <w:r w:rsidR="004145A3" w:rsidRPr="000E356B">
        <w:rPr>
          <w:color w:val="000000" w:themeColor="text1"/>
        </w:rPr>
        <w:t xml:space="preserve">SD </w:t>
      </w:r>
      <w:r w:rsidR="0028669F" w:rsidRPr="000E356B">
        <w:rPr>
          <w:color w:val="000000" w:themeColor="text1"/>
        </w:rPr>
        <w:t>higher</w:t>
      </w:r>
      <w:r w:rsidR="004145A3" w:rsidRPr="000E356B">
        <w:rPr>
          <w:color w:val="000000" w:themeColor="text1"/>
        </w:rPr>
        <w:t xml:space="preserve"> BMI</w:t>
      </w:r>
      <w:r w:rsidR="006879D2" w:rsidRPr="000E356B">
        <w:rPr>
          <w:color w:val="000000" w:themeColor="text1"/>
        </w:rPr>
        <w:t xml:space="preserve"> (4.7</w:t>
      </w:r>
      <w:r w:rsidR="00784772" w:rsidRPr="000E356B">
        <w:rPr>
          <w:color w:val="000000" w:themeColor="text1"/>
        </w:rPr>
        <w:t xml:space="preserve"> kg/m</w:t>
      </w:r>
      <w:r w:rsidR="00784772" w:rsidRPr="000E356B">
        <w:rPr>
          <w:color w:val="000000" w:themeColor="text1"/>
          <w:vertAlign w:val="superscript"/>
        </w:rPr>
        <w:t>2</w:t>
      </w:r>
      <w:r w:rsidR="006879D2" w:rsidRPr="000E356B">
        <w:rPr>
          <w:color w:val="000000" w:themeColor="text1"/>
        </w:rPr>
        <w:t>)</w:t>
      </w:r>
      <w:r w:rsidR="004145A3" w:rsidRPr="000E356B">
        <w:rPr>
          <w:color w:val="000000" w:themeColor="text1"/>
        </w:rPr>
        <w:t>.</w:t>
      </w:r>
      <w:r w:rsidR="00E47BB6" w:rsidRPr="000E356B">
        <w:rPr>
          <w:color w:val="000000" w:themeColor="text1"/>
        </w:rPr>
        <w:t xml:space="preserve"> </w:t>
      </w:r>
      <w:r w:rsidR="00434A79" w:rsidRPr="000E356B">
        <w:rPr>
          <w:color w:val="000000" w:themeColor="text1"/>
        </w:rPr>
        <w:t xml:space="preserve">Only participants with all </w:t>
      </w:r>
      <w:r w:rsidR="00434A79" w:rsidRPr="000E356B">
        <w:rPr>
          <w:color w:val="000000" w:themeColor="text1"/>
        </w:rPr>
        <w:lastRenderedPageBreak/>
        <w:t>covariates were included in the linear regression models.</w:t>
      </w:r>
      <w:r w:rsidR="003445EA" w:rsidRPr="000E356B">
        <w:rPr>
          <w:color w:val="000000" w:themeColor="text1"/>
        </w:rPr>
        <w:t xml:space="preserve"> </w:t>
      </w:r>
      <w:r w:rsidR="007B65DE" w:rsidRPr="000E356B">
        <w:rPr>
          <w:color w:val="000000" w:themeColor="text1"/>
        </w:rPr>
        <w:t>The association</w:t>
      </w:r>
      <w:r w:rsidR="00F9637D" w:rsidRPr="000E356B">
        <w:rPr>
          <w:color w:val="000000" w:themeColor="text1"/>
        </w:rPr>
        <w:t>s</w:t>
      </w:r>
      <w:r w:rsidR="007B65DE" w:rsidRPr="000E356B">
        <w:rPr>
          <w:color w:val="000000" w:themeColor="text1"/>
        </w:rPr>
        <w:t xml:space="preserve"> between</w:t>
      </w:r>
      <w:r w:rsidR="0007324F" w:rsidRPr="000E356B">
        <w:rPr>
          <w:color w:val="000000" w:themeColor="text1"/>
        </w:rPr>
        <w:t xml:space="preserve"> potential covariables with both</w:t>
      </w:r>
      <w:r w:rsidR="007B65DE" w:rsidRPr="000E356B">
        <w:rPr>
          <w:color w:val="000000" w:themeColor="text1"/>
        </w:rPr>
        <w:t xml:space="preserve"> BMI</w:t>
      </w:r>
      <w:r w:rsidR="0007324F" w:rsidRPr="000E356B">
        <w:rPr>
          <w:color w:val="000000" w:themeColor="text1"/>
        </w:rPr>
        <w:t xml:space="preserve"> and platelet traits </w:t>
      </w:r>
      <w:r w:rsidR="00F9637D" w:rsidRPr="000E356B">
        <w:rPr>
          <w:color w:val="000000" w:themeColor="text1"/>
        </w:rPr>
        <w:t>were also explored using linear regression</w:t>
      </w:r>
      <w:r w:rsidR="0007324F" w:rsidRPr="000E356B">
        <w:rPr>
          <w:color w:val="000000" w:themeColor="text1"/>
        </w:rPr>
        <w:t>.</w:t>
      </w:r>
    </w:p>
    <w:p w14:paraId="7A9891FC" w14:textId="6AE1D145" w:rsidR="00637F6D" w:rsidRPr="000E356B" w:rsidRDefault="00637F6D" w:rsidP="002E1FAF">
      <w:pPr>
        <w:spacing w:line="480" w:lineRule="auto"/>
        <w:rPr>
          <w:color w:val="000000" w:themeColor="text1"/>
        </w:rPr>
      </w:pPr>
    </w:p>
    <w:p w14:paraId="75610BB7" w14:textId="3BCAF2F2" w:rsidR="0082721D" w:rsidRPr="000E356B" w:rsidRDefault="007147F3" w:rsidP="002E1FAF">
      <w:pPr>
        <w:spacing w:line="480" w:lineRule="auto"/>
        <w:rPr>
          <w:color w:val="000000" w:themeColor="text1"/>
        </w:rPr>
      </w:pPr>
      <w:r w:rsidRPr="000E356B">
        <w:rPr>
          <w:color w:val="000000" w:themeColor="text1"/>
        </w:rPr>
        <w:t xml:space="preserve">To </w:t>
      </w:r>
      <w:r w:rsidR="00C62365" w:rsidRPr="000E356B">
        <w:rPr>
          <w:color w:val="000000" w:themeColor="text1"/>
        </w:rPr>
        <w:t>understand properties</w:t>
      </w:r>
      <w:r w:rsidRPr="000E356B">
        <w:rPr>
          <w:color w:val="000000" w:themeColor="text1"/>
        </w:rPr>
        <w:t xml:space="preserve"> of the GRS for BMI, the association between the GRS with both BMI and covariables w</w:t>
      </w:r>
      <w:r w:rsidR="00C62365" w:rsidRPr="000E356B">
        <w:rPr>
          <w:color w:val="000000" w:themeColor="text1"/>
        </w:rPr>
        <w:t>ere</w:t>
      </w:r>
      <w:r w:rsidRPr="000E356B">
        <w:rPr>
          <w:color w:val="000000" w:themeColor="text1"/>
        </w:rPr>
        <w:t xml:space="preserve"> explored. </w:t>
      </w:r>
      <w:r w:rsidR="003849D6" w:rsidRPr="000E356B">
        <w:rPr>
          <w:color w:val="000000" w:themeColor="text1"/>
        </w:rPr>
        <w:t xml:space="preserve">The MR analysis was </w:t>
      </w:r>
      <w:r w:rsidR="005836C4" w:rsidRPr="000E356B">
        <w:rPr>
          <w:color w:val="000000" w:themeColor="text1"/>
        </w:rPr>
        <w:t>performed by using a two-stage least squares (2SLS) regression model</w:t>
      </w:r>
      <w:r w:rsidR="00B250FD" w:rsidRPr="000E356B">
        <w:rPr>
          <w:color w:val="000000" w:themeColor="text1"/>
        </w:rPr>
        <w:t xml:space="preserve"> (</w:t>
      </w:r>
      <w:r w:rsidR="000736B2" w:rsidRPr="000E356B">
        <w:rPr>
          <w:color w:val="000000" w:themeColor="text1"/>
        </w:rPr>
        <w:t xml:space="preserve">using </w:t>
      </w:r>
      <w:proofErr w:type="spellStart"/>
      <w:r w:rsidR="000736B2" w:rsidRPr="000E356B">
        <w:rPr>
          <w:i/>
          <w:iCs/>
          <w:color w:val="000000" w:themeColor="text1"/>
        </w:rPr>
        <w:t>systemfit</w:t>
      </w:r>
      <w:proofErr w:type="spellEnd"/>
      <w:r w:rsidR="00C835B8" w:rsidRPr="000E356B">
        <w:rPr>
          <w:i/>
          <w:iCs/>
          <w:color w:val="000000" w:themeColor="text1"/>
        </w:rPr>
        <w:t>()</w:t>
      </w:r>
      <w:r w:rsidR="000736B2" w:rsidRPr="000E356B">
        <w:rPr>
          <w:i/>
          <w:iCs/>
          <w:color w:val="000000" w:themeColor="text1"/>
        </w:rPr>
        <w:t xml:space="preserve"> </w:t>
      </w:r>
      <w:r w:rsidR="000736B2" w:rsidRPr="000E356B">
        <w:rPr>
          <w:color w:val="000000" w:themeColor="text1"/>
        </w:rPr>
        <w:t xml:space="preserve">function from </w:t>
      </w:r>
      <w:r w:rsidR="00F0710D" w:rsidRPr="000E356B">
        <w:rPr>
          <w:color w:val="000000" w:themeColor="text1"/>
        </w:rPr>
        <w:t>“</w:t>
      </w:r>
      <w:proofErr w:type="spellStart"/>
      <w:r w:rsidR="000736B2" w:rsidRPr="000E356B">
        <w:rPr>
          <w:color w:val="000000" w:themeColor="text1"/>
        </w:rPr>
        <w:t>systemfit</w:t>
      </w:r>
      <w:proofErr w:type="spellEnd"/>
      <w:r w:rsidR="00F0710D" w:rsidRPr="000E356B">
        <w:rPr>
          <w:color w:val="000000" w:themeColor="text1"/>
        </w:rPr>
        <w:t>”</w:t>
      </w:r>
      <w:r w:rsidR="000736B2" w:rsidRPr="000E356B">
        <w:rPr>
          <w:color w:val="000000" w:themeColor="text1"/>
        </w:rPr>
        <w:t xml:space="preserve"> package</w:t>
      </w:r>
      <w:r w:rsidR="00C67A5B" w:rsidRPr="000E356B">
        <w:rPr>
          <w:color w:val="000000" w:themeColor="text1"/>
        </w:rPr>
        <w:t xml:space="preserve"> </w:t>
      </w:r>
      <w:r w:rsidR="00C67A5B" w:rsidRPr="000E356B">
        <w:rPr>
          <w:color w:val="000000" w:themeColor="text1"/>
        </w:rPr>
        <w:fldChar w:fldCharType="begin"/>
      </w:r>
      <w:r w:rsidR="008E4B18" w:rsidRPr="000E356B">
        <w:rPr>
          <w:color w:val="000000" w:themeColor="text1"/>
        </w:rPr>
        <w:instrText xml:space="preserve"> ADDIN EN.CITE &lt;EndNote&gt;&lt;Cite&gt;&lt;Author&gt;Henningsen&lt;/Author&gt;&lt;Year&gt;2007&lt;/Year&gt;&lt;IDText&gt;systemfit: A Package for Estimating Systems of Simultaneous Equations in R&lt;/IDText&gt;&lt;DisplayText&gt;&lt;style face="superscript"&gt;31&lt;/style&gt;&lt;/DisplayText&gt;&lt;record&gt;&lt;dates&gt;&lt;pub-dates&gt;&lt;date&gt;2007-12-31&lt;/date&gt;&lt;/pub-dates&gt;&lt;year&gt;2007&lt;/year&gt;&lt;/dates&gt;&lt;urls&gt;&lt;related-urls&gt;&lt;url&gt;https://www.jstatsoft.org/v023/i04&lt;/url&gt;&lt;/related-urls&gt;&lt;/urls&gt;&lt;isbn&gt;1548-7660&lt;/isbn&gt;&lt;titles&gt;&lt;title&gt;systemfit: A Package for Estimating Systems of Simultaneous Equations in R&lt;/title&gt;&lt;secondary-title&gt;2007&lt;/secondary-title&gt;&lt;short-title&gt;systemfit: A Package for Estimating Systems of Simultaneous Equations in R&lt;/short-title&gt;&lt;/titles&gt;&lt;pages&gt;40&lt;/pages&gt;&lt;number&gt;4&lt;/number&gt;&lt;contributors&gt;&lt;authors&gt;&lt;author&gt;Henningsen, Arne&lt;/author&gt;&lt;author&gt;Hamann, Jeff D.&lt;/author&gt;&lt;/authors&gt;&lt;/contributors&gt;&lt;section&gt;1&lt;/section&gt;&lt;edition&gt;2007-11-21&lt;/edition&gt;&lt;added-date format="utc"&gt;1617912875&lt;/added-date&gt;&lt;ref-type name="Journal Article"&gt;17&lt;/ref-type&gt;&lt;rec-number&gt;487&lt;/rec-number&gt;&lt;last-updated-date format="utc"&gt;1617912875&lt;/last-updated-date&gt;&lt;electronic-resource-num&gt;10.18637/jss.v023.i04&lt;/electronic-resource-num&gt;&lt;volume&gt;23&lt;/volume&gt;&lt;/record&gt;&lt;/Cite&gt;&lt;/EndNote&gt;</w:instrText>
      </w:r>
      <w:r w:rsidR="00C67A5B" w:rsidRPr="000E356B">
        <w:rPr>
          <w:color w:val="000000" w:themeColor="text1"/>
        </w:rPr>
        <w:fldChar w:fldCharType="separate"/>
      </w:r>
      <w:r w:rsidR="008E4B18" w:rsidRPr="000E356B">
        <w:rPr>
          <w:noProof/>
          <w:color w:val="000000" w:themeColor="text1"/>
          <w:vertAlign w:val="superscript"/>
        </w:rPr>
        <w:t>31</w:t>
      </w:r>
      <w:r w:rsidR="00C67A5B" w:rsidRPr="000E356B">
        <w:rPr>
          <w:color w:val="000000" w:themeColor="text1"/>
        </w:rPr>
        <w:fldChar w:fldCharType="end"/>
      </w:r>
      <w:r w:rsidR="00B250FD" w:rsidRPr="000E356B">
        <w:rPr>
          <w:color w:val="000000" w:themeColor="text1"/>
        </w:rPr>
        <w:t>)</w:t>
      </w:r>
      <w:r w:rsidR="00083249" w:rsidRPr="000E356B">
        <w:rPr>
          <w:color w:val="000000" w:themeColor="text1"/>
        </w:rPr>
        <w:t xml:space="preserve">. </w:t>
      </w:r>
      <w:r w:rsidR="002038F4" w:rsidRPr="000E356B">
        <w:rPr>
          <w:color w:val="000000" w:themeColor="text1"/>
        </w:rPr>
        <w:t xml:space="preserve">The MR </w:t>
      </w:r>
      <w:r w:rsidR="00DE04E7" w:rsidRPr="000E356B">
        <w:rPr>
          <w:color w:val="000000" w:themeColor="text1"/>
        </w:rPr>
        <w:t xml:space="preserve">causal </w:t>
      </w:r>
      <w:r w:rsidR="002038F4" w:rsidRPr="000E356B">
        <w:rPr>
          <w:color w:val="000000" w:themeColor="text1"/>
        </w:rPr>
        <w:t>estimates reflect the change in platelet traits (in SD units) per SD increase in BMI.</w:t>
      </w:r>
      <w:r w:rsidR="00DA3164" w:rsidRPr="000E356B">
        <w:rPr>
          <w:color w:val="000000" w:themeColor="text1"/>
        </w:rPr>
        <w:t xml:space="preserve"> </w:t>
      </w:r>
      <w:r w:rsidR="00082BCC" w:rsidRPr="000E356B">
        <w:rPr>
          <w:color w:val="000000" w:themeColor="text1"/>
        </w:rPr>
        <w:t xml:space="preserve">A Wu-Hausman test was performed to test for endogeneity between observational and MR estimates. </w:t>
      </w:r>
      <w:r w:rsidR="00772844" w:rsidRPr="000E356B">
        <w:rPr>
          <w:color w:val="000000" w:themeColor="text1"/>
        </w:rPr>
        <w:t>Exact beta coefficients, confidence intervals and P values are provided throughout</w:t>
      </w:r>
      <w:r w:rsidR="00AD1605" w:rsidRPr="000E356B">
        <w:rPr>
          <w:color w:val="000000" w:themeColor="text1"/>
        </w:rPr>
        <w:t xml:space="preserve"> and guide strength of association</w:t>
      </w:r>
      <w:r w:rsidR="00772844" w:rsidRPr="000E356B">
        <w:rPr>
          <w:color w:val="000000" w:themeColor="text1"/>
        </w:rPr>
        <w:t>.</w:t>
      </w:r>
    </w:p>
    <w:p w14:paraId="73D70FD8" w14:textId="4A6D6141" w:rsidR="0090615E" w:rsidRPr="000E356B" w:rsidRDefault="0090615E" w:rsidP="002E1FAF">
      <w:pPr>
        <w:spacing w:line="480" w:lineRule="auto"/>
        <w:rPr>
          <w:color w:val="000000" w:themeColor="text1"/>
        </w:rPr>
      </w:pPr>
    </w:p>
    <w:p w14:paraId="451251C4" w14:textId="77777777" w:rsidR="00317596" w:rsidRPr="000E356B" w:rsidRDefault="00317596" w:rsidP="00317596">
      <w:pPr>
        <w:spacing w:line="480" w:lineRule="auto"/>
        <w:rPr>
          <w:color w:val="000000" w:themeColor="text1"/>
        </w:rPr>
      </w:pPr>
      <w:r w:rsidRPr="000E356B">
        <w:rPr>
          <w:color w:val="000000" w:themeColor="text1"/>
        </w:rPr>
        <w:t>Where there was consistent observational and MR evidence for a BMI effect on platelet traits with potential clinical relevance, additional sensitivity analyses were carried out. We explored whether there were different magnitudes of associations across NHS BMI categories indicative of a non-linear relationship. Specifically, participants were stratified by BMI and the association between BMI and IPC estimated within BMI categories.</w:t>
      </w:r>
    </w:p>
    <w:p w14:paraId="48B4F335" w14:textId="77777777" w:rsidR="00F175E7" w:rsidRPr="000E356B" w:rsidRDefault="00F175E7" w:rsidP="002E1FAF">
      <w:pPr>
        <w:spacing w:line="480" w:lineRule="auto"/>
        <w:rPr>
          <w:color w:val="000000" w:themeColor="text1"/>
        </w:rPr>
      </w:pPr>
    </w:p>
    <w:p w14:paraId="6C4F1FE0" w14:textId="028FFD80" w:rsidR="000A4A6A" w:rsidRPr="000E356B" w:rsidRDefault="00E570E4" w:rsidP="002E1FAF">
      <w:pPr>
        <w:spacing w:line="480" w:lineRule="auto"/>
        <w:rPr>
          <w:b/>
          <w:bCs/>
          <w:i/>
          <w:iCs/>
          <w:color w:val="000000" w:themeColor="text1"/>
        </w:rPr>
      </w:pPr>
      <w:r w:rsidRPr="000E356B">
        <w:rPr>
          <w:b/>
          <w:bCs/>
          <w:i/>
          <w:iCs/>
          <w:color w:val="000000" w:themeColor="text1"/>
        </w:rPr>
        <w:t>Follow-up</w:t>
      </w:r>
      <w:r w:rsidR="0049301E" w:rsidRPr="000E356B">
        <w:rPr>
          <w:b/>
          <w:bCs/>
          <w:i/>
          <w:iCs/>
          <w:color w:val="000000" w:themeColor="text1"/>
        </w:rPr>
        <w:t xml:space="preserve"> analysis</w:t>
      </w:r>
      <w:r w:rsidR="00355E3F" w:rsidRPr="000E356B">
        <w:rPr>
          <w:b/>
          <w:bCs/>
          <w:i/>
          <w:iCs/>
          <w:color w:val="000000" w:themeColor="text1"/>
        </w:rPr>
        <w:t xml:space="preserve"> to explore the association between immature platelets and aggregation</w:t>
      </w:r>
    </w:p>
    <w:p w14:paraId="3F373EF8" w14:textId="715A349A" w:rsidR="00276BCB" w:rsidRPr="000E356B" w:rsidRDefault="000712AE" w:rsidP="002E1FAF">
      <w:pPr>
        <w:spacing w:line="480" w:lineRule="auto"/>
        <w:rPr>
          <w:color w:val="000000" w:themeColor="text1"/>
        </w:rPr>
      </w:pPr>
      <w:r w:rsidRPr="000E356B">
        <w:rPr>
          <w:color w:val="000000" w:themeColor="text1"/>
        </w:rPr>
        <w:t xml:space="preserve">Motivated by findings from the primary analyses described above, additional observational analyses were conducted using data from the </w:t>
      </w:r>
      <w:proofErr w:type="spellStart"/>
      <w:r w:rsidRPr="000E356B">
        <w:rPr>
          <w:color w:val="000000" w:themeColor="text1"/>
        </w:rPr>
        <w:t>COagulation</w:t>
      </w:r>
      <w:proofErr w:type="spellEnd"/>
      <w:r w:rsidRPr="000E356B">
        <w:rPr>
          <w:color w:val="000000" w:themeColor="text1"/>
        </w:rPr>
        <w:t xml:space="preserve"> and Platelet laboratory Testing in Cardiac Surgery (COPTIC) study. The COPTIC study was an observational, single </w:t>
      </w:r>
      <w:proofErr w:type="spellStart"/>
      <w:r w:rsidRPr="000E356B">
        <w:rPr>
          <w:color w:val="000000" w:themeColor="text1"/>
        </w:rPr>
        <w:t>centre</w:t>
      </w:r>
      <w:proofErr w:type="spellEnd"/>
      <w:r w:rsidRPr="000E356B">
        <w:rPr>
          <w:color w:val="000000" w:themeColor="text1"/>
        </w:rPr>
        <w:t xml:space="preserve"> cohort study of adults undergoing cardiac surgery at the Bristol Heart Institute with primary objective of examining the relationship between coagulation laboratory parameters and bleeding outcomes </w:t>
      </w:r>
      <w:r w:rsidRPr="000E356B">
        <w:rPr>
          <w:color w:val="000000" w:themeColor="text1"/>
        </w:rPr>
        <w:lastRenderedPageBreak/>
        <w:t>after surgery</w:t>
      </w:r>
      <w:r w:rsidR="00A15B7F" w:rsidRPr="000E356B">
        <w:rPr>
          <w:color w:val="000000" w:themeColor="text1"/>
        </w:rPr>
        <w:t xml:space="preserve"> in</w:t>
      </w:r>
      <w:r w:rsidR="000827CE" w:rsidRPr="000E356B">
        <w:rPr>
          <w:color w:val="000000" w:themeColor="text1"/>
        </w:rPr>
        <w:t xml:space="preserve"> 2</w:t>
      </w:r>
      <w:r w:rsidR="005B4B67" w:rsidRPr="000E356B">
        <w:rPr>
          <w:color w:val="000000" w:themeColor="text1"/>
        </w:rPr>
        <w:t xml:space="preserve"> </w:t>
      </w:r>
      <w:r w:rsidR="000827CE" w:rsidRPr="000E356B">
        <w:rPr>
          <w:color w:val="000000" w:themeColor="text1"/>
        </w:rPr>
        <w:t xml:space="preserve">541 </w:t>
      </w:r>
      <w:r w:rsidR="001F5543" w:rsidRPr="000E356B">
        <w:rPr>
          <w:color w:val="000000" w:themeColor="text1"/>
        </w:rPr>
        <w:t>participants</w:t>
      </w:r>
      <w:r w:rsidRPr="000E356B">
        <w:rPr>
          <w:color w:val="000000" w:themeColor="text1"/>
        </w:rPr>
        <w:t xml:space="preserve"> </w:t>
      </w:r>
      <w:r w:rsidR="009F1C0F" w:rsidRPr="000E356B">
        <w:rPr>
          <w:color w:val="000000" w:themeColor="text1"/>
        </w:rPr>
        <w:fldChar w:fldCharType="begin"/>
      </w:r>
      <w:r w:rsidR="008E4B18" w:rsidRPr="000E356B">
        <w:rPr>
          <w:color w:val="000000" w:themeColor="text1"/>
        </w:rPr>
        <w:instrText xml:space="preserve"> ADDIN EN.CITE &lt;EndNote&gt;&lt;Cite&gt;&lt;Author&gt;Mumford&lt;/Author&gt;&lt;Year&gt;2017&lt;/Year&gt;&lt;IDText&gt;Near-patient coagulation testing to predict bleeding after cardiac surgery: a cohort study&lt;/IDText&gt;&lt;DisplayText&gt;&lt;style face="superscript"&gt;32&lt;/style&gt;&lt;/DisplayText&gt;&lt;record&gt;&lt;dates&gt;&lt;pub-dates&gt;&lt;date&gt;Oct&lt;/date&gt;&lt;/pub-dates&gt;&lt;year&gt;2017&lt;/year&gt;&lt;/dates&gt;&lt;keywords&gt;&lt;keyword&gt;blood coagulation&lt;/keyword&gt;&lt;keyword&gt;blood component transfusion&lt;/keyword&gt;&lt;keyword&gt;cardiac surgery&lt;/keyword&gt;&lt;keyword&gt;hemorrhage&lt;/keyword&gt;&lt;keyword&gt;point‐of‐care systems&lt;/keyword&gt;&lt;/keywords&gt;&lt;urls&gt;&lt;related-urls&gt;&lt;url&gt;https://www.ncbi.nlm.nih.gov/pubmed/30046693&lt;/url&gt;&lt;/related-urls&gt;&lt;/urls&gt;&lt;isbn&gt;2475-0379&lt;/isbn&gt;&lt;custom2&gt;PMC5992888&lt;/custom2&gt;&lt;titles&gt;&lt;title&gt;Near-patient coagulation testing to predict bleeding after cardiac surgery: a cohort study&lt;/title&gt;&lt;secondary-title&gt;Res Pract Thromb Haemost&lt;/secondary-title&gt;&lt;/titles&gt;&lt;pages&gt;242-251&lt;/pages&gt;&lt;number&gt;2&lt;/number&gt;&lt;contributors&gt;&lt;authors&gt;&lt;author&gt;Mumford, A. D.&lt;/author&gt;&lt;author&gt;Harris, J.&lt;/author&gt;&lt;author&gt;Plummer, Z.&lt;/author&gt;&lt;author&gt;Lee, K.&lt;/author&gt;&lt;author&gt;Verheyden, V.&lt;/author&gt;&lt;author&gt;Reeves, B. C.&lt;/author&gt;&lt;author&gt;Rogers, C. A.&lt;/author&gt;&lt;author&gt;Angelini, G. D.&lt;/author&gt;&lt;author&gt;Murphy, G. J.&lt;/author&gt;&lt;/authors&gt;&lt;/contributors&gt;&lt;edition&gt;2017/07/25&lt;/edition&gt;&lt;language&gt;eng&lt;/language&gt;&lt;added-date format="utc"&gt;1620291168&lt;/added-date&gt;&lt;ref-type name="Journal Article"&gt;17&lt;/ref-type&gt;&lt;rec-number&gt;495&lt;/rec-number&gt;&lt;last-updated-date format="utc"&gt;1620291168&lt;/last-updated-date&gt;&lt;accession-num&gt;30046693&lt;/accession-num&gt;&lt;electronic-resource-num&gt;10.1002/rth2.12024&lt;/electronic-resource-num&gt;&lt;volume&gt;1&lt;/volume&gt;&lt;/record&gt;&lt;/Cite&gt;&lt;/EndNote&gt;</w:instrText>
      </w:r>
      <w:r w:rsidR="009F1C0F" w:rsidRPr="000E356B">
        <w:rPr>
          <w:color w:val="000000" w:themeColor="text1"/>
        </w:rPr>
        <w:fldChar w:fldCharType="separate"/>
      </w:r>
      <w:r w:rsidR="008E4B18" w:rsidRPr="000E356B">
        <w:rPr>
          <w:noProof/>
          <w:color w:val="000000" w:themeColor="text1"/>
          <w:vertAlign w:val="superscript"/>
        </w:rPr>
        <w:t>32</w:t>
      </w:r>
      <w:r w:rsidR="009F1C0F" w:rsidRPr="000E356B">
        <w:rPr>
          <w:color w:val="000000" w:themeColor="text1"/>
        </w:rPr>
        <w:fldChar w:fldCharType="end"/>
      </w:r>
      <w:r w:rsidRPr="000E356B">
        <w:rPr>
          <w:color w:val="000000" w:themeColor="text1"/>
        </w:rPr>
        <w:t>. This study was approved by the UK NHS Research Ethics Committee (09/H0104/53).</w:t>
      </w:r>
    </w:p>
    <w:p w14:paraId="20A41535" w14:textId="77777777" w:rsidR="000712AE" w:rsidRPr="000E356B" w:rsidRDefault="000712AE" w:rsidP="002E1FAF">
      <w:pPr>
        <w:spacing w:line="480" w:lineRule="auto"/>
        <w:rPr>
          <w:color w:val="000000" w:themeColor="text1"/>
        </w:rPr>
      </w:pPr>
    </w:p>
    <w:p w14:paraId="6F62B2DA" w14:textId="18F3062D" w:rsidR="00C2334D" w:rsidRPr="000E356B" w:rsidRDefault="0056436B" w:rsidP="002E1FAF">
      <w:pPr>
        <w:spacing w:line="480" w:lineRule="auto"/>
        <w:rPr>
          <w:b/>
          <w:bCs/>
          <w:i/>
          <w:iCs/>
          <w:color w:val="000000" w:themeColor="text1"/>
        </w:rPr>
      </w:pPr>
      <w:r w:rsidRPr="000E356B">
        <w:rPr>
          <w:b/>
          <w:bCs/>
          <w:i/>
          <w:iCs/>
          <w:color w:val="000000" w:themeColor="text1"/>
        </w:rPr>
        <w:t>COPT</w:t>
      </w:r>
      <w:r w:rsidR="00D648B9" w:rsidRPr="000E356B">
        <w:rPr>
          <w:b/>
          <w:bCs/>
          <w:i/>
          <w:iCs/>
          <w:color w:val="000000" w:themeColor="text1"/>
        </w:rPr>
        <w:t>I</w:t>
      </w:r>
      <w:r w:rsidRPr="000E356B">
        <w:rPr>
          <w:b/>
          <w:bCs/>
          <w:i/>
          <w:iCs/>
          <w:color w:val="000000" w:themeColor="text1"/>
        </w:rPr>
        <w:t>C s</w:t>
      </w:r>
      <w:r w:rsidR="00467912" w:rsidRPr="000E356B">
        <w:rPr>
          <w:b/>
          <w:bCs/>
          <w:i/>
          <w:iCs/>
          <w:color w:val="000000" w:themeColor="text1"/>
        </w:rPr>
        <w:t>tudy variables</w:t>
      </w:r>
    </w:p>
    <w:p w14:paraId="4F37B4C0" w14:textId="14628E51" w:rsidR="007F624C" w:rsidRPr="000E356B" w:rsidRDefault="00C2334D" w:rsidP="002E1FAF">
      <w:pPr>
        <w:spacing w:line="480" w:lineRule="auto"/>
        <w:rPr>
          <w:color w:val="000000" w:themeColor="text1"/>
        </w:rPr>
      </w:pPr>
      <w:r w:rsidRPr="000E356B">
        <w:rPr>
          <w:color w:val="000000" w:themeColor="text1"/>
        </w:rPr>
        <w:t>Age and sex were reported</w:t>
      </w:r>
      <w:r w:rsidR="00741C70" w:rsidRPr="000E356B">
        <w:rPr>
          <w:color w:val="000000" w:themeColor="text1"/>
        </w:rPr>
        <w:t xml:space="preserve"> at baseline. Height </w:t>
      </w:r>
      <w:r w:rsidR="00153F9C" w:rsidRPr="000E356B">
        <w:rPr>
          <w:color w:val="000000" w:themeColor="text1"/>
        </w:rPr>
        <w:t xml:space="preserve">and weight were obtained from medical notes. </w:t>
      </w:r>
      <w:r w:rsidR="00F72A8E" w:rsidRPr="000E356B">
        <w:rPr>
          <w:color w:val="000000" w:themeColor="text1"/>
        </w:rPr>
        <w:t xml:space="preserve">BMI was derived from </w:t>
      </w:r>
      <w:r w:rsidR="00AD444D" w:rsidRPr="000E356B">
        <w:rPr>
          <w:color w:val="000000" w:themeColor="text1"/>
        </w:rPr>
        <w:t>weight and height</w:t>
      </w:r>
      <w:r w:rsidR="00831408" w:rsidRPr="000E356B">
        <w:rPr>
          <w:color w:val="000000" w:themeColor="text1"/>
        </w:rPr>
        <w:t xml:space="preserve"> (kg/m</w:t>
      </w:r>
      <w:r w:rsidR="00831408" w:rsidRPr="000E356B">
        <w:rPr>
          <w:color w:val="000000" w:themeColor="text1"/>
          <w:vertAlign w:val="superscript"/>
        </w:rPr>
        <w:t>2</w:t>
      </w:r>
      <w:r w:rsidR="00831408" w:rsidRPr="000E356B">
        <w:rPr>
          <w:color w:val="000000" w:themeColor="text1"/>
        </w:rPr>
        <w:t>)</w:t>
      </w:r>
      <w:r w:rsidR="00F72A8E" w:rsidRPr="000E356B">
        <w:rPr>
          <w:color w:val="000000" w:themeColor="text1"/>
        </w:rPr>
        <w:t>.</w:t>
      </w:r>
      <w:r w:rsidR="00023EDF" w:rsidRPr="000E356B">
        <w:rPr>
          <w:color w:val="000000" w:themeColor="text1"/>
        </w:rPr>
        <w:t xml:space="preserve"> </w:t>
      </w:r>
      <w:r w:rsidR="003A6E5E" w:rsidRPr="000E356B">
        <w:rPr>
          <w:color w:val="000000" w:themeColor="text1"/>
        </w:rPr>
        <w:t>Smoking was reported as a categorical variable (</w:t>
      </w:r>
      <w:r w:rsidR="00A3237D" w:rsidRPr="000E356B">
        <w:rPr>
          <w:color w:val="000000" w:themeColor="text1"/>
        </w:rPr>
        <w:t xml:space="preserve">0=never smoker, 1=ex-smoker </w:t>
      </w:r>
      <w:r w:rsidR="00D6308C" w:rsidRPr="000E356B">
        <w:rPr>
          <w:color w:val="000000" w:themeColor="text1"/>
        </w:rPr>
        <w:t>for &gt;</w:t>
      </w:r>
      <w:r w:rsidR="00A3237D" w:rsidRPr="000E356B">
        <w:rPr>
          <w:color w:val="000000" w:themeColor="text1"/>
        </w:rPr>
        <w:t xml:space="preserve"> 5 years, 2=</w:t>
      </w:r>
      <w:r w:rsidR="00F11869" w:rsidRPr="000E356B">
        <w:rPr>
          <w:color w:val="000000" w:themeColor="text1"/>
        </w:rPr>
        <w:t>ex-smoker</w:t>
      </w:r>
      <w:r w:rsidR="00D6308C" w:rsidRPr="000E356B">
        <w:rPr>
          <w:color w:val="000000" w:themeColor="text1"/>
        </w:rPr>
        <w:t xml:space="preserve"> for</w:t>
      </w:r>
      <w:r w:rsidR="00F11869" w:rsidRPr="000E356B">
        <w:rPr>
          <w:color w:val="000000" w:themeColor="text1"/>
        </w:rPr>
        <w:t xml:space="preserve"> 1-5 years, 3=</w:t>
      </w:r>
      <w:r w:rsidR="00101696" w:rsidRPr="000E356B">
        <w:rPr>
          <w:color w:val="000000" w:themeColor="text1"/>
        </w:rPr>
        <w:t>ex-smoker</w:t>
      </w:r>
      <w:r w:rsidR="00F11869" w:rsidRPr="000E356B">
        <w:rPr>
          <w:color w:val="000000" w:themeColor="text1"/>
        </w:rPr>
        <w:t xml:space="preserve"> </w:t>
      </w:r>
      <w:r w:rsidR="00D6308C" w:rsidRPr="000E356B">
        <w:rPr>
          <w:color w:val="000000" w:themeColor="text1"/>
        </w:rPr>
        <w:t xml:space="preserve">for </w:t>
      </w:r>
      <w:r w:rsidR="00F11869" w:rsidRPr="000E356B">
        <w:rPr>
          <w:color w:val="000000" w:themeColor="text1"/>
        </w:rPr>
        <w:t>30 days</w:t>
      </w:r>
      <w:r w:rsidR="00D6308C" w:rsidRPr="000E356B">
        <w:rPr>
          <w:color w:val="000000" w:themeColor="text1"/>
        </w:rPr>
        <w:t>-</w:t>
      </w:r>
      <w:r w:rsidR="00F11869" w:rsidRPr="000E356B">
        <w:rPr>
          <w:color w:val="000000" w:themeColor="text1"/>
        </w:rPr>
        <w:t>1 year, 4=current smoker).</w:t>
      </w:r>
      <w:r w:rsidR="00A3237D" w:rsidRPr="000E356B">
        <w:rPr>
          <w:color w:val="000000" w:themeColor="text1"/>
        </w:rPr>
        <w:t xml:space="preserve"> </w:t>
      </w:r>
      <w:r w:rsidR="00023EDF" w:rsidRPr="000E356B">
        <w:rPr>
          <w:color w:val="000000" w:themeColor="text1"/>
        </w:rPr>
        <w:t xml:space="preserve">Platelet </w:t>
      </w:r>
      <w:r w:rsidR="009F05AF" w:rsidRPr="000E356B">
        <w:rPr>
          <w:color w:val="000000" w:themeColor="text1"/>
        </w:rPr>
        <w:t xml:space="preserve">variables </w:t>
      </w:r>
      <w:r w:rsidR="00023EDF" w:rsidRPr="000E356B">
        <w:rPr>
          <w:color w:val="000000" w:themeColor="text1"/>
        </w:rPr>
        <w:t xml:space="preserve">(PLT, </w:t>
      </w:r>
      <w:r w:rsidR="00277D3C" w:rsidRPr="000E356B">
        <w:rPr>
          <w:color w:val="000000" w:themeColor="text1"/>
        </w:rPr>
        <w:t>MPV, IPF</w:t>
      </w:r>
      <w:r w:rsidR="009F05AF" w:rsidRPr="000E356B">
        <w:rPr>
          <w:color w:val="000000" w:themeColor="text1"/>
        </w:rPr>
        <w:t>, IPC</w:t>
      </w:r>
      <w:r w:rsidR="00277D3C" w:rsidRPr="000E356B">
        <w:rPr>
          <w:color w:val="000000" w:themeColor="text1"/>
        </w:rPr>
        <w:t xml:space="preserve">) were </w:t>
      </w:r>
      <w:r w:rsidR="009F05AF" w:rsidRPr="000E356B">
        <w:rPr>
          <w:color w:val="000000" w:themeColor="text1"/>
        </w:rPr>
        <w:t xml:space="preserve">measured </w:t>
      </w:r>
      <w:r w:rsidR="00277D3C" w:rsidRPr="000E356B">
        <w:rPr>
          <w:color w:val="000000" w:themeColor="text1"/>
        </w:rPr>
        <w:t xml:space="preserve">using the </w:t>
      </w:r>
      <w:r w:rsidR="009C0676" w:rsidRPr="000E356B">
        <w:rPr>
          <w:color w:val="000000" w:themeColor="text1"/>
        </w:rPr>
        <w:t>Sysmex</w:t>
      </w:r>
      <w:r w:rsidR="00CD0576" w:rsidRPr="000E356B">
        <w:rPr>
          <w:color w:val="000000" w:themeColor="text1"/>
        </w:rPr>
        <w:t xml:space="preserve"> XE-2100™ </w:t>
      </w:r>
      <w:r w:rsidR="0052223C" w:rsidRPr="000E356B">
        <w:rPr>
          <w:color w:val="000000" w:themeColor="text1"/>
        </w:rPr>
        <w:t xml:space="preserve">Automated </w:t>
      </w:r>
      <w:proofErr w:type="spellStart"/>
      <w:r w:rsidR="0052223C" w:rsidRPr="000E356B">
        <w:rPr>
          <w:color w:val="000000" w:themeColor="text1"/>
        </w:rPr>
        <w:t>Haematology</w:t>
      </w:r>
      <w:proofErr w:type="spellEnd"/>
      <w:r w:rsidR="0052223C" w:rsidRPr="000E356B">
        <w:rPr>
          <w:color w:val="000000" w:themeColor="text1"/>
        </w:rPr>
        <w:t xml:space="preserve"> System (</w:t>
      </w:r>
      <w:r w:rsidR="00C05A04" w:rsidRPr="000E356B">
        <w:rPr>
          <w:color w:val="000000" w:themeColor="text1"/>
        </w:rPr>
        <w:t>Oxford</w:t>
      </w:r>
      <w:r w:rsidR="0052223C" w:rsidRPr="000E356B">
        <w:rPr>
          <w:color w:val="000000" w:themeColor="text1"/>
        </w:rPr>
        <w:t xml:space="preserve">, UK). </w:t>
      </w:r>
      <w:r w:rsidR="00503A95" w:rsidRPr="000E356B">
        <w:rPr>
          <w:color w:val="000000" w:themeColor="text1"/>
        </w:rPr>
        <w:t xml:space="preserve">Blood </w:t>
      </w:r>
      <w:r w:rsidR="00B81119" w:rsidRPr="000E356B">
        <w:rPr>
          <w:color w:val="000000" w:themeColor="text1"/>
        </w:rPr>
        <w:t>samples were taken pre-operatively</w:t>
      </w:r>
      <w:r w:rsidR="001B571C" w:rsidRPr="000E356B">
        <w:rPr>
          <w:color w:val="000000" w:themeColor="text1"/>
        </w:rPr>
        <w:t xml:space="preserve"> </w:t>
      </w:r>
      <w:r w:rsidR="00485FB8" w:rsidRPr="000E356B">
        <w:rPr>
          <w:color w:val="000000" w:themeColor="text1"/>
        </w:rPr>
        <w:t xml:space="preserve">into </w:t>
      </w:r>
      <w:r w:rsidR="00095CED" w:rsidRPr="000E356B">
        <w:rPr>
          <w:color w:val="000000" w:themeColor="text1"/>
        </w:rPr>
        <w:t xml:space="preserve">3.2% sodium citrate </w:t>
      </w:r>
      <w:r w:rsidR="00485FB8" w:rsidRPr="000E356B">
        <w:rPr>
          <w:color w:val="000000" w:themeColor="text1"/>
        </w:rPr>
        <w:t>vacutainers (BD Biosciences, Milton Keynes, UK)</w:t>
      </w:r>
      <w:r w:rsidR="001B571C" w:rsidRPr="000E356B">
        <w:rPr>
          <w:color w:val="000000" w:themeColor="text1"/>
        </w:rPr>
        <w:t xml:space="preserve">. </w:t>
      </w:r>
      <w:r w:rsidR="009F05AF" w:rsidRPr="000E356B">
        <w:rPr>
          <w:color w:val="000000" w:themeColor="text1"/>
        </w:rPr>
        <w:t xml:space="preserve">Platelet aggregation was measured using </w:t>
      </w:r>
      <w:r w:rsidR="007D74C4" w:rsidRPr="000E356B">
        <w:rPr>
          <w:color w:val="000000" w:themeColor="text1"/>
        </w:rPr>
        <w:t xml:space="preserve">Multiplate </w:t>
      </w:r>
      <w:r w:rsidR="00804159" w:rsidRPr="000E356B">
        <w:rPr>
          <w:color w:val="000000" w:themeColor="text1"/>
        </w:rPr>
        <w:t>multiple electrode aggregometry (MEA)</w:t>
      </w:r>
      <w:r w:rsidR="009A5103" w:rsidRPr="000E356B">
        <w:rPr>
          <w:color w:val="000000" w:themeColor="text1"/>
        </w:rPr>
        <w:t xml:space="preserve"> (Roche, </w:t>
      </w:r>
      <w:proofErr w:type="spellStart"/>
      <w:r w:rsidR="009A5103" w:rsidRPr="000E356B">
        <w:rPr>
          <w:color w:val="000000" w:themeColor="text1"/>
        </w:rPr>
        <w:t>Rotkreu</w:t>
      </w:r>
      <w:r w:rsidR="002926F0" w:rsidRPr="000E356B">
        <w:rPr>
          <w:color w:val="000000" w:themeColor="text1"/>
        </w:rPr>
        <w:t>z</w:t>
      </w:r>
      <w:proofErr w:type="spellEnd"/>
      <w:r w:rsidR="002926F0" w:rsidRPr="000E356B">
        <w:rPr>
          <w:color w:val="000000" w:themeColor="text1"/>
        </w:rPr>
        <w:t>, Switzerland)</w:t>
      </w:r>
      <w:r w:rsidR="00804159" w:rsidRPr="000E356B">
        <w:rPr>
          <w:color w:val="000000" w:themeColor="text1"/>
        </w:rPr>
        <w:t>, which detects change in electrical impedance when platelets aggregate on metal electrodes.</w:t>
      </w:r>
      <w:r w:rsidR="007228DD" w:rsidRPr="000E356B">
        <w:rPr>
          <w:color w:val="000000" w:themeColor="text1"/>
        </w:rPr>
        <w:t xml:space="preserve"> Aggregation was determined by the area under the curve (AUC) in response to platelet agonists including adrenaline</w:t>
      </w:r>
      <w:r w:rsidR="00B8595D" w:rsidRPr="000E356B">
        <w:rPr>
          <w:color w:val="000000" w:themeColor="text1"/>
        </w:rPr>
        <w:t xml:space="preserve"> (</w:t>
      </w:r>
      <w:r w:rsidR="00347E89" w:rsidRPr="000E356B">
        <w:rPr>
          <w:color w:val="000000" w:themeColor="text1"/>
        </w:rPr>
        <w:t>100 mg/mL)</w:t>
      </w:r>
      <w:r w:rsidR="007228DD" w:rsidRPr="000E356B">
        <w:rPr>
          <w:color w:val="000000" w:themeColor="text1"/>
        </w:rPr>
        <w:t xml:space="preserve">, </w:t>
      </w:r>
      <w:r w:rsidR="00AA469A" w:rsidRPr="000E356B">
        <w:rPr>
          <w:color w:val="000000" w:themeColor="text1"/>
        </w:rPr>
        <w:t>thrombin receptor activator peptide 6</w:t>
      </w:r>
      <w:r w:rsidR="005B54BE" w:rsidRPr="000E356B">
        <w:rPr>
          <w:color w:val="000000" w:themeColor="text1"/>
        </w:rPr>
        <w:t xml:space="preserve"> test</w:t>
      </w:r>
      <w:r w:rsidR="00AA469A" w:rsidRPr="000E356B">
        <w:rPr>
          <w:color w:val="000000" w:themeColor="text1"/>
        </w:rPr>
        <w:t xml:space="preserve"> (TRAP-</w:t>
      </w:r>
      <w:r w:rsidR="005B54BE" w:rsidRPr="000E356B">
        <w:rPr>
          <w:color w:val="000000" w:themeColor="text1"/>
        </w:rPr>
        <w:t>test</w:t>
      </w:r>
      <w:r w:rsidR="00AA469A" w:rsidRPr="000E356B">
        <w:rPr>
          <w:color w:val="000000" w:themeColor="text1"/>
        </w:rPr>
        <w:t>), ADP</w:t>
      </w:r>
      <w:r w:rsidR="00B45E35" w:rsidRPr="000E356B">
        <w:rPr>
          <w:color w:val="000000" w:themeColor="text1"/>
        </w:rPr>
        <w:t>-test</w:t>
      </w:r>
      <w:r w:rsidR="00AA469A" w:rsidRPr="000E356B">
        <w:rPr>
          <w:color w:val="000000" w:themeColor="text1"/>
        </w:rPr>
        <w:t xml:space="preserve"> and </w:t>
      </w:r>
      <w:r w:rsidR="00B45E35" w:rsidRPr="000E356B">
        <w:rPr>
          <w:color w:val="000000" w:themeColor="text1"/>
        </w:rPr>
        <w:t>ASPI-test</w:t>
      </w:r>
      <w:r w:rsidR="00AA469A" w:rsidRPr="000E356B">
        <w:rPr>
          <w:color w:val="000000" w:themeColor="text1"/>
        </w:rPr>
        <w:t xml:space="preserve">. </w:t>
      </w:r>
      <w:r w:rsidR="00FC4EA4" w:rsidRPr="000E356B">
        <w:rPr>
          <w:color w:val="000000" w:themeColor="text1"/>
        </w:rPr>
        <w:t xml:space="preserve">Use of </w:t>
      </w:r>
      <w:r w:rsidR="004B1867" w:rsidRPr="000E356B">
        <w:rPr>
          <w:color w:val="000000" w:themeColor="text1"/>
        </w:rPr>
        <w:t>a combination of agonists</w:t>
      </w:r>
      <w:r w:rsidR="008914A1" w:rsidRPr="000E356B">
        <w:rPr>
          <w:color w:val="000000" w:themeColor="text1"/>
        </w:rPr>
        <w:t xml:space="preserve"> therefore reflect</w:t>
      </w:r>
      <w:r w:rsidR="004B1867" w:rsidRPr="000E356B">
        <w:rPr>
          <w:color w:val="000000" w:themeColor="text1"/>
        </w:rPr>
        <w:t>s</w:t>
      </w:r>
      <w:r w:rsidR="008914A1" w:rsidRPr="000E356B">
        <w:rPr>
          <w:color w:val="000000" w:themeColor="text1"/>
        </w:rPr>
        <w:t xml:space="preserve"> </w:t>
      </w:r>
      <w:r w:rsidR="00003C38" w:rsidRPr="000E356B">
        <w:rPr>
          <w:color w:val="000000" w:themeColor="text1"/>
        </w:rPr>
        <w:t xml:space="preserve">activation of platelets via different pathways: adrenaline acts at the </w:t>
      </w:r>
      <m:oMath>
        <m:r>
          <m:rPr>
            <m:sty m:val="p"/>
          </m:rPr>
          <w:rPr>
            <w:rFonts w:ascii="Cambria Math" w:hAnsi="Cambria Math"/>
            <w:color w:val="000000" w:themeColor="text1"/>
          </w:rPr>
          <m:t>α</m:t>
        </m:r>
      </m:oMath>
      <w:r w:rsidR="00E84035" w:rsidRPr="000E356B">
        <w:rPr>
          <w:color w:val="000000" w:themeColor="text1"/>
        </w:rPr>
        <w:t xml:space="preserve">2 adrenergic </w:t>
      </w:r>
      <w:r w:rsidR="00003C38" w:rsidRPr="000E356B">
        <w:rPr>
          <w:color w:val="000000" w:themeColor="text1"/>
        </w:rPr>
        <w:t xml:space="preserve">receptor, TRAP-6 </w:t>
      </w:r>
      <w:r w:rsidR="00130268" w:rsidRPr="000E356B">
        <w:rPr>
          <w:color w:val="000000" w:themeColor="text1"/>
        </w:rPr>
        <w:t>acts at the protease-activated receptor-1 (PAR-1)</w:t>
      </w:r>
      <w:r w:rsidR="00FC4EA4" w:rsidRPr="000E356B">
        <w:rPr>
          <w:color w:val="000000" w:themeColor="text1"/>
        </w:rPr>
        <w:t>, ADP acts at the P2Y12 receptor and arachidonic acid at the Thromboxane A2 (TxA2) receptor.</w:t>
      </w:r>
    </w:p>
    <w:p w14:paraId="7BD63011" w14:textId="77777777" w:rsidR="00F72A8E" w:rsidRPr="000E356B" w:rsidRDefault="00F72A8E" w:rsidP="002E1FAF">
      <w:pPr>
        <w:spacing w:line="480" w:lineRule="auto"/>
        <w:rPr>
          <w:color w:val="000000" w:themeColor="text1"/>
        </w:rPr>
      </w:pPr>
    </w:p>
    <w:p w14:paraId="43858029" w14:textId="02DCEA04" w:rsidR="007F624C" w:rsidRPr="000E356B" w:rsidRDefault="0056436B" w:rsidP="002E1FAF">
      <w:pPr>
        <w:spacing w:line="480" w:lineRule="auto"/>
        <w:rPr>
          <w:b/>
          <w:bCs/>
          <w:i/>
          <w:iCs/>
          <w:color w:val="000000" w:themeColor="text1"/>
        </w:rPr>
      </w:pPr>
      <w:r w:rsidRPr="000E356B">
        <w:rPr>
          <w:b/>
          <w:bCs/>
          <w:i/>
          <w:iCs/>
          <w:color w:val="000000" w:themeColor="text1"/>
        </w:rPr>
        <w:t>COPTIC s</w:t>
      </w:r>
      <w:r w:rsidR="007F624C" w:rsidRPr="000E356B">
        <w:rPr>
          <w:b/>
          <w:bCs/>
          <w:i/>
          <w:iCs/>
          <w:color w:val="000000" w:themeColor="text1"/>
        </w:rPr>
        <w:t>tatistical analysis</w:t>
      </w:r>
    </w:p>
    <w:p w14:paraId="2552A4A3" w14:textId="74A73362" w:rsidR="007F624C" w:rsidRPr="000E356B" w:rsidRDefault="008022B5" w:rsidP="002E1FAF">
      <w:pPr>
        <w:spacing w:line="480" w:lineRule="auto"/>
        <w:rPr>
          <w:color w:val="000000" w:themeColor="text1"/>
        </w:rPr>
      </w:pPr>
      <w:r w:rsidRPr="000E356B">
        <w:rPr>
          <w:color w:val="000000" w:themeColor="text1"/>
        </w:rPr>
        <w:t>The</w:t>
      </w:r>
      <w:r w:rsidR="00AB7F84" w:rsidRPr="000E356B">
        <w:rPr>
          <w:color w:val="000000" w:themeColor="text1"/>
        </w:rPr>
        <w:t xml:space="preserve"> </w:t>
      </w:r>
      <w:r w:rsidR="005D4B2D" w:rsidRPr="000E356B">
        <w:rPr>
          <w:color w:val="000000" w:themeColor="text1"/>
        </w:rPr>
        <w:t>COPTIC dataset</w:t>
      </w:r>
      <w:r w:rsidR="000932A9" w:rsidRPr="000E356B">
        <w:rPr>
          <w:color w:val="000000" w:themeColor="text1"/>
        </w:rPr>
        <w:t xml:space="preserve"> in the current analysis</w:t>
      </w:r>
      <w:r w:rsidR="005D4B2D" w:rsidRPr="000E356B">
        <w:rPr>
          <w:color w:val="000000" w:themeColor="text1"/>
        </w:rPr>
        <w:t xml:space="preserve"> incl</w:t>
      </w:r>
      <w:r w:rsidR="00A76673" w:rsidRPr="000E356B">
        <w:rPr>
          <w:color w:val="000000" w:themeColor="text1"/>
        </w:rPr>
        <w:t xml:space="preserve">uded </w:t>
      </w:r>
      <w:r w:rsidR="00480C93" w:rsidRPr="000E356B">
        <w:rPr>
          <w:color w:val="000000" w:themeColor="text1"/>
        </w:rPr>
        <w:t>2</w:t>
      </w:r>
      <w:r w:rsidR="005B4B67" w:rsidRPr="000E356B">
        <w:rPr>
          <w:color w:val="000000" w:themeColor="text1"/>
        </w:rPr>
        <w:t xml:space="preserve"> </w:t>
      </w:r>
      <w:r w:rsidR="00942751" w:rsidRPr="000E356B">
        <w:rPr>
          <w:color w:val="000000" w:themeColor="text1"/>
        </w:rPr>
        <w:t>518</w:t>
      </w:r>
      <w:r w:rsidR="00A76673" w:rsidRPr="000E356B">
        <w:rPr>
          <w:color w:val="000000" w:themeColor="text1"/>
        </w:rPr>
        <w:t xml:space="preserve"> participan</w:t>
      </w:r>
      <w:r w:rsidR="002D58D6" w:rsidRPr="000E356B">
        <w:rPr>
          <w:color w:val="000000" w:themeColor="text1"/>
        </w:rPr>
        <w:t xml:space="preserve">ts </w:t>
      </w:r>
      <w:r w:rsidR="001F5543" w:rsidRPr="000E356B">
        <w:rPr>
          <w:color w:val="000000" w:themeColor="text1"/>
        </w:rPr>
        <w:t xml:space="preserve">(23 </w:t>
      </w:r>
      <w:r w:rsidR="002D58D6" w:rsidRPr="000E356B">
        <w:rPr>
          <w:color w:val="000000" w:themeColor="text1"/>
        </w:rPr>
        <w:t>out of 2</w:t>
      </w:r>
      <w:r w:rsidR="005B4B67" w:rsidRPr="000E356B">
        <w:rPr>
          <w:color w:val="000000" w:themeColor="text1"/>
        </w:rPr>
        <w:t xml:space="preserve"> </w:t>
      </w:r>
      <w:r w:rsidR="002D58D6" w:rsidRPr="000E356B">
        <w:rPr>
          <w:color w:val="000000" w:themeColor="text1"/>
        </w:rPr>
        <w:t xml:space="preserve">541 </w:t>
      </w:r>
      <w:r w:rsidR="001F5543" w:rsidRPr="000E356B">
        <w:rPr>
          <w:color w:val="000000" w:themeColor="text1"/>
        </w:rPr>
        <w:t xml:space="preserve">participants did not </w:t>
      </w:r>
      <w:r w:rsidR="009020F7" w:rsidRPr="000E356B">
        <w:rPr>
          <w:color w:val="000000" w:themeColor="text1"/>
        </w:rPr>
        <w:t xml:space="preserve">consent for </w:t>
      </w:r>
      <w:r w:rsidR="000932A9" w:rsidRPr="000E356B">
        <w:rPr>
          <w:color w:val="000000" w:themeColor="text1"/>
        </w:rPr>
        <w:t>future research)</w:t>
      </w:r>
      <w:r w:rsidRPr="000E356B">
        <w:rPr>
          <w:color w:val="000000" w:themeColor="text1"/>
        </w:rPr>
        <w:t>. F</w:t>
      </w:r>
      <w:r w:rsidR="00480C93" w:rsidRPr="000E356B">
        <w:rPr>
          <w:color w:val="000000" w:themeColor="text1"/>
        </w:rPr>
        <w:t>or the current study,</w:t>
      </w:r>
      <w:r w:rsidR="008D5923" w:rsidRPr="000E356B">
        <w:rPr>
          <w:color w:val="000000" w:themeColor="text1"/>
        </w:rPr>
        <w:t xml:space="preserve"> only</w:t>
      </w:r>
      <w:r w:rsidR="00480C93" w:rsidRPr="000E356B">
        <w:rPr>
          <w:color w:val="000000" w:themeColor="text1"/>
        </w:rPr>
        <w:t xml:space="preserve"> those who were not </w:t>
      </w:r>
      <w:r w:rsidR="00480C93" w:rsidRPr="000E356B">
        <w:rPr>
          <w:color w:val="000000" w:themeColor="text1"/>
        </w:rPr>
        <w:lastRenderedPageBreak/>
        <w:t xml:space="preserve">on antiplatelet therapies (prasugrel, clopidogrel or </w:t>
      </w:r>
      <w:r w:rsidRPr="000E356B">
        <w:rPr>
          <w:color w:val="000000" w:themeColor="text1"/>
        </w:rPr>
        <w:t>aspirin</w:t>
      </w:r>
      <w:r w:rsidR="008D5923" w:rsidRPr="000E356B">
        <w:rPr>
          <w:color w:val="000000" w:themeColor="text1"/>
        </w:rPr>
        <w:t>)</w:t>
      </w:r>
      <w:r w:rsidR="00480C93" w:rsidRPr="000E356B">
        <w:rPr>
          <w:color w:val="000000" w:themeColor="text1"/>
        </w:rPr>
        <w:t xml:space="preserve"> were included (N=655). </w:t>
      </w:r>
      <w:r w:rsidR="007F624C" w:rsidRPr="000E356B">
        <w:rPr>
          <w:color w:val="000000" w:themeColor="text1"/>
        </w:rPr>
        <w:t>Extreme outliers</w:t>
      </w:r>
      <w:r w:rsidR="005C08D3" w:rsidRPr="000E356B">
        <w:rPr>
          <w:color w:val="000000" w:themeColor="text1"/>
        </w:rPr>
        <w:t xml:space="preserve"> that were ± 5 SDs from the mean</w:t>
      </w:r>
      <w:r w:rsidR="007F624C" w:rsidRPr="000E356B">
        <w:rPr>
          <w:color w:val="000000" w:themeColor="text1"/>
        </w:rPr>
        <w:t xml:space="preserve"> were removed</w:t>
      </w:r>
      <w:r w:rsidR="00480C93" w:rsidRPr="000E356B">
        <w:rPr>
          <w:color w:val="000000" w:themeColor="text1"/>
        </w:rPr>
        <w:t xml:space="preserve">, and exposures and outcomes were rank normal transformed. </w:t>
      </w:r>
      <w:r w:rsidR="00E31512" w:rsidRPr="000E356B">
        <w:rPr>
          <w:color w:val="000000" w:themeColor="text1"/>
        </w:rPr>
        <w:t xml:space="preserve">Linear regression was used to </w:t>
      </w:r>
      <w:r w:rsidR="00EB42E6" w:rsidRPr="000E356B">
        <w:rPr>
          <w:color w:val="000000" w:themeColor="text1"/>
        </w:rPr>
        <w:t xml:space="preserve">generate </w:t>
      </w:r>
      <w:r w:rsidR="00E31512" w:rsidRPr="000E356B">
        <w:rPr>
          <w:color w:val="000000" w:themeColor="text1"/>
        </w:rPr>
        <w:t>estimate</w:t>
      </w:r>
      <w:r w:rsidR="00EB42E6" w:rsidRPr="000E356B">
        <w:rPr>
          <w:color w:val="000000" w:themeColor="text1"/>
        </w:rPr>
        <w:t>s of</w:t>
      </w:r>
      <w:r w:rsidR="00E31512" w:rsidRPr="000E356B">
        <w:rPr>
          <w:color w:val="000000" w:themeColor="text1"/>
        </w:rPr>
        <w:t xml:space="preserve"> the association between BMI and platelet parameters</w:t>
      </w:r>
      <w:r w:rsidR="00EB42E6" w:rsidRPr="000E356B">
        <w:rPr>
          <w:color w:val="000000" w:themeColor="text1"/>
        </w:rPr>
        <w:t xml:space="preserve"> within this cohort</w:t>
      </w:r>
      <w:r w:rsidR="00E31512" w:rsidRPr="000E356B">
        <w:rPr>
          <w:color w:val="000000" w:themeColor="text1"/>
        </w:rPr>
        <w:t xml:space="preserve">. </w:t>
      </w:r>
      <w:r w:rsidR="003C28E6" w:rsidRPr="000E356B">
        <w:rPr>
          <w:color w:val="000000" w:themeColor="text1"/>
        </w:rPr>
        <w:t>L</w:t>
      </w:r>
      <w:r w:rsidR="009E0820" w:rsidRPr="000E356B">
        <w:rPr>
          <w:color w:val="000000" w:themeColor="text1"/>
        </w:rPr>
        <w:t>inear regression was used</w:t>
      </w:r>
      <w:r w:rsidR="00C3299D" w:rsidRPr="000E356B">
        <w:rPr>
          <w:color w:val="000000" w:themeColor="text1"/>
        </w:rPr>
        <w:t xml:space="preserve"> </w:t>
      </w:r>
      <w:r w:rsidR="003C28E6" w:rsidRPr="000E356B">
        <w:rPr>
          <w:color w:val="000000" w:themeColor="text1"/>
        </w:rPr>
        <w:t xml:space="preserve">to explore the association between immature platelet count and aggregation, adjusting for </w:t>
      </w:r>
      <w:r w:rsidR="00C3299D" w:rsidRPr="000E356B">
        <w:rPr>
          <w:color w:val="000000" w:themeColor="text1"/>
        </w:rPr>
        <w:t xml:space="preserve">age, sex and smoking </w:t>
      </w:r>
      <w:r w:rsidR="00D648B9" w:rsidRPr="000E356B">
        <w:rPr>
          <w:color w:val="000000" w:themeColor="text1"/>
        </w:rPr>
        <w:t>status</w:t>
      </w:r>
      <w:r w:rsidR="00C3299D" w:rsidRPr="000E356B">
        <w:rPr>
          <w:color w:val="000000" w:themeColor="text1"/>
        </w:rPr>
        <w:t>.</w:t>
      </w:r>
      <w:r w:rsidR="00390023" w:rsidRPr="000E356B">
        <w:rPr>
          <w:color w:val="000000" w:themeColor="text1"/>
        </w:rPr>
        <w:t xml:space="preserve"> </w:t>
      </w:r>
    </w:p>
    <w:p w14:paraId="3F04D754" w14:textId="44516712" w:rsidR="00545892" w:rsidRPr="000E356B" w:rsidRDefault="00545892" w:rsidP="002E1FAF">
      <w:pPr>
        <w:spacing w:line="480" w:lineRule="auto"/>
        <w:rPr>
          <w:color w:val="000000" w:themeColor="text1"/>
        </w:rPr>
      </w:pPr>
    </w:p>
    <w:p w14:paraId="01EBED44" w14:textId="558152CF" w:rsidR="00545892" w:rsidRPr="000E356B" w:rsidRDefault="00545892" w:rsidP="002E1FAF">
      <w:pPr>
        <w:spacing w:line="480" w:lineRule="auto"/>
        <w:rPr>
          <w:b/>
          <w:bCs/>
          <w:color w:val="000000" w:themeColor="text1"/>
        </w:rPr>
      </w:pPr>
      <w:r w:rsidRPr="000E356B">
        <w:rPr>
          <w:b/>
          <w:bCs/>
          <w:color w:val="000000" w:themeColor="text1"/>
        </w:rPr>
        <w:t>Data sharing statement</w:t>
      </w:r>
    </w:p>
    <w:p w14:paraId="3D560F8F" w14:textId="6A7BD983" w:rsidR="00290C93" w:rsidRPr="000E356B" w:rsidRDefault="00545892" w:rsidP="002E1FAF">
      <w:pPr>
        <w:spacing w:line="480" w:lineRule="auto"/>
        <w:rPr>
          <w:color w:val="000000" w:themeColor="text1"/>
        </w:rPr>
      </w:pPr>
      <w:r w:rsidRPr="000E356B">
        <w:rPr>
          <w:color w:val="000000" w:themeColor="text1"/>
        </w:rPr>
        <w:t xml:space="preserve">For access to INTERVAL data please contact the INTERVAL team </w:t>
      </w:r>
      <w:hyperlink r:id="rId14">
        <w:r w:rsidRPr="000E356B">
          <w:rPr>
            <w:rStyle w:val="Hyperlink"/>
            <w:color w:val="000000" w:themeColor="text1"/>
          </w:rPr>
          <w:t>www.intervalstudy.org.uk/more-information</w:t>
        </w:r>
      </w:hyperlink>
      <w:r w:rsidRPr="000E356B">
        <w:rPr>
          <w:rStyle w:val="Hyperlink"/>
          <w:color w:val="000000" w:themeColor="text1"/>
        </w:rPr>
        <w:t xml:space="preserve">. </w:t>
      </w:r>
      <w:r w:rsidRPr="000E356B">
        <w:rPr>
          <w:rStyle w:val="Hyperlink"/>
          <w:color w:val="000000" w:themeColor="text1"/>
          <w:u w:val="none"/>
        </w:rPr>
        <w:t xml:space="preserve">For access to COPTIC data, please contact </w:t>
      </w:r>
      <w:r w:rsidR="00E075A8" w:rsidRPr="000E356B">
        <w:rPr>
          <w:rStyle w:val="Hyperlink"/>
          <w:color w:val="000000" w:themeColor="text1"/>
          <w:u w:val="none"/>
        </w:rPr>
        <w:t>the Clinical Trials Evaluation Uni</w:t>
      </w:r>
      <w:r w:rsidR="008F140C" w:rsidRPr="000E356B">
        <w:rPr>
          <w:rStyle w:val="Hyperlink"/>
          <w:color w:val="000000" w:themeColor="text1"/>
          <w:u w:val="none"/>
        </w:rPr>
        <w:t xml:space="preserve">t </w:t>
      </w:r>
      <w:hyperlink r:id="rId15" w:history="1">
        <w:r w:rsidR="008F140C" w:rsidRPr="000E356B">
          <w:rPr>
            <w:rStyle w:val="Hyperlink"/>
            <w:color w:val="000000" w:themeColor="text1"/>
          </w:rPr>
          <w:t>bristol-cteu@bristol.ac.uk</w:t>
        </w:r>
      </w:hyperlink>
      <w:r w:rsidR="008F140C" w:rsidRPr="000E356B">
        <w:rPr>
          <w:rStyle w:val="Hyperlink"/>
          <w:color w:val="000000" w:themeColor="text1"/>
          <w:u w:val="none"/>
        </w:rPr>
        <w:t xml:space="preserve">. </w:t>
      </w:r>
    </w:p>
    <w:p w14:paraId="157A4F17" w14:textId="77777777" w:rsidR="00200566" w:rsidRPr="000E356B" w:rsidRDefault="00200566" w:rsidP="002E1FAF">
      <w:pPr>
        <w:spacing w:line="480" w:lineRule="auto"/>
        <w:rPr>
          <w:color w:val="000000" w:themeColor="text1"/>
        </w:rPr>
      </w:pPr>
    </w:p>
    <w:p w14:paraId="4E2AED58" w14:textId="5A19E6FF" w:rsidR="00FF0A54" w:rsidRPr="000E356B" w:rsidRDefault="0051286E" w:rsidP="002E1FAF">
      <w:pPr>
        <w:spacing w:line="480" w:lineRule="auto"/>
        <w:rPr>
          <w:b/>
          <w:bCs/>
          <w:color w:val="000000" w:themeColor="text1"/>
        </w:rPr>
      </w:pPr>
      <w:r w:rsidRPr="000E356B">
        <w:rPr>
          <w:b/>
          <w:bCs/>
          <w:color w:val="000000" w:themeColor="text1"/>
        </w:rPr>
        <w:t>Results</w:t>
      </w:r>
    </w:p>
    <w:p w14:paraId="2632E27B" w14:textId="77777777" w:rsidR="003B56D6" w:rsidRPr="000E356B" w:rsidRDefault="003B56D6" w:rsidP="002E1FAF">
      <w:pPr>
        <w:spacing w:line="480" w:lineRule="auto"/>
        <w:rPr>
          <w:b/>
          <w:bCs/>
          <w:color w:val="000000" w:themeColor="text1"/>
        </w:rPr>
      </w:pPr>
    </w:p>
    <w:p w14:paraId="613DA5A4" w14:textId="6CF0D4A4" w:rsidR="00805C67" w:rsidRPr="000E356B" w:rsidRDefault="00FD5115" w:rsidP="002E1FAF">
      <w:pPr>
        <w:spacing w:line="480" w:lineRule="auto"/>
        <w:rPr>
          <w:b/>
          <w:bCs/>
          <w:i/>
          <w:iCs/>
          <w:color w:val="000000" w:themeColor="text1"/>
        </w:rPr>
      </w:pPr>
      <w:r w:rsidRPr="000E356B">
        <w:rPr>
          <w:b/>
          <w:bCs/>
          <w:i/>
          <w:iCs/>
          <w:color w:val="000000" w:themeColor="text1"/>
        </w:rPr>
        <w:t xml:space="preserve">INTERVAL </w:t>
      </w:r>
      <w:r w:rsidR="006F0950" w:rsidRPr="000E356B">
        <w:rPr>
          <w:b/>
          <w:bCs/>
          <w:i/>
          <w:iCs/>
          <w:color w:val="000000" w:themeColor="text1"/>
        </w:rPr>
        <w:t>p</w:t>
      </w:r>
      <w:r w:rsidR="005718E1" w:rsidRPr="000E356B">
        <w:rPr>
          <w:b/>
          <w:bCs/>
          <w:i/>
          <w:iCs/>
          <w:color w:val="000000" w:themeColor="text1"/>
        </w:rPr>
        <w:t>articipant characteristics</w:t>
      </w:r>
      <w:r w:rsidR="00B16C6C" w:rsidRPr="000E356B">
        <w:rPr>
          <w:b/>
          <w:bCs/>
          <w:i/>
          <w:iCs/>
          <w:color w:val="000000" w:themeColor="text1"/>
        </w:rPr>
        <w:t xml:space="preserve"> </w:t>
      </w:r>
    </w:p>
    <w:p w14:paraId="01BB4B44" w14:textId="349CC799" w:rsidR="00805C67" w:rsidRPr="000E356B" w:rsidRDefault="0016654F" w:rsidP="002E1FAF">
      <w:pPr>
        <w:spacing w:line="480" w:lineRule="auto"/>
        <w:rPr>
          <w:color w:val="000000" w:themeColor="text1"/>
        </w:rPr>
      </w:pPr>
      <w:r w:rsidRPr="000E356B">
        <w:rPr>
          <w:color w:val="000000" w:themeColor="text1"/>
        </w:rPr>
        <w:t xml:space="preserve">Of </w:t>
      </w:r>
      <w:r w:rsidR="00C2769C" w:rsidRPr="000E356B">
        <w:rPr>
          <w:color w:val="000000" w:themeColor="text1"/>
        </w:rPr>
        <w:t xml:space="preserve">INTERVAL participants included </w:t>
      </w:r>
      <w:r w:rsidRPr="000E356B">
        <w:rPr>
          <w:color w:val="000000" w:themeColor="text1"/>
        </w:rPr>
        <w:t>in the current study</w:t>
      </w:r>
      <w:r w:rsidR="00581045" w:rsidRPr="000E356B">
        <w:rPr>
          <w:color w:val="000000" w:themeColor="text1"/>
        </w:rPr>
        <w:t xml:space="preserve"> (N=33</w:t>
      </w:r>
      <w:r w:rsidR="005B4B67" w:rsidRPr="000E356B">
        <w:rPr>
          <w:color w:val="000000" w:themeColor="text1"/>
        </w:rPr>
        <w:t xml:space="preserve"> </w:t>
      </w:r>
      <w:r w:rsidR="00581045" w:rsidRPr="000E356B">
        <w:rPr>
          <w:color w:val="000000" w:themeColor="text1"/>
        </w:rPr>
        <w:t>388)</w:t>
      </w:r>
      <w:r w:rsidR="00B43595" w:rsidRPr="000E356B">
        <w:rPr>
          <w:color w:val="000000" w:themeColor="text1"/>
        </w:rPr>
        <w:t xml:space="preserve">, </w:t>
      </w:r>
      <w:r w:rsidR="006A3EA4" w:rsidRPr="000E356B">
        <w:rPr>
          <w:color w:val="000000" w:themeColor="text1"/>
        </w:rPr>
        <w:t xml:space="preserve">50.2 % were female. The mean age was </w:t>
      </w:r>
      <w:r w:rsidR="008C0376" w:rsidRPr="000E356B">
        <w:rPr>
          <w:color w:val="000000" w:themeColor="text1"/>
        </w:rPr>
        <w:t xml:space="preserve">45.3 years (SD of 14.2 years, </w:t>
      </w:r>
      <w:r w:rsidR="009D741F" w:rsidRPr="000E356B">
        <w:rPr>
          <w:b/>
          <w:bCs/>
          <w:color w:val="000000" w:themeColor="text1"/>
        </w:rPr>
        <w:t>Table 1</w:t>
      </w:r>
      <w:r w:rsidR="008C0376" w:rsidRPr="000E356B">
        <w:rPr>
          <w:color w:val="000000" w:themeColor="text1"/>
        </w:rPr>
        <w:t>). The mean BMI was 26.4 kg/m</w:t>
      </w:r>
      <w:r w:rsidR="008C0376" w:rsidRPr="000E356B">
        <w:rPr>
          <w:color w:val="000000" w:themeColor="text1"/>
          <w:vertAlign w:val="superscript"/>
        </w:rPr>
        <w:t>2</w:t>
      </w:r>
      <w:r w:rsidR="00177C41" w:rsidRPr="000E356B">
        <w:rPr>
          <w:color w:val="000000" w:themeColor="text1"/>
          <w:vertAlign w:val="superscript"/>
        </w:rPr>
        <w:t xml:space="preserve"> </w:t>
      </w:r>
      <w:r w:rsidR="00177C41" w:rsidRPr="000E356B">
        <w:rPr>
          <w:color w:val="000000" w:themeColor="text1"/>
        </w:rPr>
        <w:t xml:space="preserve">(SD of </w:t>
      </w:r>
      <w:r w:rsidR="00F231F7" w:rsidRPr="000E356B">
        <w:rPr>
          <w:color w:val="000000" w:themeColor="text1"/>
        </w:rPr>
        <w:t>4.7 kg/m</w:t>
      </w:r>
      <w:r w:rsidR="00F231F7" w:rsidRPr="000E356B">
        <w:rPr>
          <w:color w:val="000000" w:themeColor="text1"/>
          <w:vertAlign w:val="superscript"/>
        </w:rPr>
        <w:t>2</w:t>
      </w:r>
      <w:r w:rsidR="00177C41" w:rsidRPr="000E356B">
        <w:rPr>
          <w:color w:val="000000" w:themeColor="text1"/>
        </w:rPr>
        <w:t>)</w:t>
      </w:r>
      <w:r w:rsidR="00F231F7" w:rsidRPr="000E356B">
        <w:rPr>
          <w:color w:val="000000" w:themeColor="text1"/>
        </w:rPr>
        <w:t>.</w:t>
      </w:r>
      <w:r w:rsidR="0092687F" w:rsidRPr="000E356B">
        <w:rPr>
          <w:color w:val="000000" w:themeColor="text1"/>
        </w:rPr>
        <w:t xml:space="preserve"> The </w:t>
      </w:r>
      <w:r w:rsidR="00E91120" w:rsidRPr="000E356B">
        <w:rPr>
          <w:color w:val="000000" w:themeColor="text1"/>
        </w:rPr>
        <w:t xml:space="preserve">majority of participants were never smokers (58.9 %), with </w:t>
      </w:r>
      <w:r w:rsidR="002E559A" w:rsidRPr="000E356B">
        <w:rPr>
          <w:color w:val="000000" w:themeColor="text1"/>
        </w:rPr>
        <w:t>33.3</w:t>
      </w:r>
      <w:r w:rsidR="00E31578" w:rsidRPr="000E356B">
        <w:rPr>
          <w:color w:val="000000" w:themeColor="text1"/>
        </w:rPr>
        <w:t xml:space="preserve"> </w:t>
      </w:r>
      <w:r w:rsidR="002E559A" w:rsidRPr="000E356B">
        <w:rPr>
          <w:color w:val="000000" w:themeColor="text1"/>
        </w:rPr>
        <w:t xml:space="preserve">% and </w:t>
      </w:r>
      <w:r w:rsidR="00BF426B" w:rsidRPr="000E356B">
        <w:rPr>
          <w:color w:val="000000" w:themeColor="text1"/>
        </w:rPr>
        <w:t>7.</w:t>
      </w:r>
      <w:r w:rsidR="00394C2E" w:rsidRPr="000E356B">
        <w:rPr>
          <w:color w:val="000000" w:themeColor="text1"/>
        </w:rPr>
        <w:t>8</w:t>
      </w:r>
      <w:r w:rsidR="00BF426B" w:rsidRPr="000E356B">
        <w:rPr>
          <w:color w:val="000000" w:themeColor="text1"/>
        </w:rPr>
        <w:t xml:space="preserve"> % reported as </w:t>
      </w:r>
      <w:r w:rsidR="002E559A" w:rsidRPr="000E356B">
        <w:rPr>
          <w:color w:val="000000" w:themeColor="text1"/>
        </w:rPr>
        <w:t xml:space="preserve">previous and </w:t>
      </w:r>
      <w:r w:rsidR="00BF426B" w:rsidRPr="000E356B">
        <w:rPr>
          <w:color w:val="000000" w:themeColor="text1"/>
        </w:rPr>
        <w:t>current smokers</w:t>
      </w:r>
      <w:r w:rsidR="002E559A" w:rsidRPr="000E356B">
        <w:rPr>
          <w:color w:val="000000" w:themeColor="text1"/>
        </w:rPr>
        <w:t>, respectively</w:t>
      </w:r>
      <w:r w:rsidR="00BF426B" w:rsidRPr="000E356B">
        <w:rPr>
          <w:color w:val="000000" w:themeColor="text1"/>
        </w:rPr>
        <w:t>.</w:t>
      </w:r>
      <w:r w:rsidR="00665236" w:rsidRPr="000E356B">
        <w:rPr>
          <w:color w:val="000000" w:themeColor="text1"/>
        </w:rPr>
        <w:t xml:space="preserve"> Nearly</w:t>
      </w:r>
      <w:r w:rsidR="00CC240D" w:rsidRPr="000E356B">
        <w:rPr>
          <w:color w:val="000000" w:themeColor="text1"/>
        </w:rPr>
        <w:t xml:space="preserve"> a third (32.</w:t>
      </w:r>
      <w:r w:rsidR="00BB7911" w:rsidRPr="000E356B">
        <w:rPr>
          <w:color w:val="000000" w:themeColor="text1"/>
        </w:rPr>
        <w:t>7</w:t>
      </w:r>
      <w:r w:rsidR="00CC240D" w:rsidRPr="000E356B">
        <w:rPr>
          <w:color w:val="000000" w:themeColor="text1"/>
        </w:rPr>
        <w:t xml:space="preserve"> %) of participants reported drinking alcohol at least three times a week. </w:t>
      </w:r>
    </w:p>
    <w:p w14:paraId="38FABEC8" w14:textId="77777777" w:rsidR="00B64A58" w:rsidRPr="000E356B" w:rsidRDefault="00B64A58" w:rsidP="002E1FAF">
      <w:pPr>
        <w:spacing w:line="480" w:lineRule="auto"/>
        <w:rPr>
          <w:color w:val="000000" w:themeColor="text1"/>
        </w:rPr>
      </w:pPr>
    </w:p>
    <w:p w14:paraId="54B5FA60" w14:textId="69E6996A" w:rsidR="00EA45D0" w:rsidRPr="000E356B" w:rsidRDefault="002F7955" w:rsidP="002E1FAF">
      <w:pPr>
        <w:spacing w:line="480" w:lineRule="auto"/>
        <w:rPr>
          <w:b/>
          <w:bCs/>
          <w:i/>
          <w:iCs/>
          <w:color w:val="000000" w:themeColor="text1"/>
        </w:rPr>
      </w:pPr>
      <w:r w:rsidRPr="000E356B">
        <w:rPr>
          <w:b/>
          <w:bCs/>
          <w:i/>
          <w:iCs/>
          <w:color w:val="000000" w:themeColor="text1"/>
        </w:rPr>
        <w:t>Correlation between platelet traits</w:t>
      </w:r>
      <w:r w:rsidR="006F0950" w:rsidRPr="000E356B">
        <w:rPr>
          <w:b/>
          <w:bCs/>
          <w:i/>
          <w:iCs/>
          <w:color w:val="000000" w:themeColor="text1"/>
        </w:rPr>
        <w:t xml:space="preserve"> in INTERVAL</w:t>
      </w:r>
    </w:p>
    <w:p w14:paraId="1217A47A" w14:textId="77096161" w:rsidR="00B6036D" w:rsidRPr="000E356B" w:rsidRDefault="00766EA1" w:rsidP="002E1FAF">
      <w:pPr>
        <w:spacing w:line="480" w:lineRule="auto"/>
        <w:rPr>
          <w:color w:val="000000" w:themeColor="text1"/>
        </w:rPr>
      </w:pPr>
      <w:r w:rsidRPr="000E356B">
        <w:rPr>
          <w:color w:val="000000" w:themeColor="text1"/>
        </w:rPr>
        <w:lastRenderedPageBreak/>
        <w:t xml:space="preserve">The Sysmex XN-1000 </w:t>
      </w:r>
      <w:proofErr w:type="spellStart"/>
      <w:r w:rsidRPr="000E356B">
        <w:rPr>
          <w:color w:val="000000" w:themeColor="text1"/>
        </w:rPr>
        <w:t>haematology</w:t>
      </w:r>
      <w:proofErr w:type="spellEnd"/>
      <w:r w:rsidRPr="000E356B">
        <w:rPr>
          <w:color w:val="000000" w:themeColor="text1"/>
        </w:rPr>
        <w:t xml:space="preserve"> analyzer measures </w:t>
      </w:r>
      <w:r w:rsidR="001E3AD0" w:rsidRPr="000E356B">
        <w:rPr>
          <w:color w:val="000000" w:themeColor="text1"/>
        </w:rPr>
        <w:t>multiple</w:t>
      </w:r>
      <w:r w:rsidR="00B045BA" w:rsidRPr="000E356B">
        <w:rPr>
          <w:color w:val="000000" w:themeColor="text1"/>
        </w:rPr>
        <w:t xml:space="preserve"> platelet traits, </w:t>
      </w:r>
      <w:r w:rsidRPr="000E356B">
        <w:rPr>
          <w:color w:val="000000" w:themeColor="text1"/>
        </w:rPr>
        <w:t xml:space="preserve">however </w:t>
      </w:r>
      <w:r w:rsidR="001E3AD0" w:rsidRPr="000E356B">
        <w:rPr>
          <w:color w:val="000000" w:themeColor="text1"/>
        </w:rPr>
        <w:t>many of these traits</w:t>
      </w:r>
      <w:r w:rsidR="00B045BA" w:rsidRPr="000E356B">
        <w:rPr>
          <w:color w:val="000000" w:themeColor="text1"/>
        </w:rPr>
        <w:t xml:space="preserve"> are </w:t>
      </w:r>
      <w:r w:rsidRPr="000E356B">
        <w:rPr>
          <w:color w:val="000000" w:themeColor="text1"/>
        </w:rPr>
        <w:t xml:space="preserve">closely related measurements and therefore </w:t>
      </w:r>
      <w:r w:rsidR="006A5660" w:rsidRPr="000E356B">
        <w:rPr>
          <w:color w:val="000000" w:themeColor="text1"/>
        </w:rPr>
        <w:t>may not</w:t>
      </w:r>
      <w:r w:rsidR="00B045BA" w:rsidRPr="000E356B">
        <w:rPr>
          <w:color w:val="000000" w:themeColor="text1"/>
        </w:rPr>
        <w:t xml:space="preserve"> be </w:t>
      </w:r>
      <w:r w:rsidR="001E3AD0" w:rsidRPr="000E356B">
        <w:rPr>
          <w:color w:val="000000" w:themeColor="text1"/>
        </w:rPr>
        <w:t xml:space="preserve">completely independent. </w:t>
      </w:r>
      <w:r w:rsidR="00B045BA" w:rsidRPr="000E356B">
        <w:rPr>
          <w:color w:val="000000" w:themeColor="text1"/>
        </w:rPr>
        <w:t>Indeed</w:t>
      </w:r>
      <w:r w:rsidR="00433FA5" w:rsidRPr="000E356B">
        <w:rPr>
          <w:color w:val="000000" w:themeColor="text1"/>
        </w:rPr>
        <w:t>, p</w:t>
      </w:r>
      <w:r w:rsidR="00E2042C" w:rsidRPr="000E356B">
        <w:rPr>
          <w:color w:val="000000" w:themeColor="text1"/>
        </w:rPr>
        <w:t xml:space="preserve">latelet traits </w:t>
      </w:r>
      <w:r w:rsidR="00AD4B7F" w:rsidRPr="000E356B">
        <w:rPr>
          <w:color w:val="000000" w:themeColor="text1"/>
        </w:rPr>
        <w:t>showed a high degree of correlation</w:t>
      </w:r>
      <w:r w:rsidR="002D39A7" w:rsidRPr="000E356B">
        <w:rPr>
          <w:color w:val="000000" w:themeColor="text1"/>
        </w:rPr>
        <w:t xml:space="preserve"> </w:t>
      </w:r>
      <w:r w:rsidR="00676E19" w:rsidRPr="000E356B">
        <w:rPr>
          <w:color w:val="000000" w:themeColor="text1"/>
        </w:rPr>
        <w:t>with each other</w:t>
      </w:r>
      <w:r w:rsidR="00F456D5" w:rsidRPr="000E356B">
        <w:rPr>
          <w:color w:val="000000" w:themeColor="text1"/>
        </w:rPr>
        <w:t xml:space="preserve"> </w:t>
      </w:r>
      <w:r w:rsidR="00836CA5" w:rsidRPr="000E356B">
        <w:rPr>
          <w:color w:val="000000" w:themeColor="text1"/>
        </w:rPr>
        <w:t>(</w:t>
      </w:r>
      <w:r w:rsidR="001373A2" w:rsidRPr="000E356B">
        <w:rPr>
          <w:b/>
          <w:bCs/>
          <w:color w:val="000000" w:themeColor="text1"/>
        </w:rPr>
        <w:t>Figure 2</w:t>
      </w:r>
      <w:r w:rsidR="00836CA5" w:rsidRPr="000E356B">
        <w:rPr>
          <w:color w:val="000000" w:themeColor="text1"/>
        </w:rPr>
        <w:t>)</w:t>
      </w:r>
      <w:r w:rsidR="004142F7" w:rsidRPr="000E356B">
        <w:rPr>
          <w:color w:val="000000" w:themeColor="text1"/>
        </w:rPr>
        <w:t>, in particular among similar measures.</w:t>
      </w:r>
      <w:r w:rsidR="00433FA5" w:rsidRPr="000E356B">
        <w:rPr>
          <w:color w:val="000000" w:themeColor="text1"/>
        </w:rPr>
        <w:t xml:space="preserve"> </w:t>
      </w:r>
      <w:r w:rsidR="00B045BA" w:rsidRPr="000E356B">
        <w:rPr>
          <w:color w:val="000000" w:themeColor="text1"/>
        </w:rPr>
        <w:t>For example</w:t>
      </w:r>
      <w:r w:rsidR="005C36E9" w:rsidRPr="000E356B">
        <w:rPr>
          <w:color w:val="000000" w:themeColor="text1"/>
        </w:rPr>
        <w:t xml:space="preserve">, measures of PLT (PLT I/F) and PCT, the latter a measurement of platelet mass, were highly positively correlated with each other but were weakly </w:t>
      </w:r>
      <w:r w:rsidR="006D6B49" w:rsidRPr="000E356B">
        <w:rPr>
          <w:color w:val="000000" w:themeColor="text1"/>
        </w:rPr>
        <w:t>inversely correlated</w:t>
      </w:r>
      <w:r w:rsidR="005C36E9" w:rsidRPr="000E356B">
        <w:rPr>
          <w:color w:val="000000" w:themeColor="text1"/>
        </w:rPr>
        <w:t xml:space="preserve"> with other platelet measures. M</w:t>
      </w:r>
      <w:r w:rsidR="0039665A" w:rsidRPr="000E356B">
        <w:rPr>
          <w:color w:val="000000" w:themeColor="text1"/>
        </w:rPr>
        <w:t>easures of platelet</w:t>
      </w:r>
      <w:r w:rsidR="00920C74" w:rsidRPr="000E356B">
        <w:rPr>
          <w:color w:val="000000" w:themeColor="text1"/>
        </w:rPr>
        <w:t xml:space="preserve"> maturity</w:t>
      </w:r>
      <w:r w:rsidR="0039665A" w:rsidRPr="000E356B">
        <w:rPr>
          <w:color w:val="000000" w:themeColor="text1"/>
        </w:rPr>
        <w:t xml:space="preserve"> (IPF, IPC, H-IPF) were highly correlated with each other. </w:t>
      </w:r>
      <w:r w:rsidR="003B0150" w:rsidRPr="000E356B">
        <w:rPr>
          <w:color w:val="000000" w:themeColor="text1"/>
        </w:rPr>
        <w:t>In addition, p</w:t>
      </w:r>
      <w:r w:rsidR="006E72B5" w:rsidRPr="000E356B">
        <w:rPr>
          <w:color w:val="000000" w:themeColor="text1"/>
        </w:rPr>
        <w:t>latelet size variables (MPV, P-LCR</w:t>
      </w:r>
      <w:r w:rsidR="00E62A71" w:rsidRPr="000E356B">
        <w:rPr>
          <w:color w:val="000000" w:themeColor="text1"/>
        </w:rPr>
        <w:t xml:space="preserve"> and </w:t>
      </w:r>
      <w:r w:rsidR="00963C85" w:rsidRPr="000E356B">
        <w:rPr>
          <w:color w:val="000000" w:themeColor="text1"/>
        </w:rPr>
        <w:t xml:space="preserve">PDW) showed strong positive correlations </w:t>
      </w:r>
      <w:r w:rsidR="00D97EE6" w:rsidRPr="000E356B">
        <w:rPr>
          <w:color w:val="000000" w:themeColor="text1"/>
        </w:rPr>
        <w:t>with each other</w:t>
      </w:r>
      <w:r w:rsidR="00196615" w:rsidRPr="000E356B">
        <w:rPr>
          <w:color w:val="000000" w:themeColor="text1"/>
        </w:rPr>
        <w:t xml:space="preserve"> as well as with measures of immature platelets</w:t>
      </w:r>
      <w:r w:rsidR="00D97EE6" w:rsidRPr="000E356B">
        <w:rPr>
          <w:color w:val="000000" w:themeColor="text1"/>
        </w:rPr>
        <w:t>.</w:t>
      </w:r>
      <w:r w:rsidR="001E3AD0" w:rsidRPr="000E356B">
        <w:rPr>
          <w:color w:val="000000" w:themeColor="text1"/>
        </w:rPr>
        <w:t xml:space="preserve"> </w:t>
      </w:r>
    </w:p>
    <w:p w14:paraId="6832D908" w14:textId="77777777" w:rsidR="00F175E7" w:rsidRPr="000E356B" w:rsidRDefault="00F175E7" w:rsidP="002E1FAF">
      <w:pPr>
        <w:spacing w:line="480" w:lineRule="auto"/>
        <w:rPr>
          <w:color w:val="000000" w:themeColor="text1"/>
        </w:rPr>
      </w:pPr>
    </w:p>
    <w:p w14:paraId="74558F7C" w14:textId="7939A39D" w:rsidR="003B56D6" w:rsidRPr="000E356B" w:rsidRDefault="004E0912" w:rsidP="002E1FAF">
      <w:pPr>
        <w:spacing w:line="480" w:lineRule="auto"/>
        <w:rPr>
          <w:b/>
          <w:bCs/>
          <w:i/>
          <w:iCs/>
          <w:color w:val="000000" w:themeColor="text1"/>
        </w:rPr>
      </w:pPr>
      <w:r w:rsidRPr="000E356B">
        <w:rPr>
          <w:b/>
          <w:bCs/>
          <w:i/>
          <w:iCs/>
          <w:color w:val="000000" w:themeColor="text1"/>
        </w:rPr>
        <w:t>Observational a</w:t>
      </w:r>
      <w:r w:rsidR="00BF0907" w:rsidRPr="000E356B">
        <w:rPr>
          <w:b/>
          <w:bCs/>
          <w:i/>
          <w:iCs/>
          <w:color w:val="000000" w:themeColor="text1"/>
        </w:rPr>
        <w:t xml:space="preserve">ssociations </w:t>
      </w:r>
      <w:r w:rsidR="00AD6E4D" w:rsidRPr="000E356B">
        <w:rPr>
          <w:b/>
          <w:bCs/>
          <w:i/>
          <w:iCs/>
          <w:color w:val="000000" w:themeColor="text1"/>
        </w:rPr>
        <w:t xml:space="preserve">between </w:t>
      </w:r>
      <w:r w:rsidR="00BF0907" w:rsidRPr="000E356B">
        <w:rPr>
          <w:b/>
          <w:bCs/>
          <w:i/>
          <w:iCs/>
          <w:color w:val="000000" w:themeColor="text1"/>
        </w:rPr>
        <w:t xml:space="preserve">BMI </w:t>
      </w:r>
      <w:r w:rsidR="00AD6E4D" w:rsidRPr="000E356B">
        <w:rPr>
          <w:b/>
          <w:bCs/>
          <w:i/>
          <w:iCs/>
          <w:color w:val="000000" w:themeColor="text1"/>
        </w:rPr>
        <w:t xml:space="preserve">and </w:t>
      </w:r>
      <w:r w:rsidR="00BF0907" w:rsidRPr="000E356B">
        <w:rPr>
          <w:b/>
          <w:bCs/>
          <w:i/>
          <w:iCs/>
          <w:color w:val="000000" w:themeColor="text1"/>
        </w:rPr>
        <w:t>platelet traits</w:t>
      </w:r>
      <w:r w:rsidR="006F0950" w:rsidRPr="000E356B">
        <w:rPr>
          <w:b/>
          <w:bCs/>
          <w:i/>
          <w:iCs/>
          <w:color w:val="000000" w:themeColor="text1"/>
        </w:rPr>
        <w:t xml:space="preserve"> in INTERVAL</w:t>
      </w:r>
    </w:p>
    <w:p w14:paraId="446D46B4" w14:textId="2C010EB1" w:rsidR="001D6631" w:rsidRPr="000E356B" w:rsidRDefault="00677066" w:rsidP="002E1FAF">
      <w:pPr>
        <w:spacing w:line="480" w:lineRule="auto"/>
        <w:rPr>
          <w:color w:val="000000" w:themeColor="text1"/>
        </w:rPr>
      </w:pPr>
      <w:r w:rsidRPr="000E356B">
        <w:rPr>
          <w:color w:val="000000" w:themeColor="text1"/>
        </w:rPr>
        <w:t xml:space="preserve">Linear regression was performed to </w:t>
      </w:r>
      <w:r w:rsidR="004A29E9" w:rsidRPr="000E356B">
        <w:rPr>
          <w:color w:val="000000" w:themeColor="text1"/>
        </w:rPr>
        <w:t xml:space="preserve">determine </w:t>
      </w:r>
      <w:r w:rsidR="004E57D9" w:rsidRPr="000E356B">
        <w:rPr>
          <w:color w:val="000000" w:themeColor="text1"/>
        </w:rPr>
        <w:t>whether a higher BMI was associated with a change in platelet characteristics</w:t>
      </w:r>
      <w:r w:rsidR="004A29E9" w:rsidRPr="000E356B">
        <w:rPr>
          <w:color w:val="000000" w:themeColor="text1"/>
        </w:rPr>
        <w:t xml:space="preserve">. </w:t>
      </w:r>
      <w:r w:rsidR="00763014" w:rsidRPr="000E356B">
        <w:rPr>
          <w:color w:val="000000" w:themeColor="text1"/>
        </w:rPr>
        <w:t xml:space="preserve">In the </w:t>
      </w:r>
      <w:r w:rsidR="00574B44" w:rsidRPr="000E356B">
        <w:rPr>
          <w:color w:val="000000" w:themeColor="text1"/>
        </w:rPr>
        <w:t>confounder</w:t>
      </w:r>
      <w:r w:rsidR="00CB2289" w:rsidRPr="000E356B">
        <w:rPr>
          <w:color w:val="000000" w:themeColor="text1"/>
        </w:rPr>
        <w:t xml:space="preserve"> adjusted linear regression</w:t>
      </w:r>
      <w:r w:rsidR="00574B44" w:rsidRPr="000E356B">
        <w:rPr>
          <w:color w:val="000000" w:themeColor="text1"/>
        </w:rPr>
        <w:t xml:space="preserve"> (</w:t>
      </w:r>
      <w:r w:rsidR="001407D2" w:rsidRPr="000E356B">
        <w:rPr>
          <w:b/>
          <w:bCs/>
          <w:color w:val="000000" w:themeColor="text1"/>
        </w:rPr>
        <w:t xml:space="preserve">Supp Table </w:t>
      </w:r>
      <w:r w:rsidR="00126EE7" w:rsidRPr="000E356B">
        <w:rPr>
          <w:b/>
          <w:bCs/>
          <w:color w:val="000000" w:themeColor="text1"/>
        </w:rPr>
        <w:t>II</w:t>
      </w:r>
      <w:r w:rsidR="00637CC9" w:rsidRPr="000E356B">
        <w:rPr>
          <w:color w:val="000000" w:themeColor="text1"/>
        </w:rPr>
        <w:t>)</w:t>
      </w:r>
      <w:r w:rsidR="00CB2289" w:rsidRPr="000E356B">
        <w:rPr>
          <w:color w:val="000000" w:themeColor="text1"/>
        </w:rPr>
        <w:t xml:space="preserve">, BMI was positively associated with </w:t>
      </w:r>
      <w:r w:rsidR="00F95BDC" w:rsidRPr="000E356B">
        <w:rPr>
          <w:color w:val="000000" w:themeColor="text1"/>
        </w:rPr>
        <w:t xml:space="preserve">PCT </w:t>
      </w:r>
      <w:r w:rsidR="00EF213C" w:rsidRPr="000E356B">
        <w:rPr>
          <w:color w:val="000000" w:themeColor="text1"/>
        </w:rPr>
        <w:t>(0.1</w:t>
      </w:r>
      <w:r w:rsidR="005B2B01" w:rsidRPr="000E356B">
        <w:rPr>
          <w:color w:val="000000" w:themeColor="text1"/>
        </w:rPr>
        <w:t>2</w:t>
      </w:r>
      <w:r w:rsidR="00EF213C" w:rsidRPr="000E356B">
        <w:rPr>
          <w:color w:val="000000" w:themeColor="text1"/>
        </w:rPr>
        <w:t xml:space="preserve"> SD higher per SD higher BMI</w:t>
      </w:r>
      <w:r w:rsidR="004F65D3" w:rsidRPr="000E356B">
        <w:rPr>
          <w:color w:val="000000" w:themeColor="text1"/>
        </w:rPr>
        <w:t xml:space="preserve">, 95% CI </w:t>
      </w:r>
      <w:r w:rsidR="00C20EDB" w:rsidRPr="000E356B">
        <w:rPr>
          <w:color w:val="000000" w:themeColor="text1"/>
        </w:rPr>
        <w:t>0.1</w:t>
      </w:r>
      <w:r w:rsidR="00F5310E" w:rsidRPr="000E356B">
        <w:rPr>
          <w:color w:val="000000" w:themeColor="text1"/>
        </w:rPr>
        <w:t>1</w:t>
      </w:r>
      <w:r w:rsidR="00C20EDB" w:rsidRPr="000E356B">
        <w:rPr>
          <w:color w:val="000000" w:themeColor="text1"/>
        </w:rPr>
        <w:t xml:space="preserve"> to 0.1</w:t>
      </w:r>
      <w:r w:rsidR="00F5310E" w:rsidRPr="000E356B">
        <w:rPr>
          <w:color w:val="000000" w:themeColor="text1"/>
        </w:rPr>
        <w:t>3</w:t>
      </w:r>
      <w:r w:rsidR="00C20EDB" w:rsidRPr="000E356B">
        <w:rPr>
          <w:color w:val="000000" w:themeColor="text1"/>
        </w:rPr>
        <w:t xml:space="preserve">, P = </w:t>
      </w:r>
      <w:r w:rsidR="0062793C" w:rsidRPr="000E356B">
        <w:rPr>
          <w:color w:val="000000" w:themeColor="text1"/>
        </w:rPr>
        <w:t xml:space="preserve">9.2 </w:t>
      </w:r>
      <w:r w:rsidR="00C20EDB" w:rsidRPr="000E356B">
        <w:rPr>
          <w:color w:val="000000" w:themeColor="text1"/>
        </w:rPr>
        <w:t>x</w:t>
      </w:r>
      <w:r w:rsidR="0062793C" w:rsidRPr="000E356B">
        <w:rPr>
          <w:color w:val="000000" w:themeColor="text1"/>
        </w:rPr>
        <w:t xml:space="preserve"> </w:t>
      </w:r>
      <w:r w:rsidR="00F5310E" w:rsidRPr="000E356B">
        <w:rPr>
          <w:color w:val="000000" w:themeColor="text1"/>
        </w:rPr>
        <w:t>10</w:t>
      </w:r>
      <w:r w:rsidR="00F5310E" w:rsidRPr="000E356B">
        <w:rPr>
          <w:color w:val="000000" w:themeColor="text1"/>
          <w:vertAlign w:val="superscript"/>
        </w:rPr>
        <w:t>-</w:t>
      </w:r>
      <w:r w:rsidR="00C55174" w:rsidRPr="000E356B">
        <w:rPr>
          <w:color w:val="000000" w:themeColor="text1"/>
          <w:vertAlign w:val="superscript"/>
        </w:rPr>
        <w:t>88</w:t>
      </w:r>
      <w:r w:rsidR="00EF213C" w:rsidRPr="000E356B">
        <w:rPr>
          <w:color w:val="000000" w:themeColor="text1"/>
        </w:rPr>
        <w:t xml:space="preserve">) and </w:t>
      </w:r>
      <w:r w:rsidR="00F95BDC" w:rsidRPr="000E356B">
        <w:rPr>
          <w:color w:val="000000" w:themeColor="text1"/>
        </w:rPr>
        <w:t xml:space="preserve">platelet count </w:t>
      </w:r>
      <w:r w:rsidR="00F5310E" w:rsidRPr="000E356B">
        <w:rPr>
          <w:color w:val="000000" w:themeColor="text1"/>
        </w:rPr>
        <w:t>(</w:t>
      </w:r>
      <w:r w:rsidR="00F95BDC" w:rsidRPr="000E356B">
        <w:rPr>
          <w:color w:val="000000" w:themeColor="text1"/>
        </w:rPr>
        <w:t xml:space="preserve">PLT (I) </w:t>
      </w:r>
      <w:r w:rsidR="00730E3C" w:rsidRPr="000E356B">
        <w:rPr>
          <w:color w:val="000000" w:themeColor="text1"/>
        </w:rPr>
        <w:t>0.11 SD higher per SD higher BMI, 95% CI 0.09 to 0.12</w:t>
      </w:r>
      <w:r w:rsidR="002A15FC" w:rsidRPr="000E356B">
        <w:rPr>
          <w:color w:val="000000" w:themeColor="text1"/>
        </w:rPr>
        <w:t>, P = 1.0 x 10</w:t>
      </w:r>
      <w:r w:rsidR="002A15FC" w:rsidRPr="000E356B">
        <w:rPr>
          <w:color w:val="000000" w:themeColor="text1"/>
          <w:vertAlign w:val="superscript"/>
        </w:rPr>
        <w:t>-67</w:t>
      </w:r>
      <w:r w:rsidR="00F5310E" w:rsidRPr="000E356B">
        <w:rPr>
          <w:color w:val="000000" w:themeColor="text1"/>
        </w:rPr>
        <w:t>)</w:t>
      </w:r>
      <w:r w:rsidR="009E7624" w:rsidRPr="000E356B">
        <w:rPr>
          <w:color w:val="000000" w:themeColor="text1"/>
        </w:rPr>
        <w:t xml:space="preserve">. </w:t>
      </w:r>
      <w:r w:rsidR="00D53BE8" w:rsidRPr="000E356B">
        <w:rPr>
          <w:color w:val="000000" w:themeColor="text1"/>
        </w:rPr>
        <w:t xml:space="preserve">The next strongest association with BMI was the </w:t>
      </w:r>
      <w:r w:rsidR="00A34BE2" w:rsidRPr="000E356B">
        <w:rPr>
          <w:color w:val="000000" w:themeColor="text1"/>
        </w:rPr>
        <w:t>association with SFL (0.06 SD higher</w:t>
      </w:r>
      <w:r w:rsidR="00E118AF" w:rsidRPr="000E356B">
        <w:rPr>
          <w:color w:val="000000" w:themeColor="text1"/>
        </w:rPr>
        <w:t xml:space="preserve"> per SD increase in BMI, 95% CI</w:t>
      </w:r>
      <w:r w:rsidR="00754B35" w:rsidRPr="000E356B">
        <w:rPr>
          <w:color w:val="000000" w:themeColor="text1"/>
        </w:rPr>
        <w:t xml:space="preserve"> 0.05 to 0.07</w:t>
      </w:r>
      <w:r w:rsidR="00193143" w:rsidRPr="000E356B">
        <w:rPr>
          <w:color w:val="000000" w:themeColor="text1"/>
        </w:rPr>
        <w:t>, P = 4.7x10</w:t>
      </w:r>
      <w:r w:rsidR="00193143" w:rsidRPr="000E356B">
        <w:rPr>
          <w:color w:val="000000" w:themeColor="text1"/>
          <w:vertAlign w:val="superscript"/>
        </w:rPr>
        <w:t>-</w:t>
      </w:r>
      <w:r w:rsidR="00F33E7E" w:rsidRPr="000E356B">
        <w:rPr>
          <w:color w:val="000000" w:themeColor="text1"/>
          <w:vertAlign w:val="superscript"/>
        </w:rPr>
        <w:t>23</w:t>
      </w:r>
      <w:r w:rsidR="00097D7D" w:rsidRPr="000E356B">
        <w:rPr>
          <w:color w:val="000000" w:themeColor="text1"/>
        </w:rPr>
        <w:t>)</w:t>
      </w:r>
      <w:r w:rsidR="00F0682E" w:rsidRPr="000E356B">
        <w:rPr>
          <w:color w:val="000000" w:themeColor="text1"/>
        </w:rPr>
        <w:t>.</w:t>
      </w:r>
      <w:r w:rsidR="002A067E" w:rsidRPr="000E356B">
        <w:rPr>
          <w:color w:val="000000" w:themeColor="text1"/>
        </w:rPr>
        <w:t xml:space="preserve"> </w:t>
      </w:r>
      <w:r w:rsidR="00827A96" w:rsidRPr="000E356B">
        <w:rPr>
          <w:color w:val="000000" w:themeColor="text1"/>
        </w:rPr>
        <w:t xml:space="preserve">BMI also showed a positive association with </w:t>
      </w:r>
      <w:r w:rsidR="00A72DBC" w:rsidRPr="000E356B">
        <w:rPr>
          <w:color w:val="000000" w:themeColor="text1"/>
        </w:rPr>
        <w:t>IPC</w:t>
      </w:r>
      <w:r w:rsidR="00700D54" w:rsidRPr="000E356B">
        <w:rPr>
          <w:color w:val="000000" w:themeColor="text1"/>
        </w:rPr>
        <w:t xml:space="preserve"> </w:t>
      </w:r>
      <w:r w:rsidR="00D258B7" w:rsidRPr="000E356B">
        <w:rPr>
          <w:color w:val="000000" w:themeColor="text1"/>
        </w:rPr>
        <w:t>(</w:t>
      </w:r>
      <w:r w:rsidR="001429F2" w:rsidRPr="000E356B">
        <w:rPr>
          <w:color w:val="000000" w:themeColor="text1"/>
        </w:rPr>
        <w:t xml:space="preserve">0.06 SD higher per SD increase in BMI, 95% CI </w:t>
      </w:r>
      <w:r w:rsidR="005E47B3" w:rsidRPr="000E356B">
        <w:rPr>
          <w:color w:val="000000" w:themeColor="text1"/>
        </w:rPr>
        <w:t xml:space="preserve">0.05 to 0.08, P = </w:t>
      </w:r>
      <w:r w:rsidR="00D52B76" w:rsidRPr="000E356B">
        <w:rPr>
          <w:color w:val="000000" w:themeColor="text1"/>
        </w:rPr>
        <w:t>4.8x10</w:t>
      </w:r>
      <w:r w:rsidR="00D52B76" w:rsidRPr="000E356B">
        <w:rPr>
          <w:color w:val="000000" w:themeColor="text1"/>
          <w:vertAlign w:val="superscript"/>
        </w:rPr>
        <w:t>-22</w:t>
      </w:r>
      <w:r w:rsidR="00D258B7" w:rsidRPr="000E356B">
        <w:rPr>
          <w:color w:val="000000" w:themeColor="text1"/>
        </w:rPr>
        <w:t>)</w:t>
      </w:r>
      <w:r w:rsidR="00D52B76" w:rsidRPr="000E356B">
        <w:rPr>
          <w:color w:val="000000" w:themeColor="text1"/>
        </w:rPr>
        <w:t>.</w:t>
      </w:r>
      <w:r w:rsidR="007E5164" w:rsidRPr="000E356B">
        <w:rPr>
          <w:color w:val="000000" w:themeColor="text1"/>
        </w:rPr>
        <w:t xml:space="preserve"> These results demonstrate that BMI</w:t>
      </w:r>
      <w:r w:rsidR="003A09B3" w:rsidRPr="000E356B">
        <w:rPr>
          <w:color w:val="000000" w:themeColor="text1"/>
        </w:rPr>
        <w:t xml:space="preserve"> is</w:t>
      </w:r>
      <w:r w:rsidR="007E5164" w:rsidRPr="000E356B">
        <w:rPr>
          <w:color w:val="000000" w:themeColor="text1"/>
        </w:rPr>
        <w:t xml:space="preserve"> positively </w:t>
      </w:r>
      <w:r w:rsidR="003A09B3" w:rsidRPr="000E356B">
        <w:rPr>
          <w:color w:val="000000" w:themeColor="text1"/>
        </w:rPr>
        <w:t>associated</w:t>
      </w:r>
      <w:r w:rsidR="007E5164" w:rsidRPr="000E356B">
        <w:rPr>
          <w:color w:val="000000" w:themeColor="text1"/>
        </w:rPr>
        <w:t xml:space="preserve"> with PCT, PLT (I), SFL and IPC in this population</w:t>
      </w:r>
      <w:r w:rsidR="002F34A7" w:rsidRPr="000E356B">
        <w:rPr>
          <w:color w:val="000000" w:themeColor="text1"/>
        </w:rPr>
        <w:t>.</w:t>
      </w:r>
      <w:r w:rsidR="00ED5C70" w:rsidRPr="000E356B">
        <w:rPr>
          <w:color w:val="000000" w:themeColor="text1"/>
        </w:rPr>
        <w:t xml:space="preserve"> </w:t>
      </w:r>
      <w:r w:rsidR="00DE674D" w:rsidRPr="000E356B">
        <w:rPr>
          <w:color w:val="000000" w:themeColor="text1"/>
        </w:rPr>
        <w:t xml:space="preserve">These estimates were very similar to the age and sex </w:t>
      </w:r>
      <w:r w:rsidR="00E12997" w:rsidRPr="000E356B">
        <w:rPr>
          <w:color w:val="000000" w:themeColor="text1"/>
        </w:rPr>
        <w:t xml:space="preserve">only </w:t>
      </w:r>
      <w:r w:rsidR="00DE674D" w:rsidRPr="000E356B">
        <w:rPr>
          <w:color w:val="000000" w:themeColor="text1"/>
        </w:rPr>
        <w:t>adjusted estimate</w:t>
      </w:r>
      <w:r w:rsidR="003736B2" w:rsidRPr="000E356B">
        <w:rPr>
          <w:color w:val="000000" w:themeColor="text1"/>
        </w:rPr>
        <w:t>s</w:t>
      </w:r>
      <w:r w:rsidR="00DE674D" w:rsidRPr="000E356B">
        <w:rPr>
          <w:color w:val="000000" w:themeColor="text1"/>
        </w:rPr>
        <w:t xml:space="preserve"> </w:t>
      </w:r>
      <w:r w:rsidR="0027289A" w:rsidRPr="000E356B">
        <w:rPr>
          <w:color w:val="000000" w:themeColor="text1"/>
        </w:rPr>
        <w:t>(</w:t>
      </w:r>
      <w:r w:rsidR="00BD70CA" w:rsidRPr="000E356B">
        <w:rPr>
          <w:b/>
          <w:bCs/>
          <w:color w:val="000000" w:themeColor="text1"/>
        </w:rPr>
        <w:t xml:space="preserve">Supp Table </w:t>
      </w:r>
      <w:r w:rsidR="00126EE7" w:rsidRPr="000E356B">
        <w:rPr>
          <w:b/>
          <w:bCs/>
          <w:color w:val="000000" w:themeColor="text1"/>
        </w:rPr>
        <w:t>III</w:t>
      </w:r>
      <w:r w:rsidR="0027289A" w:rsidRPr="000E356B">
        <w:rPr>
          <w:color w:val="000000" w:themeColor="text1"/>
        </w:rPr>
        <w:t>).</w:t>
      </w:r>
      <w:r w:rsidR="007D3662" w:rsidRPr="000E356B">
        <w:rPr>
          <w:color w:val="000000" w:themeColor="text1"/>
        </w:rPr>
        <w:t xml:space="preserve"> </w:t>
      </w:r>
    </w:p>
    <w:p w14:paraId="62F641AC" w14:textId="77777777" w:rsidR="00305CD9" w:rsidRPr="000E356B" w:rsidRDefault="00305CD9" w:rsidP="002E1FAF">
      <w:pPr>
        <w:spacing w:line="480" w:lineRule="auto"/>
        <w:rPr>
          <w:color w:val="000000" w:themeColor="text1"/>
        </w:rPr>
      </w:pPr>
    </w:p>
    <w:p w14:paraId="5D864C41" w14:textId="5B6AF53E" w:rsidR="00957291" w:rsidRPr="000E356B" w:rsidRDefault="00A93C16" w:rsidP="002E1FAF">
      <w:pPr>
        <w:spacing w:line="480" w:lineRule="auto"/>
        <w:rPr>
          <w:b/>
          <w:bCs/>
          <w:i/>
          <w:iCs/>
          <w:color w:val="000000" w:themeColor="text1"/>
        </w:rPr>
      </w:pPr>
      <w:r w:rsidRPr="000E356B">
        <w:rPr>
          <w:b/>
          <w:bCs/>
          <w:i/>
          <w:iCs/>
          <w:color w:val="000000" w:themeColor="text1"/>
        </w:rPr>
        <w:t>Associations of covariables with BMI an</w:t>
      </w:r>
      <w:r w:rsidR="00942988" w:rsidRPr="000E356B">
        <w:rPr>
          <w:b/>
          <w:bCs/>
          <w:i/>
          <w:iCs/>
          <w:color w:val="000000" w:themeColor="text1"/>
        </w:rPr>
        <w:t>d platelet traits</w:t>
      </w:r>
      <w:r w:rsidR="006F0950" w:rsidRPr="000E356B">
        <w:rPr>
          <w:b/>
          <w:bCs/>
          <w:i/>
          <w:iCs/>
          <w:color w:val="000000" w:themeColor="text1"/>
        </w:rPr>
        <w:t xml:space="preserve"> in INTERVAL</w:t>
      </w:r>
    </w:p>
    <w:p w14:paraId="56E4C469" w14:textId="55366401" w:rsidR="00855115" w:rsidRPr="000E356B" w:rsidRDefault="005F6DF5" w:rsidP="002E1FAF">
      <w:pPr>
        <w:spacing w:line="480" w:lineRule="auto"/>
        <w:rPr>
          <w:color w:val="000000" w:themeColor="text1"/>
        </w:rPr>
      </w:pPr>
      <w:r w:rsidRPr="000E356B">
        <w:rPr>
          <w:color w:val="000000" w:themeColor="text1"/>
        </w:rPr>
        <w:lastRenderedPageBreak/>
        <w:t>The</w:t>
      </w:r>
      <w:r w:rsidR="007E5164" w:rsidRPr="000E356B">
        <w:rPr>
          <w:color w:val="000000" w:themeColor="text1"/>
        </w:rPr>
        <w:t xml:space="preserve"> association of covariables</w:t>
      </w:r>
      <w:r w:rsidR="007F2475" w:rsidRPr="000E356B">
        <w:rPr>
          <w:color w:val="000000" w:themeColor="text1"/>
        </w:rPr>
        <w:t xml:space="preserve"> (age, sex, smoking and alcohol) </w:t>
      </w:r>
      <w:r w:rsidR="007E5164" w:rsidRPr="000E356B">
        <w:rPr>
          <w:color w:val="000000" w:themeColor="text1"/>
        </w:rPr>
        <w:t>with BMI</w:t>
      </w:r>
      <w:r w:rsidRPr="000E356B">
        <w:rPr>
          <w:color w:val="000000" w:themeColor="text1"/>
        </w:rPr>
        <w:t xml:space="preserve"> were evaluated</w:t>
      </w:r>
      <w:r w:rsidR="007E5164" w:rsidRPr="000E356B">
        <w:rPr>
          <w:color w:val="000000" w:themeColor="text1"/>
        </w:rPr>
        <w:t xml:space="preserve">. </w:t>
      </w:r>
      <w:r w:rsidR="001517F7" w:rsidRPr="000E356B">
        <w:rPr>
          <w:color w:val="000000" w:themeColor="text1"/>
        </w:rPr>
        <w:t>Included covariables in the analysis showed associations with BMI</w:t>
      </w:r>
      <w:r w:rsidR="007C38B4" w:rsidRPr="000E356B">
        <w:rPr>
          <w:color w:val="000000" w:themeColor="text1"/>
        </w:rPr>
        <w:t xml:space="preserve"> (</w:t>
      </w:r>
      <w:r w:rsidR="007C38B4" w:rsidRPr="000E356B">
        <w:rPr>
          <w:b/>
          <w:bCs/>
          <w:color w:val="000000" w:themeColor="text1"/>
        </w:rPr>
        <w:t xml:space="preserve">Supp Table </w:t>
      </w:r>
      <w:r w:rsidR="00126EE7" w:rsidRPr="000E356B">
        <w:rPr>
          <w:b/>
          <w:bCs/>
          <w:color w:val="000000" w:themeColor="text1"/>
        </w:rPr>
        <w:t>IV</w:t>
      </w:r>
      <w:r w:rsidR="007C38B4" w:rsidRPr="000E356B">
        <w:rPr>
          <w:color w:val="000000" w:themeColor="text1"/>
        </w:rPr>
        <w:t>)</w:t>
      </w:r>
      <w:r w:rsidR="001517F7" w:rsidRPr="000E356B">
        <w:rPr>
          <w:color w:val="000000" w:themeColor="text1"/>
        </w:rPr>
        <w:t xml:space="preserve">. </w:t>
      </w:r>
      <w:r w:rsidR="006A5202" w:rsidRPr="000E356B">
        <w:rPr>
          <w:color w:val="000000" w:themeColor="text1"/>
        </w:rPr>
        <w:t>Males had a higher BMI than females (0.18 SD</w:t>
      </w:r>
      <w:r w:rsidR="00C74B7D" w:rsidRPr="000E356B">
        <w:rPr>
          <w:color w:val="000000" w:themeColor="text1"/>
        </w:rPr>
        <w:t>, 95% CI</w:t>
      </w:r>
      <w:r w:rsidR="003C53C3" w:rsidRPr="000E356B">
        <w:rPr>
          <w:color w:val="000000" w:themeColor="text1"/>
        </w:rPr>
        <w:t xml:space="preserve"> 0.16 to 0.21, P = 9.64x10</w:t>
      </w:r>
      <w:r w:rsidR="003C53C3" w:rsidRPr="000E356B">
        <w:rPr>
          <w:color w:val="000000" w:themeColor="text1"/>
          <w:vertAlign w:val="superscript"/>
        </w:rPr>
        <w:t>-64</w:t>
      </w:r>
      <w:r w:rsidR="003C53C3" w:rsidRPr="000E356B">
        <w:rPr>
          <w:color w:val="000000" w:themeColor="text1"/>
        </w:rPr>
        <w:t>).</w:t>
      </w:r>
      <w:r w:rsidR="00681398" w:rsidRPr="000E356B">
        <w:rPr>
          <w:color w:val="000000" w:themeColor="text1"/>
        </w:rPr>
        <w:t xml:space="preserve"> Age was positively associated with BMI (</w:t>
      </w:r>
      <w:r w:rsidR="0011185F" w:rsidRPr="000E356B">
        <w:rPr>
          <w:color w:val="000000" w:themeColor="text1"/>
        </w:rPr>
        <w:t>0</w:t>
      </w:r>
      <w:r w:rsidR="00FC0113" w:rsidRPr="000E356B">
        <w:rPr>
          <w:color w:val="000000" w:themeColor="text1"/>
        </w:rPr>
        <w:t>.01</w:t>
      </w:r>
      <w:r w:rsidR="00096E21" w:rsidRPr="000E356B">
        <w:rPr>
          <w:color w:val="000000" w:themeColor="text1"/>
        </w:rPr>
        <w:t>1</w:t>
      </w:r>
      <w:r w:rsidR="00FC0113" w:rsidRPr="000E356B">
        <w:rPr>
          <w:color w:val="000000" w:themeColor="text1"/>
        </w:rPr>
        <w:t xml:space="preserve"> SD higher per year older, </w:t>
      </w:r>
      <w:r w:rsidR="00096E21" w:rsidRPr="000E356B">
        <w:rPr>
          <w:color w:val="000000" w:themeColor="text1"/>
        </w:rPr>
        <w:t>95% CI</w:t>
      </w:r>
      <w:r w:rsidR="00C67F0C" w:rsidRPr="000E356B">
        <w:rPr>
          <w:color w:val="000000" w:themeColor="text1"/>
        </w:rPr>
        <w:t xml:space="preserve"> </w:t>
      </w:r>
      <w:r w:rsidR="00C4231C" w:rsidRPr="000E356B">
        <w:rPr>
          <w:color w:val="000000" w:themeColor="text1"/>
        </w:rPr>
        <w:t>0.010 to 0.012, P = 1.11x10</w:t>
      </w:r>
      <w:r w:rsidR="00ED53D6" w:rsidRPr="000E356B">
        <w:rPr>
          <w:color w:val="000000" w:themeColor="text1"/>
          <w:vertAlign w:val="superscript"/>
        </w:rPr>
        <w:t>-182</w:t>
      </w:r>
      <w:r w:rsidR="00681398" w:rsidRPr="000E356B">
        <w:rPr>
          <w:color w:val="000000" w:themeColor="text1"/>
        </w:rPr>
        <w:t>)</w:t>
      </w:r>
      <w:r w:rsidR="00ED53D6" w:rsidRPr="000E356B">
        <w:rPr>
          <w:color w:val="000000" w:themeColor="text1"/>
        </w:rPr>
        <w:t xml:space="preserve">. </w:t>
      </w:r>
      <w:r w:rsidR="001B772F" w:rsidRPr="000E356B">
        <w:rPr>
          <w:color w:val="000000" w:themeColor="text1"/>
        </w:rPr>
        <w:t>A</w:t>
      </w:r>
      <w:r w:rsidR="00ED53D6" w:rsidRPr="000E356B">
        <w:rPr>
          <w:color w:val="000000" w:themeColor="text1"/>
        </w:rPr>
        <w:t>lcohol showed an inverse association with BMI</w:t>
      </w:r>
      <w:r w:rsidR="00703BAE" w:rsidRPr="000E356B">
        <w:rPr>
          <w:color w:val="000000" w:themeColor="text1"/>
        </w:rPr>
        <w:t xml:space="preserve"> and smoking showed a weak positive association with BMI.</w:t>
      </w:r>
      <w:r w:rsidR="00680C89" w:rsidRPr="000E356B">
        <w:rPr>
          <w:color w:val="000000" w:themeColor="text1"/>
        </w:rPr>
        <w:t xml:space="preserve"> </w:t>
      </w:r>
    </w:p>
    <w:p w14:paraId="71572817" w14:textId="2D26D0CB" w:rsidR="00163FF4" w:rsidRPr="000E356B" w:rsidRDefault="002960E7" w:rsidP="002E1FAF">
      <w:pPr>
        <w:spacing w:line="480" w:lineRule="auto"/>
        <w:rPr>
          <w:color w:val="000000" w:themeColor="text1"/>
        </w:rPr>
      </w:pPr>
      <w:r w:rsidRPr="000E356B">
        <w:rPr>
          <w:color w:val="000000" w:themeColor="text1"/>
        </w:rPr>
        <w:t>Higher</w:t>
      </w:r>
      <w:r w:rsidR="00680C89" w:rsidRPr="000E356B">
        <w:rPr>
          <w:color w:val="000000" w:themeColor="text1"/>
        </w:rPr>
        <w:t xml:space="preserve"> </w:t>
      </w:r>
      <w:r w:rsidR="00B07CE5" w:rsidRPr="000E356B">
        <w:rPr>
          <w:color w:val="000000" w:themeColor="text1"/>
        </w:rPr>
        <w:t>age</w:t>
      </w:r>
      <w:r w:rsidR="00680C89" w:rsidRPr="000E356B">
        <w:rPr>
          <w:color w:val="000000" w:themeColor="text1"/>
        </w:rPr>
        <w:t xml:space="preserve"> was</w:t>
      </w:r>
      <w:r w:rsidR="00500D19" w:rsidRPr="000E356B">
        <w:rPr>
          <w:color w:val="000000" w:themeColor="text1"/>
        </w:rPr>
        <w:t xml:space="preserve"> generally</w:t>
      </w:r>
      <w:r w:rsidR="00680C89" w:rsidRPr="000E356B">
        <w:rPr>
          <w:color w:val="000000" w:themeColor="text1"/>
        </w:rPr>
        <w:t xml:space="preserve"> </w:t>
      </w:r>
      <w:r w:rsidR="00500D19" w:rsidRPr="000E356B">
        <w:rPr>
          <w:color w:val="000000" w:themeColor="text1"/>
        </w:rPr>
        <w:t xml:space="preserve">inversely </w:t>
      </w:r>
      <w:r w:rsidR="00680C89" w:rsidRPr="000E356B">
        <w:rPr>
          <w:color w:val="000000" w:themeColor="text1"/>
        </w:rPr>
        <w:t xml:space="preserve">associated with </w:t>
      </w:r>
      <w:r w:rsidR="00500D19" w:rsidRPr="000E356B">
        <w:rPr>
          <w:color w:val="000000" w:themeColor="text1"/>
        </w:rPr>
        <w:t>platelet measures (</w:t>
      </w:r>
      <w:r w:rsidR="00500D19" w:rsidRPr="000E356B">
        <w:rPr>
          <w:b/>
          <w:bCs/>
          <w:color w:val="000000" w:themeColor="text1"/>
        </w:rPr>
        <w:t xml:space="preserve">Supp Table </w:t>
      </w:r>
      <w:r w:rsidR="00126EE7" w:rsidRPr="000E356B">
        <w:rPr>
          <w:b/>
          <w:bCs/>
          <w:color w:val="000000" w:themeColor="text1"/>
        </w:rPr>
        <w:t>V</w:t>
      </w:r>
      <w:r w:rsidR="00810F1D" w:rsidRPr="000E356B">
        <w:rPr>
          <w:b/>
          <w:bCs/>
          <w:color w:val="000000" w:themeColor="text1"/>
        </w:rPr>
        <w:t>).</w:t>
      </w:r>
      <w:r w:rsidR="008A6CBA" w:rsidRPr="000E356B">
        <w:rPr>
          <w:b/>
          <w:bCs/>
          <w:color w:val="000000" w:themeColor="text1"/>
        </w:rPr>
        <w:t xml:space="preserve"> </w:t>
      </w:r>
      <w:r w:rsidR="00535C0B" w:rsidRPr="000E356B">
        <w:rPr>
          <w:color w:val="000000" w:themeColor="text1"/>
        </w:rPr>
        <w:t xml:space="preserve">Males had a lower platelet count and plateletcrit compared </w:t>
      </w:r>
      <w:r w:rsidR="005C36E9" w:rsidRPr="000E356B">
        <w:rPr>
          <w:color w:val="000000" w:themeColor="text1"/>
        </w:rPr>
        <w:t>to</w:t>
      </w:r>
      <w:r w:rsidR="00535C0B" w:rsidRPr="000E356B">
        <w:rPr>
          <w:color w:val="000000" w:themeColor="text1"/>
        </w:rPr>
        <w:t xml:space="preserve"> females</w:t>
      </w:r>
      <w:r w:rsidR="008A6CBA" w:rsidRPr="000E356B">
        <w:rPr>
          <w:color w:val="000000" w:themeColor="text1"/>
        </w:rPr>
        <w:t xml:space="preserve"> (PLT-F was 0.57 lower 95% CI </w:t>
      </w:r>
      <w:r w:rsidR="001A4621" w:rsidRPr="000E356B">
        <w:rPr>
          <w:color w:val="000000" w:themeColor="text1"/>
        </w:rPr>
        <w:t>-0.60 to -0.55, P = 9.9x10</w:t>
      </w:r>
      <w:r w:rsidR="001A4621" w:rsidRPr="000E356B">
        <w:rPr>
          <w:color w:val="000000" w:themeColor="text1"/>
          <w:vertAlign w:val="superscript"/>
        </w:rPr>
        <w:t>-324</w:t>
      </w:r>
      <w:r w:rsidR="007F0C2F" w:rsidRPr="000E356B">
        <w:rPr>
          <w:color w:val="000000" w:themeColor="text1"/>
        </w:rPr>
        <w:t xml:space="preserve">, </w:t>
      </w:r>
      <w:r w:rsidR="007F0C2F" w:rsidRPr="000E356B">
        <w:rPr>
          <w:b/>
          <w:bCs/>
          <w:color w:val="000000" w:themeColor="text1"/>
        </w:rPr>
        <w:t xml:space="preserve">Supp Table </w:t>
      </w:r>
      <w:r w:rsidR="00126EE7" w:rsidRPr="000E356B">
        <w:rPr>
          <w:b/>
          <w:bCs/>
          <w:color w:val="000000" w:themeColor="text1"/>
        </w:rPr>
        <w:t>VI</w:t>
      </w:r>
      <w:r w:rsidR="00126EE7" w:rsidRPr="000E356B">
        <w:rPr>
          <w:color w:val="000000" w:themeColor="text1"/>
        </w:rPr>
        <w:t>)</w:t>
      </w:r>
      <w:r w:rsidR="00D13150" w:rsidRPr="000E356B">
        <w:rPr>
          <w:color w:val="000000" w:themeColor="text1"/>
        </w:rPr>
        <w:t xml:space="preserve">. </w:t>
      </w:r>
      <w:r w:rsidR="00103C2B" w:rsidRPr="000E356B">
        <w:rPr>
          <w:color w:val="000000" w:themeColor="text1"/>
        </w:rPr>
        <w:t>Weak associations were detected between smoking and platelet traits such as a positive association between smoking status and immature platelets</w:t>
      </w:r>
      <w:r w:rsidR="00E03B83" w:rsidRPr="000E356B">
        <w:rPr>
          <w:color w:val="000000" w:themeColor="text1"/>
        </w:rPr>
        <w:t xml:space="preserve"> (</w:t>
      </w:r>
      <w:r w:rsidR="00E03B83" w:rsidRPr="000E356B">
        <w:rPr>
          <w:b/>
          <w:bCs/>
          <w:color w:val="000000" w:themeColor="text1"/>
        </w:rPr>
        <w:t xml:space="preserve">Supp Table </w:t>
      </w:r>
      <w:r w:rsidR="00126EE7" w:rsidRPr="000E356B">
        <w:rPr>
          <w:b/>
          <w:bCs/>
          <w:color w:val="000000" w:themeColor="text1"/>
        </w:rPr>
        <w:t>VII</w:t>
      </w:r>
      <w:r w:rsidR="00E03B83" w:rsidRPr="000E356B">
        <w:rPr>
          <w:color w:val="000000" w:themeColor="text1"/>
        </w:rPr>
        <w:t>)</w:t>
      </w:r>
      <w:r w:rsidR="00103C2B" w:rsidRPr="000E356B">
        <w:rPr>
          <w:color w:val="000000" w:themeColor="text1"/>
        </w:rPr>
        <w:t>.</w:t>
      </w:r>
      <w:r w:rsidR="00E03B83" w:rsidRPr="000E356B">
        <w:rPr>
          <w:color w:val="000000" w:themeColor="text1"/>
        </w:rPr>
        <w:t xml:space="preserve"> </w:t>
      </w:r>
      <w:r w:rsidRPr="000E356B">
        <w:rPr>
          <w:color w:val="000000" w:themeColor="text1"/>
        </w:rPr>
        <w:t>Higher</w:t>
      </w:r>
      <w:r w:rsidR="00E03B83" w:rsidRPr="000E356B">
        <w:rPr>
          <w:color w:val="000000" w:themeColor="text1"/>
        </w:rPr>
        <w:t xml:space="preserve"> alcohol consumption also showed </w:t>
      </w:r>
      <w:r w:rsidRPr="000E356B">
        <w:rPr>
          <w:color w:val="000000" w:themeColor="text1"/>
        </w:rPr>
        <w:t>inverse</w:t>
      </w:r>
      <w:r w:rsidR="00855115" w:rsidRPr="000E356B">
        <w:rPr>
          <w:color w:val="000000" w:themeColor="text1"/>
        </w:rPr>
        <w:t xml:space="preserve"> </w:t>
      </w:r>
      <w:r w:rsidR="00E03B83" w:rsidRPr="000E356B">
        <w:rPr>
          <w:color w:val="000000" w:themeColor="text1"/>
        </w:rPr>
        <w:t xml:space="preserve">associations with measures of plateletcrit </w:t>
      </w:r>
      <w:r w:rsidR="00C61D14" w:rsidRPr="000E356B">
        <w:rPr>
          <w:color w:val="000000" w:themeColor="text1"/>
        </w:rPr>
        <w:t xml:space="preserve">and </w:t>
      </w:r>
      <w:r w:rsidR="00E03B83" w:rsidRPr="000E356B">
        <w:rPr>
          <w:color w:val="000000" w:themeColor="text1"/>
        </w:rPr>
        <w:t>platelet count (</w:t>
      </w:r>
      <w:r w:rsidR="00855115" w:rsidRPr="000E356B">
        <w:rPr>
          <w:b/>
          <w:bCs/>
          <w:color w:val="000000" w:themeColor="text1"/>
        </w:rPr>
        <w:t xml:space="preserve">Supp Table </w:t>
      </w:r>
      <w:r w:rsidR="00126EE7" w:rsidRPr="000E356B">
        <w:rPr>
          <w:b/>
          <w:bCs/>
          <w:color w:val="000000" w:themeColor="text1"/>
        </w:rPr>
        <w:t>VIII</w:t>
      </w:r>
      <w:r w:rsidR="000D2C77" w:rsidRPr="000E356B">
        <w:rPr>
          <w:color w:val="000000" w:themeColor="text1"/>
        </w:rPr>
        <w:t>)</w:t>
      </w:r>
      <w:r w:rsidR="00E03B83" w:rsidRPr="000E356B">
        <w:rPr>
          <w:color w:val="000000" w:themeColor="text1"/>
        </w:rPr>
        <w:t>.</w:t>
      </w:r>
    </w:p>
    <w:p w14:paraId="1B72B031" w14:textId="77777777" w:rsidR="00991D40" w:rsidRPr="000E356B" w:rsidRDefault="00991D40" w:rsidP="002E1FAF">
      <w:pPr>
        <w:spacing w:line="480" w:lineRule="auto"/>
        <w:rPr>
          <w:color w:val="000000" w:themeColor="text1"/>
        </w:rPr>
      </w:pPr>
    </w:p>
    <w:p w14:paraId="3B20D64B" w14:textId="77777777" w:rsidR="00862565" w:rsidRPr="000E356B" w:rsidRDefault="00862565" w:rsidP="002E1FAF">
      <w:pPr>
        <w:spacing w:line="480" w:lineRule="auto"/>
        <w:rPr>
          <w:b/>
          <w:bCs/>
          <w:i/>
          <w:iCs/>
          <w:color w:val="000000" w:themeColor="text1"/>
        </w:rPr>
      </w:pPr>
      <w:r w:rsidRPr="000E356B">
        <w:rPr>
          <w:b/>
          <w:bCs/>
          <w:i/>
          <w:iCs/>
          <w:color w:val="000000" w:themeColor="text1"/>
        </w:rPr>
        <w:t>GRS for BMI associations with BMI and covariables</w:t>
      </w:r>
    </w:p>
    <w:p w14:paraId="70B10BED" w14:textId="6B0976EE" w:rsidR="00E46572" w:rsidRPr="000E356B" w:rsidRDefault="00776E29" w:rsidP="002E1FAF">
      <w:pPr>
        <w:spacing w:line="480" w:lineRule="auto"/>
        <w:rPr>
          <w:color w:val="000000" w:themeColor="text1"/>
        </w:rPr>
      </w:pPr>
      <w:r w:rsidRPr="000E356B">
        <w:rPr>
          <w:color w:val="000000" w:themeColor="text1"/>
        </w:rPr>
        <w:t xml:space="preserve">To </w:t>
      </w:r>
      <w:r w:rsidR="0013703B" w:rsidRPr="000E356B">
        <w:rPr>
          <w:color w:val="000000" w:themeColor="text1"/>
        </w:rPr>
        <w:t>estimate the causal effect of</w:t>
      </w:r>
      <w:r w:rsidRPr="000E356B">
        <w:rPr>
          <w:color w:val="000000" w:themeColor="text1"/>
        </w:rPr>
        <w:t xml:space="preserve"> BMI </w:t>
      </w:r>
      <w:r w:rsidR="0013703B" w:rsidRPr="000E356B">
        <w:rPr>
          <w:color w:val="000000" w:themeColor="text1"/>
        </w:rPr>
        <w:t xml:space="preserve">on </w:t>
      </w:r>
      <w:r w:rsidRPr="000E356B">
        <w:rPr>
          <w:color w:val="000000" w:themeColor="text1"/>
        </w:rPr>
        <w:t xml:space="preserve">platelet characteristics, MR </w:t>
      </w:r>
      <w:r w:rsidR="0013703B" w:rsidRPr="000E356B">
        <w:rPr>
          <w:color w:val="000000" w:themeColor="text1"/>
        </w:rPr>
        <w:t>was performed</w:t>
      </w:r>
      <w:r w:rsidRPr="000E356B">
        <w:rPr>
          <w:color w:val="000000" w:themeColor="text1"/>
        </w:rPr>
        <w:t xml:space="preserve">. </w:t>
      </w:r>
      <w:r w:rsidR="00160C8D" w:rsidRPr="000E356B">
        <w:rPr>
          <w:color w:val="000000" w:themeColor="text1"/>
        </w:rPr>
        <w:t xml:space="preserve">The GRS </w:t>
      </w:r>
      <w:r w:rsidR="00E938FD" w:rsidRPr="000E356B">
        <w:rPr>
          <w:color w:val="000000" w:themeColor="text1"/>
        </w:rPr>
        <w:t xml:space="preserve">for BMI </w:t>
      </w:r>
      <w:r w:rsidR="00850D32" w:rsidRPr="000E356B">
        <w:rPr>
          <w:color w:val="000000" w:themeColor="text1"/>
        </w:rPr>
        <w:t>(</w:t>
      </w:r>
      <w:r w:rsidR="0013703B" w:rsidRPr="000E356B">
        <w:rPr>
          <w:color w:val="000000" w:themeColor="text1"/>
        </w:rPr>
        <w:t>the average per SNP effect on BMI)</w:t>
      </w:r>
      <w:r w:rsidR="00850D32" w:rsidRPr="000E356B">
        <w:rPr>
          <w:color w:val="000000" w:themeColor="text1"/>
        </w:rPr>
        <w:t xml:space="preserve"> </w:t>
      </w:r>
      <w:r w:rsidR="00160C8D" w:rsidRPr="000E356B">
        <w:rPr>
          <w:color w:val="000000" w:themeColor="text1"/>
        </w:rPr>
        <w:t>showed a normal distribution</w:t>
      </w:r>
      <w:r w:rsidR="00097844" w:rsidRPr="000E356B">
        <w:rPr>
          <w:color w:val="000000" w:themeColor="text1"/>
        </w:rPr>
        <w:t xml:space="preserve"> (mean</w:t>
      </w:r>
      <w:r w:rsidR="00C129D6" w:rsidRPr="000E356B">
        <w:rPr>
          <w:color w:val="000000" w:themeColor="text1"/>
        </w:rPr>
        <w:t xml:space="preserve"> 0.08</w:t>
      </w:r>
      <w:r w:rsidR="00E31299" w:rsidRPr="000E356B">
        <w:rPr>
          <w:color w:val="000000" w:themeColor="text1"/>
        </w:rPr>
        <w:t xml:space="preserve">, </w:t>
      </w:r>
      <w:r w:rsidR="00C129D6" w:rsidRPr="000E356B">
        <w:rPr>
          <w:color w:val="000000" w:themeColor="text1"/>
        </w:rPr>
        <w:t>SD 0.30</w:t>
      </w:r>
      <w:r w:rsidR="00E31299" w:rsidRPr="000E356B">
        <w:rPr>
          <w:color w:val="000000" w:themeColor="text1"/>
        </w:rPr>
        <w:t xml:space="preserve">, range </w:t>
      </w:r>
      <w:r w:rsidR="00E938FD" w:rsidRPr="000E356B">
        <w:rPr>
          <w:color w:val="000000" w:themeColor="text1"/>
        </w:rPr>
        <w:t>-1.15 to 1.34</w:t>
      </w:r>
      <w:r w:rsidR="00C129D6" w:rsidRPr="000E356B">
        <w:rPr>
          <w:color w:val="000000" w:themeColor="text1"/>
        </w:rPr>
        <w:t>)</w:t>
      </w:r>
      <w:r w:rsidRPr="000E356B">
        <w:rPr>
          <w:color w:val="000000" w:themeColor="text1"/>
        </w:rPr>
        <w:t xml:space="preserve"> and </w:t>
      </w:r>
      <w:r w:rsidR="00862565" w:rsidRPr="000E356B">
        <w:rPr>
          <w:color w:val="000000" w:themeColor="text1"/>
        </w:rPr>
        <w:t>was positively associated with BMI to the degree expected (R</w:t>
      </w:r>
      <w:r w:rsidR="00862565" w:rsidRPr="000E356B">
        <w:rPr>
          <w:color w:val="000000" w:themeColor="text1"/>
          <w:vertAlign w:val="superscript"/>
        </w:rPr>
        <w:t xml:space="preserve">2 </w:t>
      </w:r>
      <w:r w:rsidR="00862565" w:rsidRPr="000E356B">
        <w:rPr>
          <w:color w:val="000000" w:themeColor="text1"/>
        </w:rPr>
        <w:t>= 0.042, P = 2.3x10</w:t>
      </w:r>
      <w:r w:rsidR="00862565" w:rsidRPr="000E356B">
        <w:rPr>
          <w:color w:val="000000" w:themeColor="text1"/>
          <w:vertAlign w:val="superscript"/>
        </w:rPr>
        <w:t>-312</w:t>
      </w:r>
      <w:r w:rsidR="00862565" w:rsidRPr="000E356B">
        <w:rPr>
          <w:color w:val="000000" w:themeColor="text1"/>
        </w:rPr>
        <w:t>, F=1458,</w:t>
      </w:r>
      <w:r w:rsidR="000D2C77" w:rsidRPr="000E356B">
        <w:rPr>
          <w:b/>
          <w:bCs/>
          <w:color w:val="000000" w:themeColor="text1"/>
        </w:rPr>
        <w:t xml:space="preserve"> Supp Table </w:t>
      </w:r>
      <w:r w:rsidR="00126EE7" w:rsidRPr="000E356B">
        <w:rPr>
          <w:b/>
          <w:bCs/>
          <w:color w:val="000000" w:themeColor="text1"/>
        </w:rPr>
        <w:t>IX</w:t>
      </w:r>
      <w:r w:rsidR="00862565" w:rsidRPr="000E356B">
        <w:rPr>
          <w:color w:val="000000" w:themeColor="text1"/>
        </w:rPr>
        <w:t>). The GRS did not associate with sex, however weak associations were detected with alcohol consumption, age, and smoking status. The amount of variance explained by the GRS for BMI on any covariable included did not exceed R</w:t>
      </w:r>
      <w:r w:rsidR="00862565" w:rsidRPr="000E356B">
        <w:rPr>
          <w:color w:val="000000" w:themeColor="text1"/>
          <w:vertAlign w:val="superscript"/>
        </w:rPr>
        <w:t>2</w:t>
      </w:r>
      <w:r w:rsidR="00862565" w:rsidRPr="000E356B">
        <w:rPr>
          <w:color w:val="000000" w:themeColor="text1"/>
        </w:rPr>
        <w:t xml:space="preserve"> = 0.002 (</w:t>
      </w:r>
      <w:r w:rsidR="000D2C77" w:rsidRPr="000E356B">
        <w:rPr>
          <w:b/>
          <w:bCs/>
          <w:color w:val="000000" w:themeColor="text1"/>
        </w:rPr>
        <w:t xml:space="preserve">Supp Table </w:t>
      </w:r>
      <w:r w:rsidR="00126EE7" w:rsidRPr="000E356B">
        <w:rPr>
          <w:b/>
          <w:bCs/>
          <w:color w:val="000000" w:themeColor="text1"/>
        </w:rPr>
        <w:t>IX</w:t>
      </w:r>
      <w:r w:rsidR="007A5CFF" w:rsidRPr="000E356B">
        <w:rPr>
          <w:color w:val="000000" w:themeColor="text1"/>
        </w:rPr>
        <w:t>)</w:t>
      </w:r>
      <w:r w:rsidR="00862565" w:rsidRPr="000E356B">
        <w:rPr>
          <w:color w:val="000000" w:themeColor="text1"/>
        </w:rPr>
        <w:t>.</w:t>
      </w:r>
      <w:r w:rsidRPr="000E356B">
        <w:rPr>
          <w:color w:val="000000" w:themeColor="text1"/>
        </w:rPr>
        <w:t xml:space="preserve"> </w:t>
      </w:r>
      <w:r w:rsidR="00D17BC7" w:rsidRPr="000E356B">
        <w:rPr>
          <w:color w:val="000000" w:themeColor="text1"/>
        </w:rPr>
        <w:t xml:space="preserve">As the GRS associates with BMI but does not </w:t>
      </w:r>
      <w:r w:rsidR="008D098D" w:rsidRPr="000E356B">
        <w:rPr>
          <w:color w:val="000000" w:themeColor="text1"/>
        </w:rPr>
        <w:t xml:space="preserve">strongly </w:t>
      </w:r>
      <w:r w:rsidR="00D17BC7" w:rsidRPr="000E356B">
        <w:rPr>
          <w:color w:val="000000" w:themeColor="text1"/>
        </w:rPr>
        <w:t xml:space="preserve">associate with </w:t>
      </w:r>
      <w:r w:rsidR="002F5A4B" w:rsidRPr="000E356B">
        <w:rPr>
          <w:color w:val="000000" w:themeColor="text1"/>
        </w:rPr>
        <w:t xml:space="preserve">the measured covariables, it is </w:t>
      </w:r>
      <w:r w:rsidR="00FD5115" w:rsidRPr="000E356B">
        <w:rPr>
          <w:color w:val="000000" w:themeColor="text1"/>
        </w:rPr>
        <w:t xml:space="preserve">thus </w:t>
      </w:r>
      <w:r w:rsidR="002F5A4B" w:rsidRPr="000E356B">
        <w:rPr>
          <w:color w:val="000000" w:themeColor="text1"/>
        </w:rPr>
        <w:t>a valid instrument to perform MR.</w:t>
      </w:r>
    </w:p>
    <w:p w14:paraId="0AC4A0FC" w14:textId="34609440" w:rsidR="008C7A78" w:rsidRPr="000E356B" w:rsidRDefault="008C7A78" w:rsidP="002E1FAF">
      <w:pPr>
        <w:spacing w:line="480" w:lineRule="auto"/>
        <w:rPr>
          <w:color w:val="000000" w:themeColor="text1"/>
        </w:rPr>
      </w:pPr>
    </w:p>
    <w:p w14:paraId="782437A2" w14:textId="25829FBB" w:rsidR="008C7A78" w:rsidRPr="000E356B" w:rsidRDefault="00141433" w:rsidP="002E1FAF">
      <w:pPr>
        <w:spacing w:line="480" w:lineRule="auto"/>
        <w:rPr>
          <w:b/>
          <w:bCs/>
          <w:i/>
          <w:iCs/>
          <w:color w:val="000000" w:themeColor="text1"/>
        </w:rPr>
      </w:pPr>
      <w:r w:rsidRPr="000E356B">
        <w:rPr>
          <w:b/>
          <w:bCs/>
          <w:i/>
          <w:iCs/>
          <w:color w:val="000000" w:themeColor="text1"/>
        </w:rPr>
        <w:lastRenderedPageBreak/>
        <w:t>Mendelian randomization estimates for t</w:t>
      </w:r>
      <w:r w:rsidR="00D91FB4" w:rsidRPr="000E356B">
        <w:rPr>
          <w:b/>
          <w:bCs/>
          <w:i/>
          <w:iCs/>
          <w:color w:val="000000" w:themeColor="text1"/>
        </w:rPr>
        <w:t xml:space="preserve">he </w:t>
      </w:r>
      <w:r w:rsidRPr="000E356B">
        <w:rPr>
          <w:b/>
          <w:bCs/>
          <w:i/>
          <w:iCs/>
          <w:color w:val="000000" w:themeColor="text1"/>
        </w:rPr>
        <w:t>association between BMI and platelet traits</w:t>
      </w:r>
    </w:p>
    <w:p w14:paraId="0BD0E6A9" w14:textId="26C538C4" w:rsidR="0074502F" w:rsidRPr="000E356B" w:rsidRDefault="00F078F9" w:rsidP="002E1FAF">
      <w:pPr>
        <w:spacing w:line="480" w:lineRule="auto"/>
        <w:rPr>
          <w:color w:val="000000" w:themeColor="text1"/>
        </w:rPr>
      </w:pPr>
      <w:r w:rsidRPr="000E356B">
        <w:rPr>
          <w:color w:val="000000" w:themeColor="text1"/>
        </w:rPr>
        <w:t>In the MR analyses, BMI was associated with fewer traits than in the observational analysis</w:t>
      </w:r>
      <w:r w:rsidR="003F5932" w:rsidRPr="000E356B">
        <w:rPr>
          <w:color w:val="000000" w:themeColor="text1"/>
        </w:rPr>
        <w:t xml:space="preserve"> (</w:t>
      </w:r>
      <w:r w:rsidR="00686EF8" w:rsidRPr="000E356B">
        <w:rPr>
          <w:b/>
          <w:bCs/>
          <w:color w:val="000000" w:themeColor="text1"/>
        </w:rPr>
        <w:t>S</w:t>
      </w:r>
      <w:r w:rsidR="003F5932" w:rsidRPr="000E356B">
        <w:rPr>
          <w:b/>
          <w:bCs/>
          <w:color w:val="000000" w:themeColor="text1"/>
        </w:rPr>
        <w:t xml:space="preserve">upp Table </w:t>
      </w:r>
      <w:r w:rsidR="00126EE7" w:rsidRPr="000E356B">
        <w:rPr>
          <w:b/>
          <w:bCs/>
          <w:color w:val="000000" w:themeColor="text1"/>
        </w:rPr>
        <w:t>X</w:t>
      </w:r>
      <w:r w:rsidR="001669F9" w:rsidRPr="000E356B">
        <w:rPr>
          <w:color w:val="000000" w:themeColor="text1"/>
        </w:rPr>
        <w:t xml:space="preserve">, </w:t>
      </w:r>
      <w:r w:rsidR="001669F9" w:rsidRPr="000E356B">
        <w:rPr>
          <w:b/>
          <w:bCs/>
          <w:color w:val="000000" w:themeColor="text1"/>
        </w:rPr>
        <w:t>Figure 3</w:t>
      </w:r>
      <w:r w:rsidR="00105CF6" w:rsidRPr="000E356B">
        <w:rPr>
          <w:color w:val="000000" w:themeColor="text1"/>
        </w:rPr>
        <w:t>)</w:t>
      </w:r>
      <w:r w:rsidRPr="000E356B">
        <w:rPr>
          <w:color w:val="000000" w:themeColor="text1"/>
        </w:rPr>
        <w:t xml:space="preserve">. </w:t>
      </w:r>
      <w:r w:rsidR="00B3233B" w:rsidRPr="000E356B">
        <w:rPr>
          <w:color w:val="000000" w:themeColor="text1"/>
        </w:rPr>
        <w:t xml:space="preserve">The causal estimate for the effect of </w:t>
      </w:r>
      <w:r w:rsidR="00763E00" w:rsidRPr="000E356B">
        <w:rPr>
          <w:color w:val="000000" w:themeColor="text1"/>
        </w:rPr>
        <w:t xml:space="preserve">BMI </w:t>
      </w:r>
      <w:r w:rsidR="00B3233B" w:rsidRPr="000E356B">
        <w:rPr>
          <w:color w:val="000000" w:themeColor="text1"/>
        </w:rPr>
        <w:t>on</w:t>
      </w:r>
      <w:r w:rsidR="00763E00" w:rsidRPr="000E356B">
        <w:rPr>
          <w:color w:val="000000" w:themeColor="text1"/>
        </w:rPr>
        <w:t xml:space="preserve"> SFL</w:t>
      </w:r>
      <w:r w:rsidR="00C11569" w:rsidRPr="000E356B">
        <w:rPr>
          <w:color w:val="000000" w:themeColor="text1"/>
        </w:rPr>
        <w:t xml:space="preserve"> </w:t>
      </w:r>
      <w:r w:rsidR="00B3233B" w:rsidRPr="000E356B">
        <w:rPr>
          <w:color w:val="000000" w:themeColor="text1"/>
        </w:rPr>
        <w:t xml:space="preserve">was </w:t>
      </w:r>
      <w:r w:rsidR="002C4474" w:rsidRPr="000E356B">
        <w:rPr>
          <w:color w:val="000000" w:themeColor="text1"/>
        </w:rPr>
        <w:t>0.08 SD</w:t>
      </w:r>
      <w:r w:rsidR="00B3233B" w:rsidRPr="000E356B">
        <w:rPr>
          <w:color w:val="000000" w:themeColor="text1"/>
        </w:rPr>
        <w:t>s</w:t>
      </w:r>
      <w:r w:rsidR="00B1050C" w:rsidRPr="000E356B">
        <w:rPr>
          <w:color w:val="000000" w:themeColor="text1"/>
        </w:rPr>
        <w:t xml:space="preserve"> per SD increase in BMI </w:t>
      </w:r>
      <w:r w:rsidR="005A02D6" w:rsidRPr="000E356B">
        <w:rPr>
          <w:color w:val="000000" w:themeColor="text1"/>
        </w:rPr>
        <w:t>(</w:t>
      </w:r>
      <w:r w:rsidR="00B1050C" w:rsidRPr="000E356B">
        <w:rPr>
          <w:color w:val="000000" w:themeColor="text1"/>
        </w:rPr>
        <w:t xml:space="preserve">95% CI </w:t>
      </w:r>
      <w:r w:rsidR="00923F2B" w:rsidRPr="000E356B">
        <w:rPr>
          <w:color w:val="000000" w:themeColor="text1"/>
        </w:rPr>
        <w:t>0.03 to 0.14, P = 0.</w:t>
      </w:r>
      <w:r w:rsidR="009C6DB0" w:rsidRPr="000E356B">
        <w:rPr>
          <w:color w:val="000000" w:themeColor="text1"/>
        </w:rPr>
        <w:t>003</w:t>
      </w:r>
      <w:r w:rsidR="00C11569" w:rsidRPr="000E356B">
        <w:rPr>
          <w:color w:val="000000" w:themeColor="text1"/>
        </w:rPr>
        <w:t>)</w:t>
      </w:r>
      <w:r w:rsidR="00763E00" w:rsidRPr="000E356B">
        <w:rPr>
          <w:color w:val="000000" w:themeColor="text1"/>
        </w:rPr>
        <w:t>.</w:t>
      </w:r>
      <w:r w:rsidR="002F5F2C" w:rsidRPr="000E356B">
        <w:rPr>
          <w:color w:val="000000" w:themeColor="text1"/>
        </w:rPr>
        <w:t xml:space="preserve"> </w:t>
      </w:r>
      <w:r w:rsidR="00A86E40" w:rsidRPr="000E356B">
        <w:rPr>
          <w:color w:val="000000" w:themeColor="text1"/>
        </w:rPr>
        <w:t xml:space="preserve">This estimate was of larger magnitude than the observational estimate. </w:t>
      </w:r>
      <w:r w:rsidR="00D42344" w:rsidRPr="000E356B">
        <w:rPr>
          <w:color w:val="000000" w:themeColor="text1"/>
        </w:rPr>
        <w:t>The causal estimate for</w:t>
      </w:r>
      <w:r w:rsidR="00413FA6" w:rsidRPr="000E356B">
        <w:rPr>
          <w:color w:val="000000" w:themeColor="text1"/>
        </w:rPr>
        <w:t xml:space="preserve"> BMI </w:t>
      </w:r>
      <w:r w:rsidR="009D0179" w:rsidRPr="000E356B">
        <w:rPr>
          <w:color w:val="000000" w:themeColor="text1"/>
        </w:rPr>
        <w:t xml:space="preserve">and </w:t>
      </w:r>
      <w:r w:rsidR="00D91FB4" w:rsidRPr="000E356B">
        <w:rPr>
          <w:color w:val="000000" w:themeColor="text1"/>
        </w:rPr>
        <w:t>IPC</w:t>
      </w:r>
      <w:r w:rsidR="00413FA6" w:rsidRPr="000E356B">
        <w:rPr>
          <w:color w:val="000000" w:themeColor="text1"/>
        </w:rPr>
        <w:t xml:space="preserve"> </w:t>
      </w:r>
      <w:r w:rsidR="00D42344" w:rsidRPr="000E356B">
        <w:rPr>
          <w:color w:val="000000" w:themeColor="text1"/>
        </w:rPr>
        <w:t xml:space="preserve">was </w:t>
      </w:r>
      <w:r w:rsidR="00047112" w:rsidRPr="000E356B">
        <w:rPr>
          <w:color w:val="000000" w:themeColor="text1"/>
        </w:rPr>
        <w:t>0.06 SD</w:t>
      </w:r>
      <w:r w:rsidR="00AD29D9" w:rsidRPr="000E356B">
        <w:rPr>
          <w:color w:val="000000" w:themeColor="text1"/>
        </w:rPr>
        <w:t>s</w:t>
      </w:r>
      <w:r w:rsidR="00047112" w:rsidRPr="000E356B">
        <w:rPr>
          <w:color w:val="000000" w:themeColor="text1"/>
        </w:rPr>
        <w:t xml:space="preserve"> per SD increase in BMI</w:t>
      </w:r>
      <w:r w:rsidR="00AD29D9" w:rsidRPr="000E356B">
        <w:rPr>
          <w:color w:val="000000" w:themeColor="text1"/>
        </w:rPr>
        <w:t xml:space="preserve"> (</w:t>
      </w:r>
      <w:r w:rsidR="00047112" w:rsidRPr="000E356B">
        <w:rPr>
          <w:color w:val="000000" w:themeColor="text1"/>
        </w:rPr>
        <w:t>95% CI 0.0</w:t>
      </w:r>
      <w:r w:rsidR="000E3024" w:rsidRPr="000E356B">
        <w:rPr>
          <w:color w:val="000000" w:themeColor="text1"/>
        </w:rPr>
        <w:t>0</w:t>
      </w:r>
      <w:r w:rsidR="00601DCA" w:rsidRPr="000E356B">
        <w:rPr>
          <w:color w:val="000000" w:themeColor="text1"/>
        </w:rPr>
        <w:t>6</w:t>
      </w:r>
      <w:r w:rsidR="00047112" w:rsidRPr="000E356B">
        <w:rPr>
          <w:color w:val="000000" w:themeColor="text1"/>
        </w:rPr>
        <w:t xml:space="preserve"> to 0.12</w:t>
      </w:r>
      <w:r w:rsidR="00A52DC4" w:rsidRPr="000E356B">
        <w:rPr>
          <w:color w:val="000000" w:themeColor="text1"/>
        </w:rPr>
        <w:t xml:space="preserve">, P = </w:t>
      </w:r>
      <w:r w:rsidR="00A31CB3" w:rsidRPr="000E356B">
        <w:rPr>
          <w:color w:val="000000" w:themeColor="text1"/>
        </w:rPr>
        <w:t>0.03</w:t>
      </w:r>
      <w:r w:rsidR="00413FA6" w:rsidRPr="000E356B">
        <w:rPr>
          <w:color w:val="000000" w:themeColor="text1"/>
        </w:rPr>
        <w:t>)</w:t>
      </w:r>
      <w:r w:rsidR="003F5932" w:rsidRPr="000E356B">
        <w:rPr>
          <w:color w:val="000000" w:themeColor="text1"/>
        </w:rPr>
        <w:t>, a similar magnit</w:t>
      </w:r>
      <w:r w:rsidR="00B852FF" w:rsidRPr="000E356B">
        <w:rPr>
          <w:color w:val="000000" w:themeColor="text1"/>
        </w:rPr>
        <w:t>ude of effect to the observational estimate</w:t>
      </w:r>
      <w:r w:rsidR="00A31CB3" w:rsidRPr="000E356B">
        <w:rPr>
          <w:color w:val="000000" w:themeColor="text1"/>
        </w:rPr>
        <w:t xml:space="preserve">. </w:t>
      </w:r>
      <w:r w:rsidR="00F95C63" w:rsidRPr="000E356B">
        <w:rPr>
          <w:color w:val="000000" w:themeColor="text1"/>
        </w:rPr>
        <w:t xml:space="preserve">In the MR analysis, </w:t>
      </w:r>
      <w:r w:rsidR="00B05D5A" w:rsidRPr="000E356B">
        <w:rPr>
          <w:color w:val="000000" w:themeColor="text1"/>
        </w:rPr>
        <w:t xml:space="preserve">unlike in the observational analysis, </w:t>
      </w:r>
      <w:r w:rsidR="00F95C63" w:rsidRPr="000E356B">
        <w:rPr>
          <w:color w:val="000000" w:themeColor="text1"/>
        </w:rPr>
        <w:t>th</w:t>
      </w:r>
      <w:r w:rsidR="00B05D5A" w:rsidRPr="000E356B">
        <w:rPr>
          <w:color w:val="000000" w:themeColor="text1"/>
        </w:rPr>
        <w:t xml:space="preserve">e </w:t>
      </w:r>
      <w:r w:rsidR="008713F0" w:rsidRPr="000E356B">
        <w:rPr>
          <w:color w:val="000000" w:themeColor="text1"/>
        </w:rPr>
        <w:t>causal estimate did not suggest an effect</w:t>
      </w:r>
      <w:r w:rsidR="00B05D5A" w:rsidRPr="000E356B">
        <w:rPr>
          <w:color w:val="000000" w:themeColor="text1"/>
        </w:rPr>
        <w:t xml:space="preserve"> of BMI on</w:t>
      </w:r>
      <w:r w:rsidR="001A7857" w:rsidRPr="000E356B">
        <w:rPr>
          <w:color w:val="000000" w:themeColor="text1"/>
        </w:rPr>
        <w:t xml:space="preserve"> either</w:t>
      </w:r>
      <w:r w:rsidR="00B05D5A" w:rsidRPr="000E356B">
        <w:rPr>
          <w:color w:val="000000" w:themeColor="text1"/>
        </w:rPr>
        <w:t xml:space="preserve"> </w:t>
      </w:r>
      <w:r w:rsidR="003C3B03" w:rsidRPr="000E356B">
        <w:rPr>
          <w:color w:val="000000" w:themeColor="text1"/>
        </w:rPr>
        <w:t xml:space="preserve">PCT </w:t>
      </w:r>
      <w:r w:rsidR="001A7857" w:rsidRPr="000E356B">
        <w:rPr>
          <w:color w:val="000000" w:themeColor="text1"/>
        </w:rPr>
        <w:t>or</w:t>
      </w:r>
      <w:r w:rsidR="00B05D5A" w:rsidRPr="000E356B">
        <w:rPr>
          <w:color w:val="000000" w:themeColor="text1"/>
        </w:rPr>
        <w:t xml:space="preserve"> </w:t>
      </w:r>
      <w:r w:rsidR="003C3B03" w:rsidRPr="000E356B">
        <w:rPr>
          <w:color w:val="000000" w:themeColor="text1"/>
        </w:rPr>
        <w:t>PLT</w:t>
      </w:r>
      <w:r w:rsidR="001C0F02" w:rsidRPr="000E356B">
        <w:rPr>
          <w:color w:val="000000" w:themeColor="text1"/>
        </w:rPr>
        <w:t>.</w:t>
      </w:r>
      <w:r w:rsidR="00214006" w:rsidRPr="000E356B">
        <w:rPr>
          <w:color w:val="000000" w:themeColor="text1"/>
        </w:rPr>
        <w:t xml:space="preserve"> </w:t>
      </w:r>
      <w:r w:rsidR="001A7857" w:rsidRPr="000E356B">
        <w:rPr>
          <w:color w:val="000000" w:themeColor="text1"/>
        </w:rPr>
        <w:t>MR estimates did not provide evidence for</w:t>
      </w:r>
      <w:r w:rsidR="004F7FA8" w:rsidRPr="000E356B">
        <w:rPr>
          <w:color w:val="000000" w:themeColor="text1"/>
        </w:rPr>
        <w:t xml:space="preserve"> associations </w:t>
      </w:r>
      <w:r w:rsidR="00EE5C47" w:rsidRPr="000E356B">
        <w:rPr>
          <w:color w:val="000000" w:themeColor="text1"/>
        </w:rPr>
        <w:t>between</w:t>
      </w:r>
      <w:r w:rsidR="001A7857" w:rsidRPr="000E356B">
        <w:rPr>
          <w:color w:val="000000" w:themeColor="text1"/>
        </w:rPr>
        <w:t xml:space="preserve"> BMI and</w:t>
      </w:r>
      <w:r w:rsidR="004F7FA8" w:rsidRPr="000E356B">
        <w:rPr>
          <w:color w:val="000000" w:themeColor="text1"/>
        </w:rPr>
        <w:t xml:space="preserve"> other platelet variables.</w:t>
      </w:r>
      <w:r w:rsidR="003E45CA" w:rsidRPr="000E356B">
        <w:rPr>
          <w:color w:val="000000" w:themeColor="text1"/>
        </w:rPr>
        <w:t xml:space="preserve"> </w:t>
      </w:r>
      <w:r w:rsidR="00FD073E" w:rsidRPr="000E356B">
        <w:rPr>
          <w:color w:val="000000" w:themeColor="text1"/>
        </w:rPr>
        <w:t xml:space="preserve">The point estimates were </w:t>
      </w:r>
      <w:r w:rsidR="00BD4EE4" w:rsidRPr="000E356B">
        <w:rPr>
          <w:color w:val="000000" w:themeColor="text1"/>
        </w:rPr>
        <w:t>consistently</w:t>
      </w:r>
      <w:r w:rsidR="00FD073E" w:rsidRPr="000E356B">
        <w:rPr>
          <w:color w:val="000000" w:themeColor="text1"/>
        </w:rPr>
        <w:t xml:space="preserve"> positive, </w:t>
      </w:r>
      <w:r w:rsidR="00BD4EE4" w:rsidRPr="000E356B">
        <w:rPr>
          <w:color w:val="000000" w:themeColor="text1"/>
        </w:rPr>
        <w:t>aligning with the positive</w:t>
      </w:r>
      <w:r w:rsidR="009F2B04" w:rsidRPr="000E356B">
        <w:rPr>
          <w:color w:val="000000" w:themeColor="text1"/>
        </w:rPr>
        <w:t xml:space="preserve"> observational</w:t>
      </w:r>
      <w:r w:rsidR="00BD4EE4" w:rsidRPr="000E356B">
        <w:rPr>
          <w:color w:val="000000" w:themeColor="text1"/>
        </w:rPr>
        <w:t xml:space="preserve"> associations seen across the platelet traits.</w:t>
      </w:r>
      <w:r w:rsidR="00A615DB" w:rsidRPr="000E356B">
        <w:rPr>
          <w:color w:val="000000" w:themeColor="text1"/>
        </w:rPr>
        <w:t xml:space="preserve"> </w:t>
      </w:r>
      <w:r w:rsidR="00A615DB" w:rsidRPr="000E356B">
        <w:rPr>
          <w:rFonts w:eastAsia="Arial"/>
          <w:color w:val="000000" w:themeColor="text1"/>
        </w:rPr>
        <w:t xml:space="preserve">Across all but one (H-IPF) </w:t>
      </w:r>
      <w:r w:rsidR="0010520A" w:rsidRPr="000E356B">
        <w:rPr>
          <w:rFonts w:eastAsia="Arial"/>
          <w:color w:val="000000" w:themeColor="text1"/>
        </w:rPr>
        <w:t xml:space="preserve">of the </w:t>
      </w:r>
      <w:r w:rsidR="00A615DB" w:rsidRPr="000E356B">
        <w:rPr>
          <w:rFonts w:eastAsia="Arial"/>
          <w:color w:val="000000" w:themeColor="text1"/>
        </w:rPr>
        <w:t>platelet phenotypes we d</w:t>
      </w:r>
      <w:r w:rsidR="00761E98" w:rsidRPr="000E356B">
        <w:rPr>
          <w:rFonts w:eastAsia="Arial"/>
          <w:color w:val="000000" w:themeColor="text1"/>
        </w:rPr>
        <w:t>id</w:t>
      </w:r>
      <w:r w:rsidR="00A615DB" w:rsidRPr="000E356B">
        <w:rPr>
          <w:rFonts w:eastAsia="Arial"/>
          <w:color w:val="000000" w:themeColor="text1"/>
        </w:rPr>
        <w:t xml:space="preserve"> not observe differences in directionality of effect comparing observational effects and causal effects predicted by </w:t>
      </w:r>
      <w:r w:rsidR="0010520A" w:rsidRPr="000E356B">
        <w:rPr>
          <w:rFonts w:eastAsia="Arial"/>
          <w:color w:val="000000" w:themeColor="text1"/>
        </w:rPr>
        <w:t>M</w:t>
      </w:r>
      <w:r w:rsidR="00A615DB" w:rsidRPr="000E356B">
        <w:rPr>
          <w:rFonts w:eastAsia="Arial"/>
          <w:color w:val="000000" w:themeColor="text1"/>
        </w:rPr>
        <w:t>endelian randomization (</w:t>
      </w:r>
      <w:r w:rsidR="00847422" w:rsidRPr="000E356B">
        <w:rPr>
          <w:rFonts w:eastAsia="Arial"/>
          <w:b/>
          <w:bCs/>
          <w:color w:val="000000" w:themeColor="text1"/>
        </w:rPr>
        <w:t>Figure 3</w:t>
      </w:r>
      <w:r w:rsidR="00D81EA4" w:rsidRPr="000E356B">
        <w:rPr>
          <w:rFonts w:eastAsia="Arial"/>
          <w:color w:val="000000" w:themeColor="text1"/>
        </w:rPr>
        <w:t>).</w:t>
      </w:r>
    </w:p>
    <w:p w14:paraId="3EAA8566" w14:textId="076B2A5E" w:rsidR="00F07EAE" w:rsidRPr="000E356B" w:rsidRDefault="003E45CA" w:rsidP="002E1FAF">
      <w:pPr>
        <w:spacing w:line="480" w:lineRule="auto"/>
        <w:rPr>
          <w:color w:val="000000" w:themeColor="text1"/>
        </w:rPr>
      </w:pPr>
      <w:r w:rsidRPr="000E356B">
        <w:rPr>
          <w:color w:val="000000" w:themeColor="text1"/>
        </w:rPr>
        <w:t xml:space="preserve">The Wu-Hausman test </w:t>
      </w:r>
      <w:r w:rsidR="00E805F7" w:rsidRPr="000E356B">
        <w:rPr>
          <w:color w:val="000000" w:themeColor="text1"/>
        </w:rPr>
        <w:t xml:space="preserve">suggested that observational and MR estimates were similar for </w:t>
      </w:r>
      <w:r w:rsidR="005C36E9" w:rsidRPr="000E356B">
        <w:rPr>
          <w:color w:val="000000" w:themeColor="text1"/>
        </w:rPr>
        <w:t>the majority of</w:t>
      </w:r>
      <w:r w:rsidR="000738DE" w:rsidRPr="000E356B">
        <w:rPr>
          <w:color w:val="000000" w:themeColor="text1"/>
        </w:rPr>
        <w:t xml:space="preserve"> </w:t>
      </w:r>
      <w:r w:rsidR="00E805F7" w:rsidRPr="000E356B">
        <w:rPr>
          <w:color w:val="000000" w:themeColor="text1"/>
        </w:rPr>
        <w:t>platelet traits</w:t>
      </w:r>
      <w:r w:rsidR="000738DE" w:rsidRPr="000E356B">
        <w:rPr>
          <w:color w:val="000000" w:themeColor="text1"/>
        </w:rPr>
        <w:t xml:space="preserve"> (P &gt; 0.05)</w:t>
      </w:r>
      <w:r w:rsidR="00E805F7" w:rsidRPr="000E356B">
        <w:rPr>
          <w:color w:val="000000" w:themeColor="text1"/>
        </w:rPr>
        <w:t xml:space="preserve">, except </w:t>
      </w:r>
      <w:r w:rsidR="007A3D45" w:rsidRPr="000E356B">
        <w:rPr>
          <w:color w:val="000000" w:themeColor="text1"/>
        </w:rPr>
        <w:t xml:space="preserve">for </w:t>
      </w:r>
      <w:r w:rsidR="00E805F7" w:rsidRPr="000E356B">
        <w:rPr>
          <w:color w:val="000000" w:themeColor="text1"/>
        </w:rPr>
        <w:t>measure</w:t>
      </w:r>
      <w:r w:rsidR="007A3D45" w:rsidRPr="000E356B">
        <w:rPr>
          <w:color w:val="000000" w:themeColor="text1"/>
        </w:rPr>
        <w:t>s</w:t>
      </w:r>
      <w:r w:rsidR="00E805F7" w:rsidRPr="000E356B">
        <w:rPr>
          <w:color w:val="000000" w:themeColor="text1"/>
        </w:rPr>
        <w:t xml:space="preserve"> of platelet count and plateletcrit</w:t>
      </w:r>
      <w:r w:rsidR="0008303D" w:rsidRPr="000E356B">
        <w:rPr>
          <w:color w:val="000000" w:themeColor="text1"/>
        </w:rPr>
        <w:t xml:space="preserve"> (P &lt; 0.001)</w:t>
      </w:r>
      <w:r w:rsidR="00DD6122" w:rsidRPr="000E356B">
        <w:rPr>
          <w:color w:val="000000" w:themeColor="text1"/>
        </w:rPr>
        <w:t xml:space="preserve"> (</w:t>
      </w:r>
      <w:r w:rsidR="00DD6122" w:rsidRPr="000E356B">
        <w:rPr>
          <w:b/>
          <w:bCs/>
          <w:color w:val="000000" w:themeColor="text1"/>
        </w:rPr>
        <w:t xml:space="preserve">Supp Table </w:t>
      </w:r>
      <w:r w:rsidR="00DC12B0" w:rsidRPr="000E356B">
        <w:rPr>
          <w:b/>
          <w:bCs/>
          <w:color w:val="000000" w:themeColor="text1"/>
        </w:rPr>
        <w:t>X</w:t>
      </w:r>
      <w:r w:rsidR="00DD6122" w:rsidRPr="000E356B">
        <w:rPr>
          <w:b/>
          <w:bCs/>
          <w:color w:val="000000" w:themeColor="text1"/>
        </w:rPr>
        <w:t>)</w:t>
      </w:r>
      <w:r w:rsidR="00E805F7" w:rsidRPr="000E356B">
        <w:rPr>
          <w:color w:val="000000" w:themeColor="text1"/>
        </w:rPr>
        <w:t xml:space="preserve">. </w:t>
      </w:r>
    </w:p>
    <w:p w14:paraId="087A8865" w14:textId="00A2F6E4" w:rsidR="00ED0F81" w:rsidRPr="000E356B" w:rsidRDefault="00ED0F81" w:rsidP="002E1FAF">
      <w:pPr>
        <w:spacing w:line="480" w:lineRule="auto"/>
        <w:rPr>
          <w:color w:val="000000" w:themeColor="text1"/>
        </w:rPr>
      </w:pPr>
    </w:p>
    <w:p w14:paraId="06E63E1B" w14:textId="14667C87" w:rsidR="00ED0F81" w:rsidRPr="000E356B" w:rsidRDefault="00ED0F81" w:rsidP="002E1FAF">
      <w:pPr>
        <w:spacing w:line="480" w:lineRule="auto"/>
        <w:rPr>
          <w:b/>
          <w:bCs/>
          <w:i/>
          <w:iCs/>
          <w:color w:val="000000" w:themeColor="text1"/>
        </w:rPr>
      </w:pPr>
      <w:r w:rsidRPr="000E356B">
        <w:rPr>
          <w:b/>
          <w:bCs/>
          <w:i/>
          <w:iCs/>
          <w:color w:val="000000" w:themeColor="text1"/>
        </w:rPr>
        <w:t>Stratifying BMI and IPC associations by BMI group</w:t>
      </w:r>
    </w:p>
    <w:p w14:paraId="3AC3FCB1" w14:textId="6781C48F" w:rsidR="00ED0F81" w:rsidRPr="000E356B" w:rsidRDefault="00ED0F81" w:rsidP="002E1FAF">
      <w:pPr>
        <w:spacing w:line="480" w:lineRule="auto"/>
        <w:rPr>
          <w:b/>
          <w:bCs/>
          <w:i/>
          <w:iCs/>
          <w:color w:val="000000" w:themeColor="text1"/>
        </w:rPr>
      </w:pPr>
      <w:r w:rsidRPr="000E356B">
        <w:rPr>
          <w:color w:val="000000" w:themeColor="text1"/>
        </w:rPr>
        <w:t xml:space="preserve">We explored whether associations between BMI and IPC </w:t>
      </w:r>
      <w:r w:rsidR="00E31578" w:rsidRPr="000E356B">
        <w:rPr>
          <w:color w:val="000000" w:themeColor="text1"/>
        </w:rPr>
        <w:t xml:space="preserve">varied across </w:t>
      </w:r>
      <w:r w:rsidR="00336A67" w:rsidRPr="000E356B">
        <w:rPr>
          <w:color w:val="000000" w:themeColor="text1"/>
        </w:rPr>
        <w:t xml:space="preserve">NHS </w:t>
      </w:r>
      <w:r w:rsidR="00E31578" w:rsidRPr="000E356B">
        <w:rPr>
          <w:color w:val="000000" w:themeColor="text1"/>
        </w:rPr>
        <w:t>BMI</w:t>
      </w:r>
      <w:r w:rsidR="005C204B" w:rsidRPr="000E356B">
        <w:rPr>
          <w:color w:val="000000" w:themeColor="text1"/>
        </w:rPr>
        <w:t xml:space="preserve"> groups</w:t>
      </w:r>
      <w:r w:rsidR="00D773D8" w:rsidRPr="000E356B">
        <w:rPr>
          <w:color w:val="000000" w:themeColor="text1"/>
        </w:rPr>
        <w:t xml:space="preserve"> (</w:t>
      </w:r>
      <w:r w:rsidR="00773772" w:rsidRPr="000E356B">
        <w:rPr>
          <w:color w:val="000000" w:themeColor="text1"/>
        </w:rPr>
        <w:t xml:space="preserve">underweight </w:t>
      </w:r>
      <w:r w:rsidR="00372171" w:rsidRPr="000E356B">
        <w:rPr>
          <w:color w:val="000000" w:themeColor="text1"/>
        </w:rPr>
        <w:t>&lt;18.5 kg/m</w:t>
      </w:r>
      <w:r w:rsidR="00372171" w:rsidRPr="000E356B">
        <w:rPr>
          <w:color w:val="000000" w:themeColor="text1"/>
          <w:vertAlign w:val="superscript"/>
        </w:rPr>
        <w:t>2</w:t>
      </w:r>
      <w:r w:rsidR="00372171" w:rsidRPr="000E356B">
        <w:rPr>
          <w:color w:val="000000" w:themeColor="text1"/>
        </w:rPr>
        <w:t xml:space="preserve">, </w:t>
      </w:r>
      <w:r w:rsidR="000C1C95" w:rsidRPr="000E356B">
        <w:rPr>
          <w:color w:val="000000" w:themeColor="text1"/>
        </w:rPr>
        <w:t>healthy weight</w:t>
      </w:r>
      <w:r w:rsidR="00317596" w:rsidRPr="000E356B">
        <w:rPr>
          <w:color w:val="000000" w:themeColor="text1"/>
        </w:rPr>
        <w:t xml:space="preserve"> 18.5-24.9kg/m</w:t>
      </w:r>
      <w:r w:rsidR="00317596" w:rsidRPr="000E356B">
        <w:rPr>
          <w:color w:val="000000" w:themeColor="text1"/>
          <w:vertAlign w:val="superscript"/>
        </w:rPr>
        <w:t>2</w:t>
      </w:r>
      <w:r w:rsidR="006461C5" w:rsidRPr="000E356B">
        <w:rPr>
          <w:color w:val="000000" w:themeColor="text1"/>
        </w:rPr>
        <w:t xml:space="preserve">, </w:t>
      </w:r>
      <w:r w:rsidR="00317596" w:rsidRPr="000E356B">
        <w:rPr>
          <w:color w:val="000000" w:themeColor="text1"/>
        </w:rPr>
        <w:t xml:space="preserve">overweight </w:t>
      </w:r>
      <w:r w:rsidR="00903EDE" w:rsidRPr="000E356B">
        <w:rPr>
          <w:color w:val="000000" w:themeColor="text1"/>
        </w:rPr>
        <w:t>25-29.9</w:t>
      </w:r>
      <w:r w:rsidR="00317596" w:rsidRPr="000E356B">
        <w:rPr>
          <w:color w:val="000000" w:themeColor="text1"/>
        </w:rPr>
        <w:t xml:space="preserve"> kg/m</w:t>
      </w:r>
      <w:r w:rsidR="00317596" w:rsidRPr="000E356B">
        <w:rPr>
          <w:color w:val="000000" w:themeColor="text1"/>
          <w:vertAlign w:val="superscript"/>
        </w:rPr>
        <w:t>2</w:t>
      </w:r>
      <w:r w:rsidR="00903EDE" w:rsidRPr="000E356B">
        <w:rPr>
          <w:color w:val="000000" w:themeColor="text1"/>
        </w:rPr>
        <w:t xml:space="preserve">, </w:t>
      </w:r>
      <w:r w:rsidR="00317596" w:rsidRPr="000E356B">
        <w:rPr>
          <w:color w:val="000000" w:themeColor="text1"/>
        </w:rPr>
        <w:t xml:space="preserve">obesity </w:t>
      </w:r>
      <w:r w:rsidR="00903EDE" w:rsidRPr="000E356B">
        <w:rPr>
          <w:color w:val="000000" w:themeColor="text1"/>
        </w:rPr>
        <w:t>30+</w:t>
      </w:r>
      <w:r w:rsidR="00317596" w:rsidRPr="000E356B">
        <w:rPr>
          <w:color w:val="000000" w:themeColor="text1"/>
        </w:rPr>
        <w:t xml:space="preserve"> kg/m</w:t>
      </w:r>
      <w:r w:rsidR="00317596" w:rsidRPr="000E356B">
        <w:rPr>
          <w:color w:val="000000" w:themeColor="text1"/>
          <w:vertAlign w:val="superscript"/>
        </w:rPr>
        <w:t>2</w:t>
      </w:r>
      <w:r w:rsidR="00D773D8" w:rsidRPr="000E356B">
        <w:rPr>
          <w:color w:val="000000" w:themeColor="text1"/>
        </w:rPr>
        <w:t>)</w:t>
      </w:r>
      <w:r w:rsidR="005C204B" w:rsidRPr="000E356B">
        <w:rPr>
          <w:color w:val="000000" w:themeColor="text1"/>
        </w:rPr>
        <w:t xml:space="preserve">. </w:t>
      </w:r>
      <w:r w:rsidR="00033A0F" w:rsidRPr="000E356B">
        <w:rPr>
          <w:color w:val="000000" w:themeColor="text1"/>
        </w:rPr>
        <w:t xml:space="preserve">IPC </w:t>
      </w:r>
      <w:r w:rsidR="00956AF5" w:rsidRPr="000E356B">
        <w:rPr>
          <w:color w:val="000000" w:themeColor="text1"/>
        </w:rPr>
        <w:t xml:space="preserve">had consistent </w:t>
      </w:r>
      <w:r w:rsidR="008D1DEA" w:rsidRPr="000E356B">
        <w:rPr>
          <w:color w:val="000000" w:themeColor="text1"/>
        </w:rPr>
        <w:t xml:space="preserve">BMI effects across observational and MR analyses. </w:t>
      </w:r>
      <w:r w:rsidRPr="000E356B">
        <w:rPr>
          <w:color w:val="000000" w:themeColor="text1"/>
        </w:rPr>
        <w:t xml:space="preserve">Stratifying by BMI category suggested that the </w:t>
      </w:r>
      <w:r w:rsidR="00317596" w:rsidRPr="000E356B">
        <w:rPr>
          <w:color w:val="000000" w:themeColor="text1"/>
        </w:rPr>
        <w:t>strongest</w:t>
      </w:r>
      <w:r w:rsidRPr="000E356B">
        <w:rPr>
          <w:color w:val="000000" w:themeColor="text1"/>
        </w:rPr>
        <w:t xml:space="preserve"> </w:t>
      </w:r>
      <w:r w:rsidR="004E7CF8" w:rsidRPr="000E356B">
        <w:rPr>
          <w:color w:val="000000" w:themeColor="text1"/>
        </w:rPr>
        <w:t>association between BMI and</w:t>
      </w:r>
      <w:r w:rsidRPr="000E356B">
        <w:rPr>
          <w:color w:val="000000" w:themeColor="text1"/>
        </w:rPr>
        <w:t xml:space="preserve"> IPC </w:t>
      </w:r>
      <w:r w:rsidR="00BA2440" w:rsidRPr="000E356B">
        <w:rPr>
          <w:color w:val="000000" w:themeColor="text1"/>
        </w:rPr>
        <w:t>was</w:t>
      </w:r>
      <w:r w:rsidRPr="000E356B">
        <w:rPr>
          <w:color w:val="000000" w:themeColor="text1"/>
        </w:rPr>
        <w:t xml:space="preserve"> the overweight category</w:t>
      </w:r>
      <w:r w:rsidR="005C204B" w:rsidRPr="000E356B">
        <w:rPr>
          <w:color w:val="000000" w:themeColor="text1"/>
        </w:rPr>
        <w:t xml:space="preserve"> (</w:t>
      </w:r>
      <w:r w:rsidR="005C204B" w:rsidRPr="000E356B">
        <w:rPr>
          <w:b/>
          <w:bCs/>
          <w:color w:val="000000" w:themeColor="text1"/>
        </w:rPr>
        <w:t xml:space="preserve">Supp </w:t>
      </w:r>
      <w:r w:rsidR="00235D88" w:rsidRPr="000E356B">
        <w:rPr>
          <w:b/>
          <w:bCs/>
          <w:color w:val="000000" w:themeColor="text1"/>
        </w:rPr>
        <w:t xml:space="preserve">Table </w:t>
      </w:r>
      <w:r w:rsidR="00881232" w:rsidRPr="000E356B">
        <w:rPr>
          <w:b/>
          <w:bCs/>
          <w:color w:val="000000" w:themeColor="text1"/>
        </w:rPr>
        <w:t>XI</w:t>
      </w:r>
      <w:r w:rsidR="005C204B" w:rsidRPr="000E356B">
        <w:rPr>
          <w:color w:val="000000" w:themeColor="text1"/>
        </w:rPr>
        <w:t>)</w:t>
      </w:r>
      <w:r w:rsidR="00DD1E63" w:rsidRPr="000E356B">
        <w:rPr>
          <w:color w:val="000000" w:themeColor="text1"/>
        </w:rPr>
        <w:t>.</w:t>
      </w:r>
    </w:p>
    <w:p w14:paraId="027FADE8" w14:textId="77777777" w:rsidR="0051286E" w:rsidRPr="000E356B" w:rsidRDefault="0051286E" w:rsidP="002E1FAF">
      <w:pPr>
        <w:spacing w:line="480" w:lineRule="auto"/>
        <w:rPr>
          <w:b/>
          <w:bCs/>
          <w:color w:val="000000" w:themeColor="text1"/>
        </w:rPr>
      </w:pPr>
    </w:p>
    <w:p w14:paraId="7FC941E9" w14:textId="7A3465DA" w:rsidR="0079025D" w:rsidRPr="000E356B" w:rsidRDefault="00143624" w:rsidP="002E1FAF">
      <w:pPr>
        <w:spacing w:line="480" w:lineRule="auto"/>
        <w:rPr>
          <w:b/>
          <w:bCs/>
          <w:i/>
          <w:iCs/>
          <w:color w:val="000000" w:themeColor="text1"/>
        </w:rPr>
      </w:pPr>
      <w:r w:rsidRPr="000E356B">
        <w:rPr>
          <w:b/>
          <w:bCs/>
          <w:i/>
          <w:iCs/>
          <w:color w:val="000000" w:themeColor="text1"/>
        </w:rPr>
        <w:t>Follow-up</w:t>
      </w:r>
      <w:r w:rsidR="0079025D" w:rsidRPr="000E356B">
        <w:rPr>
          <w:b/>
          <w:bCs/>
          <w:i/>
          <w:iCs/>
          <w:color w:val="000000" w:themeColor="text1"/>
        </w:rPr>
        <w:t xml:space="preserve"> associations between IPC and </w:t>
      </w:r>
      <w:r w:rsidR="009D6B71" w:rsidRPr="000E356B">
        <w:rPr>
          <w:b/>
          <w:bCs/>
          <w:i/>
          <w:iCs/>
          <w:color w:val="000000" w:themeColor="text1"/>
        </w:rPr>
        <w:t xml:space="preserve">whole blood </w:t>
      </w:r>
      <w:r w:rsidR="0079025D" w:rsidRPr="000E356B">
        <w:rPr>
          <w:b/>
          <w:bCs/>
          <w:i/>
          <w:iCs/>
          <w:color w:val="000000" w:themeColor="text1"/>
        </w:rPr>
        <w:t>aggregation</w:t>
      </w:r>
      <w:r w:rsidR="006F0950" w:rsidRPr="000E356B">
        <w:rPr>
          <w:b/>
          <w:bCs/>
          <w:i/>
          <w:iCs/>
          <w:color w:val="000000" w:themeColor="text1"/>
        </w:rPr>
        <w:t xml:space="preserve"> in COPTIC</w:t>
      </w:r>
    </w:p>
    <w:p w14:paraId="758882D3" w14:textId="3128BD90" w:rsidR="00A80E78" w:rsidRPr="000E356B" w:rsidRDefault="0010520A" w:rsidP="002E1FAF">
      <w:pPr>
        <w:spacing w:line="480" w:lineRule="auto"/>
        <w:rPr>
          <w:color w:val="000000" w:themeColor="text1"/>
        </w:rPr>
      </w:pPr>
      <w:r w:rsidRPr="000E356B">
        <w:rPr>
          <w:color w:val="000000" w:themeColor="text1"/>
        </w:rPr>
        <w:t xml:space="preserve">Given evidence for a causal effect of BMI on </w:t>
      </w:r>
      <w:r w:rsidR="00785993" w:rsidRPr="000E356B">
        <w:rPr>
          <w:color w:val="000000" w:themeColor="text1"/>
        </w:rPr>
        <w:t>IPC</w:t>
      </w:r>
      <w:r w:rsidR="007441D4" w:rsidRPr="000E356B">
        <w:rPr>
          <w:color w:val="000000" w:themeColor="text1"/>
        </w:rPr>
        <w:t xml:space="preserve"> in the MR analysis</w:t>
      </w:r>
      <w:r w:rsidR="00785993" w:rsidRPr="000E356B">
        <w:rPr>
          <w:color w:val="000000" w:themeColor="text1"/>
        </w:rPr>
        <w:t xml:space="preserve">, we </w:t>
      </w:r>
      <w:r w:rsidR="007441D4" w:rsidRPr="000E356B">
        <w:rPr>
          <w:color w:val="000000" w:themeColor="text1"/>
        </w:rPr>
        <w:t xml:space="preserve">sought to evaluate </w:t>
      </w:r>
      <w:r w:rsidR="00785993" w:rsidRPr="000E356B">
        <w:rPr>
          <w:color w:val="000000" w:themeColor="text1"/>
        </w:rPr>
        <w:t>the relationship between IPC and platelet activity</w:t>
      </w:r>
      <w:r w:rsidR="00B5153E" w:rsidRPr="000E356B">
        <w:rPr>
          <w:color w:val="000000" w:themeColor="text1"/>
        </w:rPr>
        <w:t xml:space="preserve"> as</w:t>
      </w:r>
      <w:r w:rsidR="00CC5761" w:rsidRPr="000E356B">
        <w:rPr>
          <w:color w:val="000000" w:themeColor="text1"/>
        </w:rPr>
        <w:t xml:space="preserve"> a biological parameter of clinical relevance</w:t>
      </w:r>
      <w:r w:rsidR="00785993" w:rsidRPr="000E356B">
        <w:rPr>
          <w:color w:val="000000" w:themeColor="text1"/>
        </w:rPr>
        <w:t>.</w:t>
      </w:r>
      <w:r w:rsidR="002D5488" w:rsidRPr="000E356B">
        <w:rPr>
          <w:color w:val="000000" w:themeColor="text1"/>
        </w:rPr>
        <w:t xml:space="preserve"> </w:t>
      </w:r>
      <w:r w:rsidR="007441D4" w:rsidRPr="000E356B">
        <w:rPr>
          <w:color w:val="000000" w:themeColor="text1"/>
        </w:rPr>
        <w:t xml:space="preserve">Whilst this analysis could not be conducted in INTERVAL due to a lack of suitable data, </w:t>
      </w:r>
      <w:r w:rsidR="002D5488" w:rsidRPr="000E356B">
        <w:rPr>
          <w:color w:val="000000" w:themeColor="text1"/>
        </w:rPr>
        <w:t>we</w:t>
      </w:r>
      <w:r w:rsidR="007441D4" w:rsidRPr="000E356B">
        <w:rPr>
          <w:color w:val="000000" w:themeColor="text1"/>
        </w:rPr>
        <w:t xml:space="preserve"> were able to utilize data from the COPTIC study to address this question.</w:t>
      </w:r>
      <w:r w:rsidR="00B77B72" w:rsidRPr="000E356B">
        <w:rPr>
          <w:color w:val="000000" w:themeColor="text1"/>
        </w:rPr>
        <w:t xml:space="preserve"> The COPTIC study </w:t>
      </w:r>
      <w:r w:rsidR="002B4CE9" w:rsidRPr="000E356B">
        <w:rPr>
          <w:color w:val="000000" w:themeColor="text1"/>
        </w:rPr>
        <w:t xml:space="preserve">is a cohort of cardiac surgery patients, with samples taken pre-surgery. </w:t>
      </w:r>
      <w:r w:rsidR="003D189D" w:rsidRPr="000E356B">
        <w:rPr>
          <w:color w:val="000000" w:themeColor="text1"/>
        </w:rPr>
        <w:t xml:space="preserve">These participants have whole blood aggregation measured, therefore making it possible to determine associations between IPC and aggregation in </w:t>
      </w:r>
      <w:r w:rsidR="00DE15FB" w:rsidRPr="000E356B">
        <w:rPr>
          <w:color w:val="000000" w:themeColor="text1"/>
        </w:rPr>
        <w:t>a clinical setting.</w:t>
      </w:r>
    </w:p>
    <w:p w14:paraId="48F34566" w14:textId="77777777" w:rsidR="00D46898" w:rsidRPr="000E356B" w:rsidRDefault="00D46898" w:rsidP="002E1FAF">
      <w:pPr>
        <w:spacing w:line="480" w:lineRule="auto"/>
        <w:rPr>
          <w:b/>
          <w:bCs/>
          <w:color w:val="000000" w:themeColor="text1"/>
        </w:rPr>
      </w:pPr>
    </w:p>
    <w:p w14:paraId="471B9A39" w14:textId="2443B94C" w:rsidR="0079025D" w:rsidRPr="000E356B" w:rsidRDefault="005D07B2" w:rsidP="002E1FAF">
      <w:pPr>
        <w:spacing w:line="480" w:lineRule="auto"/>
        <w:rPr>
          <w:b/>
          <w:bCs/>
          <w:i/>
          <w:iCs/>
          <w:color w:val="000000" w:themeColor="text1"/>
        </w:rPr>
      </w:pPr>
      <w:r w:rsidRPr="000E356B">
        <w:rPr>
          <w:b/>
          <w:bCs/>
          <w:i/>
          <w:iCs/>
          <w:color w:val="000000" w:themeColor="text1"/>
        </w:rPr>
        <w:t xml:space="preserve">COPTIC </w:t>
      </w:r>
      <w:r w:rsidR="006F0950" w:rsidRPr="000E356B">
        <w:rPr>
          <w:b/>
          <w:bCs/>
          <w:i/>
          <w:iCs/>
          <w:color w:val="000000" w:themeColor="text1"/>
        </w:rPr>
        <w:t>p</w:t>
      </w:r>
      <w:r w:rsidRPr="000E356B">
        <w:rPr>
          <w:b/>
          <w:bCs/>
          <w:i/>
          <w:iCs/>
          <w:color w:val="000000" w:themeColor="text1"/>
        </w:rPr>
        <w:t>articipant</w:t>
      </w:r>
      <w:r w:rsidR="00D122E0" w:rsidRPr="000E356B">
        <w:rPr>
          <w:b/>
          <w:bCs/>
          <w:i/>
          <w:iCs/>
          <w:color w:val="000000" w:themeColor="text1"/>
        </w:rPr>
        <w:t>s</w:t>
      </w:r>
    </w:p>
    <w:p w14:paraId="0049F371" w14:textId="39151D88" w:rsidR="00E000D5" w:rsidRPr="000E356B" w:rsidRDefault="00BB4732" w:rsidP="002E1FAF">
      <w:pPr>
        <w:spacing w:line="480" w:lineRule="auto"/>
        <w:rPr>
          <w:color w:val="000000" w:themeColor="text1"/>
        </w:rPr>
      </w:pPr>
      <w:r w:rsidRPr="000E356B">
        <w:rPr>
          <w:color w:val="000000" w:themeColor="text1"/>
        </w:rPr>
        <w:t xml:space="preserve">The total number of </w:t>
      </w:r>
      <w:r w:rsidR="00FD56F7" w:rsidRPr="000E356B">
        <w:rPr>
          <w:color w:val="000000" w:themeColor="text1"/>
        </w:rPr>
        <w:t xml:space="preserve">COPTIC </w:t>
      </w:r>
      <w:r w:rsidRPr="000E356B">
        <w:rPr>
          <w:color w:val="000000" w:themeColor="text1"/>
        </w:rPr>
        <w:t xml:space="preserve">participants </w:t>
      </w:r>
      <w:r w:rsidR="003C5404" w:rsidRPr="000E356B">
        <w:rPr>
          <w:color w:val="000000" w:themeColor="text1"/>
        </w:rPr>
        <w:t>was 2</w:t>
      </w:r>
      <w:r w:rsidR="005B4B67" w:rsidRPr="000E356B">
        <w:rPr>
          <w:color w:val="000000" w:themeColor="text1"/>
        </w:rPr>
        <w:t xml:space="preserve"> </w:t>
      </w:r>
      <w:r w:rsidR="003C5404" w:rsidRPr="000E356B">
        <w:rPr>
          <w:color w:val="000000" w:themeColor="text1"/>
        </w:rPr>
        <w:t>541. Of these,</w:t>
      </w:r>
      <w:r w:rsidRPr="000E356B">
        <w:rPr>
          <w:color w:val="000000" w:themeColor="text1"/>
        </w:rPr>
        <w:t xml:space="preserve"> 2</w:t>
      </w:r>
      <w:r w:rsidR="005B4B67" w:rsidRPr="000E356B">
        <w:rPr>
          <w:color w:val="000000" w:themeColor="text1"/>
        </w:rPr>
        <w:t xml:space="preserve"> </w:t>
      </w:r>
      <w:r w:rsidRPr="000E356B">
        <w:rPr>
          <w:color w:val="000000" w:themeColor="text1"/>
        </w:rPr>
        <w:t>5</w:t>
      </w:r>
      <w:r w:rsidR="004B2F16" w:rsidRPr="000E356B">
        <w:rPr>
          <w:color w:val="000000" w:themeColor="text1"/>
        </w:rPr>
        <w:t>18</w:t>
      </w:r>
      <w:r w:rsidR="003C5404" w:rsidRPr="000E356B">
        <w:rPr>
          <w:color w:val="000000" w:themeColor="text1"/>
        </w:rPr>
        <w:t xml:space="preserve"> </w:t>
      </w:r>
      <w:r w:rsidR="00D26E76" w:rsidRPr="000E356B">
        <w:rPr>
          <w:color w:val="000000" w:themeColor="text1"/>
        </w:rPr>
        <w:t xml:space="preserve">participants </w:t>
      </w:r>
      <w:r w:rsidR="003C5404" w:rsidRPr="000E356B">
        <w:rPr>
          <w:color w:val="000000" w:themeColor="text1"/>
        </w:rPr>
        <w:t>gave consent for future research</w:t>
      </w:r>
      <w:r w:rsidR="003C12F4" w:rsidRPr="000E356B">
        <w:rPr>
          <w:color w:val="000000" w:themeColor="text1"/>
        </w:rPr>
        <w:t xml:space="preserve"> (</w:t>
      </w:r>
      <w:r w:rsidR="0021364A" w:rsidRPr="000E356B">
        <w:rPr>
          <w:b/>
          <w:bCs/>
          <w:color w:val="000000" w:themeColor="text1"/>
        </w:rPr>
        <w:t>Table 2</w:t>
      </w:r>
      <w:r w:rsidR="003C12F4" w:rsidRPr="000E356B">
        <w:rPr>
          <w:color w:val="000000" w:themeColor="text1"/>
        </w:rPr>
        <w:t>).</w:t>
      </w:r>
      <w:r w:rsidR="000D14C3" w:rsidRPr="000E356B">
        <w:rPr>
          <w:color w:val="000000" w:themeColor="text1"/>
        </w:rPr>
        <w:t xml:space="preserve"> </w:t>
      </w:r>
      <w:r w:rsidR="00673DCF" w:rsidRPr="000E356B">
        <w:rPr>
          <w:color w:val="000000" w:themeColor="text1"/>
        </w:rPr>
        <w:t>Participants</w:t>
      </w:r>
      <w:r w:rsidR="000D14C3" w:rsidRPr="000E356B">
        <w:rPr>
          <w:color w:val="000000" w:themeColor="text1"/>
        </w:rPr>
        <w:t xml:space="preserve"> included in the analysis were those not on antiplatelet therapy (N=655).</w:t>
      </w:r>
      <w:r w:rsidR="003C12F4" w:rsidRPr="000E356B">
        <w:rPr>
          <w:color w:val="000000" w:themeColor="text1"/>
        </w:rPr>
        <w:t xml:space="preserve"> </w:t>
      </w:r>
      <w:r w:rsidR="006463DC" w:rsidRPr="000E356B">
        <w:rPr>
          <w:color w:val="000000" w:themeColor="text1"/>
        </w:rPr>
        <w:t>The majority of participants were male (6</w:t>
      </w:r>
      <w:r w:rsidR="00100E35" w:rsidRPr="000E356B">
        <w:rPr>
          <w:color w:val="000000" w:themeColor="text1"/>
        </w:rPr>
        <w:t xml:space="preserve">1.8%), with a mean age of 63.9 years (SD of 16.1). </w:t>
      </w:r>
      <w:r w:rsidR="005B407E" w:rsidRPr="000E356B">
        <w:rPr>
          <w:color w:val="000000" w:themeColor="text1"/>
        </w:rPr>
        <w:t>Similar to the INTERVAL cohort, the mean BMI was in the overweight category (27.2 kg/m</w:t>
      </w:r>
      <w:r w:rsidR="005B407E" w:rsidRPr="000E356B">
        <w:rPr>
          <w:color w:val="000000" w:themeColor="text1"/>
          <w:vertAlign w:val="superscript"/>
        </w:rPr>
        <w:t>2</w:t>
      </w:r>
      <w:r w:rsidR="005B407E" w:rsidRPr="000E356B">
        <w:rPr>
          <w:color w:val="000000" w:themeColor="text1"/>
        </w:rPr>
        <w:t xml:space="preserve"> with a SD of 4.9 kg/m</w:t>
      </w:r>
      <w:r w:rsidR="005B407E" w:rsidRPr="000E356B">
        <w:rPr>
          <w:color w:val="000000" w:themeColor="text1"/>
          <w:vertAlign w:val="superscript"/>
        </w:rPr>
        <w:t>2</w:t>
      </w:r>
      <w:r w:rsidR="005B407E" w:rsidRPr="000E356B">
        <w:rPr>
          <w:color w:val="000000" w:themeColor="text1"/>
        </w:rPr>
        <w:t xml:space="preserve">). </w:t>
      </w:r>
      <w:r w:rsidR="000D14C3" w:rsidRPr="000E356B">
        <w:rPr>
          <w:color w:val="000000" w:themeColor="text1"/>
        </w:rPr>
        <w:t xml:space="preserve">The majority of participants were either </w:t>
      </w:r>
      <w:r w:rsidR="001F73DF" w:rsidRPr="000E356B">
        <w:rPr>
          <w:color w:val="000000" w:themeColor="text1"/>
        </w:rPr>
        <w:t>never smokers or ex-smokers for more than 5 years (89.2</w:t>
      </w:r>
      <w:r w:rsidR="00F565F3" w:rsidRPr="000E356B">
        <w:rPr>
          <w:color w:val="000000" w:themeColor="text1"/>
        </w:rPr>
        <w:t xml:space="preserve"> %)</w:t>
      </w:r>
      <w:r w:rsidR="00E6697C" w:rsidRPr="000E356B">
        <w:rPr>
          <w:color w:val="000000" w:themeColor="text1"/>
        </w:rPr>
        <w:t>.</w:t>
      </w:r>
      <w:r w:rsidR="00B823EC" w:rsidRPr="000E356B">
        <w:rPr>
          <w:color w:val="000000" w:themeColor="text1"/>
        </w:rPr>
        <w:t xml:space="preserve"> The effect estimate for the effect of BMI</w:t>
      </w:r>
      <w:r w:rsidR="00FC219C" w:rsidRPr="000E356B">
        <w:rPr>
          <w:color w:val="000000" w:themeColor="text1"/>
        </w:rPr>
        <w:t xml:space="preserve"> on IPC was 0.06 (95% CI </w:t>
      </w:r>
      <w:r w:rsidR="00D122E0" w:rsidRPr="000E356B">
        <w:rPr>
          <w:color w:val="000000" w:themeColor="text1"/>
        </w:rPr>
        <w:t>-0.01 to 0.14, P=0.09</w:t>
      </w:r>
      <w:r w:rsidR="00FC219C" w:rsidRPr="000E356B">
        <w:rPr>
          <w:color w:val="000000" w:themeColor="text1"/>
        </w:rPr>
        <w:t>)</w:t>
      </w:r>
      <w:r w:rsidR="00235D88" w:rsidRPr="000E356B">
        <w:rPr>
          <w:color w:val="000000" w:themeColor="text1"/>
        </w:rPr>
        <w:t xml:space="preserve"> </w:t>
      </w:r>
      <w:r w:rsidR="00914EF9" w:rsidRPr="000E356B">
        <w:rPr>
          <w:color w:val="000000" w:themeColor="text1"/>
        </w:rPr>
        <w:t xml:space="preserve">and therefore consistent with that estimated in the INTERVAL cohort </w:t>
      </w:r>
      <w:r w:rsidR="00235D88" w:rsidRPr="000E356B">
        <w:rPr>
          <w:color w:val="000000" w:themeColor="text1"/>
        </w:rPr>
        <w:t>(</w:t>
      </w:r>
      <w:r w:rsidR="00235D88" w:rsidRPr="000E356B">
        <w:rPr>
          <w:b/>
          <w:bCs/>
          <w:color w:val="000000" w:themeColor="text1"/>
        </w:rPr>
        <w:t>Supplementary Table XII</w:t>
      </w:r>
      <w:r w:rsidR="00235D88" w:rsidRPr="000E356B">
        <w:rPr>
          <w:color w:val="000000" w:themeColor="text1"/>
        </w:rPr>
        <w:t>)</w:t>
      </w:r>
      <w:r w:rsidR="00D122E0" w:rsidRPr="000E356B">
        <w:rPr>
          <w:color w:val="000000" w:themeColor="text1"/>
        </w:rPr>
        <w:t xml:space="preserve">. </w:t>
      </w:r>
    </w:p>
    <w:p w14:paraId="321C3FD1" w14:textId="77777777" w:rsidR="004F0F18" w:rsidRPr="000E356B" w:rsidRDefault="004F0F18" w:rsidP="002E1FAF">
      <w:pPr>
        <w:spacing w:line="480" w:lineRule="auto"/>
        <w:rPr>
          <w:b/>
          <w:bCs/>
          <w:i/>
          <w:iCs/>
          <w:color w:val="000000" w:themeColor="text1"/>
        </w:rPr>
      </w:pPr>
    </w:p>
    <w:p w14:paraId="20CD1F4C" w14:textId="3A082BB8" w:rsidR="007605D0" w:rsidRPr="000E356B" w:rsidRDefault="004F0F18" w:rsidP="002E1FAF">
      <w:pPr>
        <w:spacing w:line="480" w:lineRule="auto"/>
        <w:rPr>
          <w:b/>
          <w:bCs/>
          <w:i/>
          <w:iCs/>
          <w:color w:val="000000" w:themeColor="text1"/>
        </w:rPr>
      </w:pPr>
      <w:r w:rsidRPr="000E356B">
        <w:rPr>
          <w:b/>
          <w:bCs/>
          <w:i/>
          <w:iCs/>
          <w:color w:val="000000" w:themeColor="text1"/>
        </w:rPr>
        <w:t xml:space="preserve">Association between IPC and </w:t>
      </w:r>
      <w:r w:rsidR="007605D0" w:rsidRPr="000E356B">
        <w:rPr>
          <w:b/>
          <w:bCs/>
          <w:i/>
          <w:iCs/>
          <w:color w:val="000000" w:themeColor="text1"/>
        </w:rPr>
        <w:t>aggregation</w:t>
      </w:r>
      <w:r w:rsidR="006F0950" w:rsidRPr="000E356B">
        <w:rPr>
          <w:b/>
          <w:bCs/>
          <w:i/>
          <w:iCs/>
          <w:color w:val="000000" w:themeColor="text1"/>
        </w:rPr>
        <w:t xml:space="preserve"> in COPTIC cohort</w:t>
      </w:r>
    </w:p>
    <w:p w14:paraId="229F4C64" w14:textId="78B3D654" w:rsidR="00446846" w:rsidRPr="000E356B" w:rsidRDefault="001524FB" w:rsidP="002E1FAF">
      <w:pPr>
        <w:spacing w:line="480" w:lineRule="auto"/>
        <w:rPr>
          <w:color w:val="000000" w:themeColor="text1"/>
        </w:rPr>
      </w:pPr>
      <w:r w:rsidRPr="000E356B">
        <w:rPr>
          <w:color w:val="000000" w:themeColor="text1"/>
        </w:rPr>
        <w:t xml:space="preserve">To determine the </w:t>
      </w:r>
      <w:r w:rsidR="00E76C67" w:rsidRPr="000E356B">
        <w:rPr>
          <w:color w:val="000000" w:themeColor="text1"/>
        </w:rPr>
        <w:t xml:space="preserve">potential </w:t>
      </w:r>
      <w:r w:rsidRPr="000E356B">
        <w:rPr>
          <w:color w:val="000000" w:themeColor="text1"/>
        </w:rPr>
        <w:t xml:space="preserve">functional effects of </w:t>
      </w:r>
      <w:r w:rsidR="00E76C67" w:rsidRPr="000E356B">
        <w:rPr>
          <w:color w:val="000000" w:themeColor="text1"/>
        </w:rPr>
        <w:t xml:space="preserve">variation in </w:t>
      </w:r>
      <w:r w:rsidRPr="000E356B">
        <w:rPr>
          <w:color w:val="000000" w:themeColor="text1"/>
        </w:rPr>
        <w:t>I</w:t>
      </w:r>
      <w:r w:rsidR="007D0234" w:rsidRPr="000E356B">
        <w:rPr>
          <w:color w:val="000000" w:themeColor="text1"/>
        </w:rPr>
        <w:t xml:space="preserve">PC, </w:t>
      </w:r>
      <w:r w:rsidR="00E23094" w:rsidRPr="000E356B">
        <w:rPr>
          <w:color w:val="000000" w:themeColor="text1"/>
        </w:rPr>
        <w:t>the COPTIC cohort</w:t>
      </w:r>
      <w:r w:rsidR="00572892" w:rsidRPr="000E356B">
        <w:rPr>
          <w:color w:val="000000" w:themeColor="text1"/>
        </w:rPr>
        <w:t xml:space="preserve"> was used to </w:t>
      </w:r>
      <w:r w:rsidR="00C6302A" w:rsidRPr="000E356B">
        <w:rPr>
          <w:color w:val="000000" w:themeColor="text1"/>
        </w:rPr>
        <w:t>assess the</w:t>
      </w:r>
      <w:r w:rsidR="1CCA6CEE" w:rsidRPr="000E356B">
        <w:rPr>
          <w:color w:val="000000" w:themeColor="text1"/>
        </w:rPr>
        <w:t xml:space="preserve"> observational</w:t>
      </w:r>
      <w:r w:rsidR="00C6302A" w:rsidRPr="000E356B">
        <w:rPr>
          <w:color w:val="000000" w:themeColor="text1"/>
        </w:rPr>
        <w:t xml:space="preserve"> association between IPC and whole blood </w:t>
      </w:r>
      <w:r w:rsidR="00684B37" w:rsidRPr="000E356B">
        <w:rPr>
          <w:color w:val="000000" w:themeColor="text1"/>
        </w:rPr>
        <w:t xml:space="preserve">platelet </w:t>
      </w:r>
      <w:r w:rsidR="00C6302A" w:rsidRPr="000E356B">
        <w:rPr>
          <w:color w:val="000000" w:themeColor="text1"/>
        </w:rPr>
        <w:t>aggregation</w:t>
      </w:r>
      <w:r w:rsidR="00AA0702" w:rsidRPr="000E356B">
        <w:rPr>
          <w:color w:val="000000" w:themeColor="text1"/>
        </w:rPr>
        <w:t xml:space="preserve"> </w:t>
      </w:r>
      <w:r w:rsidR="00E76C67" w:rsidRPr="000E356B">
        <w:rPr>
          <w:color w:val="000000" w:themeColor="text1"/>
        </w:rPr>
        <w:t xml:space="preserve">in </w:t>
      </w:r>
      <w:r w:rsidR="00E76C67" w:rsidRPr="000E356B">
        <w:rPr>
          <w:color w:val="000000" w:themeColor="text1"/>
        </w:rPr>
        <w:lastRenderedPageBreak/>
        <w:t>response to</w:t>
      </w:r>
      <w:r w:rsidR="00AA0702" w:rsidRPr="000E356B">
        <w:rPr>
          <w:color w:val="000000" w:themeColor="text1"/>
        </w:rPr>
        <w:t xml:space="preserve"> a range of platelet agonists</w:t>
      </w:r>
      <w:r w:rsidR="009F5A34" w:rsidRPr="000E356B">
        <w:rPr>
          <w:color w:val="000000" w:themeColor="text1"/>
        </w:rPr>
        <w:t xml:space="preserve"> (</w:t>
      </w:r>
      <w:r w:rsidR="00E05CBE" w:rsidRPr="000E356B">
        <w:rPr>
          <w:b/>
          <w:bCs/>
          <w:color w:val="000000" w:themeColor="text1"/>
        </w:rPr>
        <w:t>Figure 4A</w:t>
      </w:r>
      <w:r w:rsidR="009F5A34" w:rsidRPr="000E356B">
        <w:rPr>
          <w:color w:val="000000" w:themeColor="text1"/>
        </w:rPr>
        <w:t>)</w:t>
      </w:r>
      <w:r w:rsidR="00C6302A" w:rsidRPr="000E356B">
        <w:rPr>
          <w:color w:val="000000" w:themeColor="text1"/>
        </w:rPr>
        <w:t>.</w:t>
      </w:r>
      <w:r w:rsidRPr="000E356B">
        <w:rPr>
          <w:color w:val="000000" w:themeColor="text1"/>
        </w:rPr>
        <w:t xml:space="preserve"> </w:t>
      </w:r>
      <w:r w:rsidR="00692ADC" w:rsidRPr="000E356B">
        <w:rPr>
          <w:color w:val="000000" w:themeColor="text1"/>
        </w:rPr>
        <w:t>In participants who were not on</w:t>
      </w:r>
      <w:r w:rsidR="006809A4" w:rsidRPr="000E356B">
        <w:rPr>
          <w:color w:val="000000" w:themeColor="text1"/>
        </w:rPr>
        <w:t xml:space="preserve"> </w:t>
      </w:r>
      <w:r w:rsidR="00692ADC" w:rsidRPr="000E356B">
        <w:rPr>
          <w:color w:val="000000" w:themeColor="text1"/>
        </w:rPr>
        <w:t>antiplatelet therapy</w:t>
      </w:r>
      <w:r w:rsidR="006809A4" w:rsidRPr="000E356B">
        <w:rPr>
          <w:color w:val="000000" w:themeColor="text1"/>
        </w:rPr>
        <w:t xml:space="preserve"> (up to N=655)</w:t>
      </w:r>
      <w:r w:rsidR="00692ADC" w:rsidRPr="000E356B">
        <w:rPr>
          <w:color w:val="000000" w:themeColor="text1"/>
        </w:rPr>
        <w:t>, there was evidence for a positive association bet</w:t>
      </w:r>
      <w:r w:rsidR="00BA5CA7" w:rsidRPr="000E356B">
        <w:rPr>
          <w:color w:val="000000" w:themeColor="text1"/>
        </w:rPr>
        <w:t>w</w:t>
      </w:r>
      <w:r w:rsidR="00692ADC" w:rsidRPr="000E356B">
        <w:rPr>
          <w:color w:val="000000" w:themeColor="text1"/>
        </w:rPr>
        <w:t xml:space="preserve">een IPC and </w:t>
      </w:r>
      <w:r w:rsidR="0009586E" w:rsidRPr="000E356B">
        <w:rPr>
          <w:color w:val="000000" w:themeColor="text1"/>
        </w:rPr>
        <w:t>aggregation induced by adrenaline (</w:t>
      </w:r>
      <w:r w:rsidR="003F2B39" w:rsidRPr="000E356B">
        <w:rPr>
          <w:color w:val="000000" w:themeColor="text1"/>
        </w:rPr>
        <w:t xml:space="preserve">0.13 SD increase per </w:t>
      </w:r>
      <w:r w:rsidR="005A4901" w:rsidRPr="000E356B">
        <w:rPr>
          <w:color w:val="000000" w:themeColor="text1"/>
        </w:rPr>
        <w:t>SD increase in IPC</w:t>
      </w:r>
      <w:r w:rsidR="00894C12" w:rsidRPr="000E356B">
        <w:rPr>
          <w:color w:val="000000" w:themeColor="text1"/>
        </w:rPr>
        <w:t>, 95% CI 0.04 to 0.21, p=</w:t>
      </w:r>
      <w:r w:rsidR="007C1104" w:rsidRPr="000E356B">
        <w:rPr>
          <w:color w:val="000000" w:themeColor="text1"/>
        </w:rPr>
        <w:t>3.7x10</w:t>
      </w:r>
      <w:r w:rsidR="007C1104" w:rsidRPr="000E356B">
        <w:rPr>
          <w:color w:val="000000" w:themeColor="text1"/>
          <w:vertAlign w:val="superscript"/>
        </w:rPr>
        <w:t>-3</w:t>
      </w:r>
      <w:r w:rsidR="0009586E" w:rsidRPr="000E356B">
        <w:rPr>
          <w:color w:val="000000" w:themeColor="text1"/>
        </w:rPr>
        <w:t>)</w:t>
      </w:r>
      <w:r w:rsidR="00E23094" w:rsidRPr="000E356B">
        <w:rPr>
          <w:color w:val="000000" w:themeColor="text1"/>
        </w:rPr>
        <w:t xml:space="preserve">, </w:t>
      </w:r>
      <w:r w:rsidR="0009586E" w:rsidRPr="000E356B">
        <w:rPr>
          <w:color w:val="000000" w:themeColor="text1"/>
        </w:rPr>
        <w:t>TRAP-6 (</w:t>
      </w:r>
      <w:r w:rsidRPr="000E356B">
        <w:rPr>
          <w:color w:val="000000" w:themeColor="text1"/>
        </w:rPr>
        <w:t>0.11 SD increase per SD increase in</w:t>
      </w:r>
      <w:r w:rsidR="007369CC" w:rsidRPr="000E356B">
        <w:rPr>
          <w:color w:val="000000" w:themeColor="text1"/>
        </w:rPr>
        <w:t xml:space="preserve"> IPC, 95% </w:t>
      </w:r>
      <w:r w:rsidR="007C1104" w:rsidRPr="000E356B">
        <w:rPr>
          <w:color w:val="000000" w:themeColor="text1"/>
        </w:rPr>
        <w:t>0.03 to 0.18, p=</w:t>
      </w:r>
      <w:r w:rsidR="00E758B9" w:rsidRPr="000E356B">
        <w:rPr>
          <w:color w:val="000000" w:themeColor="text1"/>
        </w:rPr>
        <w:t>7.8x10</w:t>
      </w:r>
      <w:r w:rsidR="00E758B9" w:rsidRPr="000E356B">
        <w:rPr>
          <w:color w:val="000000" w:themeColor="text1"/>
          <w:vertAlign w:val="superscript"/>
        </w:rPr>
        <w:t>-3</w:t>
      </w:r>
      <w:r w:rsidR="0009586E" w:rsidRPr="000E356B">
        <w:rPr>
          <w:color w:val="000000" w:themeColor="text1"/>
        </w:rPr>
        <w:t>)</w:t>
      </w:r>
      <w:r w:rsidR="00E23094" w:rsidRPr="000E356B">
        <w:rPr>
          <w:color w:val="000000" w:themeColor="text1"/>
        </w:rPr>
        <w:t xml:space="preserve"> and </w:t>
      </w:r>
      <w:r w:rsidR="00A25C06" w:rsidRPr="000E356B">
        <w:rPr>
          <w:color w:val="000000" w:themeColor="text1"/>
        </w:rPr>
        <w:t>ADP (</w:t>
      </w:r>
      <w:r w:rsidR="00FA71AC" w:rsidRPr="000E356B">
        <w:rPr>
          <w:color w:val="000000" w:themeColor="text1"/>
        </w:rPr>
        <w:t xml:space="preserve">0.08 SD per </w:t>
      </w:r>
      <w:r w:rsidR="002C2E3A" w:rsidRPr="000E356B">
        <w:rPr>
          <w:color w:val="000000" w:themeColor="text1"/>
        </w:rPr>
        <w:t>SD increase in IPC, 95% 0.01 to 0.0.15, p=0.0</w:t>
      </w:r>
      <w:r w:rsidR="006809A4" w:rsidRPr="000E356B">
        <w:rPr>
          <w:color w:val="000000" w:themeColor="text1"/>
        </w:rPr>
        <w:t>4)</w:t>
      </w:r>
      <w:r w:rsidR="009145AB" w:rsidRPr="000E356B">
        <w:rPr>
          <w:color w:val="000000" w:themeColor="text1"/>
        </w:rPr>
        <w:t xml:space="preserve">. </w:t>
      </w:r>
      <w:r w:rsidR="00604D61" w:rsidRPr="000E356B">
        <w:rPr>
          <w:color w:val="000000" w:themeColor="text1"/>
        </w:rPr>
        <w:t xml:space="preserve">As there </w:t>
      </w:r>
      <w:r w:rsidR="008716FC" w:rsidRPr="000E356B">
        <w:rPr>
          <w:color w:val="000000" w:themeColor="text1"/>
        </w:rPr>
        <w:t>was</w:t>
      </w:r>
      <w:r w:rsidR="00604D61" w:rsidRPr="000E356B">
        <w:rPr>
          <w:color w:val="000000" w:themeColor="text1"/>
        </w:rPr>
        <w:t xml:space="preserve"> a high correlation among platelet traits (</w:t>
      </w:r>
      <w:r w:rsidR="001373A2" w:rsidRPr="000E356B">
        <w:rPr>
          <w:b/>
          <w:bCs/>
          <w:color w:val="000000" w:themeColor="text1"/>
        </w:rPr>
        <w:t>F</w:t>
      </w:r>
      <w:r w:rsidR="00E05CBE" w:rsidRPr="000E356B">
        <w:rPr>
          <w:b/>
          <w:bCs/>
          <w:color w:val="000000" w:themeColor="text1"/>
        </w:rPr>
        <w:t>igure 2A</w:t>
      </w:r>
      <w:r w:rsidR="00AE0CB8" w:rsidRPr="000E356B">
        <w:rPr>
          <w:b/>
          <w:bCs/>
          <w:color w:val="000000" w:themeColor="text1"/>
        </w:rPr>
        <w:t>,</w:t>
      </w:r>
      <w:r w:rsidR="00E05CBE" w:rsidRPr="000E356B">
        <w:rPr>
          <w:color w:val="000000" w:themeColor="text1"/>
        </w:rPr>
        <w:t xml:space="preserve"> </w:t>
      </w:r>
      <w:r w:rsidR="00E05CBE" w:rsidRPr="000E356B">
        <w:rPr>
          <w:b/>
          <w:bCs/>
          <w:color w:val="000000" w:themeColor="text1"/>
        </w:rPr>
        <w:t>Figure 4B</w:t>
      </w:r>
      <w:r w:rsidR="00604D61" w:rsidRPr="000E356B">
        <w:rPr>
          <w:color w:val="000000" w:themeColor="text1"/>
        </w:rPr>
        <w:t>), the effect of MPV, PLT and IPF were also assessed.</w:t>
      </w:r>
      <w:r w:rsidR="00446846" w:rsidRPr="000E356B">
        <w:rPr>
          <w:color w:val="000000" w:themeColor="text1"/>
        </w:rPr>
        <w:t xml:space="preserve"> PLT was associated with all four measures of aggregation</w:t>
      </w:r>
      <w:r w:rsidR="00F652C8" w:rsidRPr="000E356B">
        <w:rPr>
          <w:color w:val="000000" w:themeColor="text1"/>
        </w:rPr>
        <w:t>, with a larger effect estimate than IPC</w:t>
      </w:r>
      <w:r w:rsidR="00446846" w:rsidRPr="000E356B">
        <w:rPr>
          <w:color w:val="000000" w:themeColor="text1"/>
        </w:rPr>
        <w:t xml:space="preserve"> (</w:t>
      </w:r>
      <w:r w:rsidR="00E05CBE" w:rsidRPr="000E356B">
        <w:rPr>
          <w:b/>
          <w:bCs/>
          <w:color w:val="000000" w:themeColor="text1"/>
        </w:rPr>
        <w:t>Figure 4A</w:t>
      </w:r>
      <w:r w:rsidR="00446846" w:rsidRPr="000E356B">
        <w:rPr>
          <w:color w:val="000000" w:themeColor="text1"/>
        </w:rPr>
        <w:t>).</w:t>
      </w:r>
      <w:r w:rsidR="005101B4" w:rsidRPr="000E356B">
        <w:rPr>
          <w:color w:val="000000" w:themeColor="text1"/>
        </w:rPr>
        <w:t xml:space="preserve"> </w:t>
      </w:r>
      <w:r w:rsidR="00ED69D6" w:rsidRPr="000E356B">
        <w:rPr>
          <w:color w:val="000000" w:themeColor="text1"/>
        </w:rPr>
        <w:t xml:space="preserve">The finding that </w:t>
      </w:r>
      <w:r w:rsidR="00D96052" w:rsidRPr="000E356B">
        <w:rPr>
          <w:color w:val="000000" w:themeColor="text1"/>
        </w:rPr>
        <w:t xml:space="preserve">IPC </w:t>
      </w:r>
      <w:r w:rsidR="00ED69D6" w:rsidRPr="000E356B">
        <w:rPr>
          <w:color w:val="000000" w:themeColor="text1"/>
        </w:rPr>
        <w:t xml:space="preserve">does </w:t>
      </w:r>
      <w:r w:rsidR="00D96052" w:rsidRPr="000E356B">
        <w:rPr>
          <w:color w:val="000000" w:themeColor="text1"/>
        </w:rPr>
        <w:t xml:space="preserve">not correlate with PLT </w:t>
      </w:r>
      <w:r w:rsidR="00951E44" w:rsidRPr="000E356B">
        <w:rPr>
          <w:color w:val="000000" w:themeColor="text1"/>
        </w:rPr>
        <w:t xml:space="preserve">however </w:t>
      </w:r>
      <w:r w:rsidR="00ED69D6" w:rsidRPr="000E356B">
        <w:rPr>
          <w:color w:val="000000" w:themeColor="text1"/>
        </w:rPr>
        <w:t xml:space="preserve">suggests that the effect of IPC on platelet aggregation is independent of </w:t>
      </w:r>
      <w:r w:rsidR="00E76C67" w:rsidRPr="000E356B">
        <w:rPr>
          <w:color w:val="000000" w:themeColor="text1"/>
        </w:rPr>
        <w:t xml:space="preserve">the effect of </w:t>
      </w:r>
      <w:r w:rsidR="00ED69D6" w:rsidRPr="000E356B">
        <w:rPr>
          <w:color w:val="000000" w:themeColor="text1"/>
        </w:rPr>
        <w:t>PLT</w:t>
      </w:r>
      <w:r w:rsidR="00E76C67" w:rsidRPr="000E356B">
        <w:rPr>
          <w:color w:val="000000" w:themeColor="text1"/>
        </w:rPr>
        <w:t xml:space="preserve"> on</w:t>
      </w:r>
      <w:r w:rsidR="00ED69D6" w:rsidRPr="000E356B">
        <w:rPr>
          <w:color w:val="000000" w:themeColor="text1"/>
        </w:rPr>
        <w:t xml:space="preserve"> </w:t>
      </w:r>
      <w:r w:rsidR="00E76C67" w:rsidRPr="000E356B">
        <w:rPr>
          <w:color w:val="000000" w:themeColor="text1"/>
        </w:rPr>
        <w:t xml:space="preserve">platelet aggregation </w:t>
      </w:r>
      <w:r w:rsidR="00C963FF" w:rsidRPr="000E356B">
        <w:rPr>
          <w:color w:val="000000" w:themeColor="text1"/>
        </w:rPr>
        <w:t>(</w:t>
      </w:r>
      <w:r w:rsidR="00E05CBE" w:rsidRPr="000E356B">
        <w:rPr>
          <w:b/>
          <w:bCs/>
          <w:color w:val="000000" w:themeColor="text1"/>
        </w:rPr>
        <w:t>Figure 4B</w:t>
      </w:r>
      <w:r w:rsidR="00C963FF" w:rsidRPr="000E356B">
        <w:rPr>
          <w:color w:val="000000" w:themeColor="text1"/>
        </w:rPr>
        <w:t>)</w:t>
      </w:r>
      <w:r w:rsidR="001E1A86" w:rsidRPr="000E356B">
        <w:rPr>
          <w:color w:val="000000" w:themeColor="text1"/>
        </w:rPr>
        <w:t>.</w:t>
      </w:r>
      <w:r w:rsidR="007F16E5" w:rsidRPr="000E356B">
        <w:rPr>
          <w:color w:val="000000" w:themeColor="text1"/>
        </w:rPr>
        <w:t xml:space="preserve"> </w:t>
      </w:r>
      <w:r w:rsidR="00A32D4A" w:rsidRPr="000E356B">
        <w:rPr>
          <w:color w:val="000000" w:themeColor="text1"/>
        </w:rPr>
        <w:t>Fitting PLT alongside IPC as an additional predictor of aggregation had little effect on the IPC effect estimate providing further evidence of independent contributions from the two traits</w:t>
      </w:r>
      <w:r w:rsidR="00B91E80" w:rsidRPr="000E356B">
        <w:rPr>
          <w:color w:val="000000" w:themeColor="text1"/>
        </w:rPr>
        <w:t xml:space="preserve"> </w:t>
      </w:r>
      <w:r w:rsidR="00BD7313" w:rsidRPr="000E356B">
        <w:rPr>
          <w:color w:val="000000" w:themeColor="text1"/>
        </w:rPr>
        <w:t>(</w:t>
      </w:r>
      <w:r w:rsidR="00E05CBE" w:rsidRPr="000E356B">
        <w:rPr>
          <w:b/>
          <w:bCs/>
          <w:color w:val="000000" w:themeColor="text1"/>
        </w:rPr>
        <w:t>Figure 4C</w:t>
      </w:r>
      <w:r w:rsidR="00BD7313" w:rsidRPr="000E356B">
        <w:rPr>
          <w:color w:val="000000" w:themeColor="text1"/>
        </w:rPr>
        <w:t>)</w:t>
      </w:r>
      <w:r w:rsidR="00414A38" w:rsidRPr="000E356B">
        <w:rPr>
          <w:color w:val="000000" w:themeColor="text1"/>
        </w:rPr>
        <w:t>.</w:t>
      </w:r>
      <w:r w:rsidR="00FB4873" w:rsidRPr="000E356B">
        <w:rPr>
          <w:color w:val="000000" w:themeColor="text1"/>
        </w:rPr>
        <w:t xml:space="preserve"> </w:t>
      </w:r>
      <w:r w:rsidR="00950A43" w:rsidRPr="000E356B">
        <w:rPr>
          <w:color w:val="000000" w:themeColor="text1"/>
        </w:rPr>
        <w:t xml:space="preserve">Adjustment for PLT in the regression model for the association between IPF and aggregation provided estimates of a similar magnitude </w:t>
      </w:r>
      <w:r w:rsidR="00E76C67" w:rsidRPr="000E356B">
        <w:rPr>
          <w:color w:val="000000" w:themeColor="text1"/>
        </w:rPr>
        <w:t xml:space="preserve">to </w:t>
      </w:r>
      <w:r w:rsidR="00950A43" w:rsidRPr="000E356B">
        <w:rPr>
          <w:color w:val="000000" w:themeColor="text1"/>
        </w:rPr>
        <w:t>that of IPC and aggregation</w:t>
      </w:r>
      <w:r w:rsidR="00585866" w:rsidRPr="000E356B">
        <w:rPr>
          <w:color w:val="000000" w:themeColor="text1"/>
        </w:rPr>
        <w:t>.</w:t>
      </w:r>
    </w:p>
    <w:p w14:paraId="43C76067" w14:textId="44F2687D" w:rsidR="00585866" w:rsidRPr="000E356B" w:rsidRDefault="00585866" w:rsidP="002E1FAF">
      <w:pPr>
        <w:spacing w:line="480" w:lineRule="auto"/>
        <w:rPr>
          <w:color w:val="000000" w:themeColor="text1"/>
        </w:rPr>
        <w:sectPr w:rsidR="00585866" w:rsidRPr="000E356B" w:rsidSect="00B37399">
          <w:footerReference w:type="default" r:id="rId16"/>
          <w:pgSz w:w="12240" w:h="15840"/>
          <w:pgMar w:top="1440" w:right="1440" w:bottom="1440" w:left="1440" w:header="720" w:footer="720" w:gutter="0"/>
          <w:lnNumType w:countBy="1" w:restart="continuous"/>
          <w:pgNumType w:start="1"/>
          <w:cols w:space="720"/>
          <w:docGrid w:linePitch="360"/>
        </w:sectPr>
      </w:pPr>
    </w:p>
    <w:p w14:paraId="773F57F2" w14:textId="24C99A8C" w:rsidR="0051286E" w:rsidRPr="000E356B" w:rsidRDefault="0051286E" w:rsidP="002E1FAF">
      <w:pPr>
        <w:spacing w:line="480" w:lineRule="auto"/>
        <w:rPr>
          <w:b/>
          <w:bCs/>
          <w:color w:val="000000" w:themeColor="text1"/>
        </w:rPr>
      </w:pPr>
      <w:r w:rsidRPr="000E356B">
        <w:rPr>
          <w:b/>
          <w:bCs/>
          <w:color w:val="000000" w:themeColor="text1"/>
        </w:rPr>
        <w:lastRenderedPageBreak/>
        <w:t>Discussion</w:t>
      </w:r>
    </w:p>
    <w:p w14:paraId="4B25A6C2" w14:textId="0C2AE887" w:rsidR="006A3816" w:rsidRPr="000E356B" w:rsidRDefault="006A3816" w:rsidP="002E1FAF">
      <w:pPr>
        <w:spacing w:line="480" w:lineRule="auto"/>
        <w:rPr>
          <w:color w:val="000000" w:themeColor="text1"/>
        </w:rPr>
      </w:pPr>
    </w:p>
    <w:p w14:paraId="270438EA" w14:textId="3EBF9A1E" w:rsidR="009E4A6F" w:rsidRPr="000E356B" w:rsidRDefault="004E785E" w:rsidP="002E1FAF">
      <w:pPr>
        <w:spacing w:line="480" w:lineRule="auto"/>
        <w:rPr>
          <w:color w:val="000000" w:themeColor="text1"/>
        </w:rPr>
      </w:pPr>
      <w:r w:rsidRPr="000E356B">
        <w:rPr>
          <w:color w:val="000000" w:themeColor="text1"/>
        </w:rPr>
        <w:t>In t</w:t>
      </w:r>
      <w:r w:rsidR="00F52279" w:rsidRPr="000E356B">
        <w:rPr>
          <w:color w:val="000000" w:themeColor="text1"/>
        </w:rPr>
        <w:t>his study</w:t>
      </w:r>
      <w:r w:rsidR="00D276BF" w:rsidRPr="000E356B">
        <w:rPr>
          <w:color w:val="000000" w:themeColor="text1"/>
        </w:rPr>
        <w:t xml:space="preserve"> </w:t>
      </w:r>
      <w:r w:rsidRPr="000E356B">
        <w:rPr>
          <w:color w:val="000000" w:themeColor="text1"/>
        </w:rPr>
        <w:t>we used</w:t>
      </w:r>
      <w:r w:rsidR="004F3344" w:rsidRPr="000E356B">
        <w:rPr>
          <w:color w:val="000000" w:themeColor="text1"/>
        </w:rPr>
        <w:t xml:space="preserve"> </w:t>
      </w:r>
      <w:r w:rsidR="00D276BF" w:rsidRPr="000E356B">
        <w:rPr>
          <w:color w:val="000000" w:themeColor="text1"/>
        </w:rPr>
        <w:t>data from 33</w:t>
      </w:r>
      <w:r w:rsidR="005B4B67" w:rsidRPr="000E356B">
        <w:rPr>
          <w:color w:val="000000" w:themeColor="text1"/>
        </w:rPr>
        <w:t xml:space="preserve"> </w:t>
      </w:r>
      <w:r w:rsidR="00D276BF" w:rsidRPr="000E356B">
        <w:rPr>
          <w:color w:val="000000" w:themeColor="text1"/>
        </w:rPr>
        <w:t>388 healthy blood donors to study the effect of BMI on platelet phenotypes including measures of count, size and maturity.</w:t>
      </w:r>
      <w:r w:rsidR="00F52279" w:rsidRPr="000E356B">
        <w:rPr>
          <w:color w:val="000000" w:themeColor="text1"/>
        </w:rPr>
        <w:t xml:space="preserve"> T</w:t>
      </w:r>
      <w:r w:rsidR="004E006B" w:rsidRPr="000E356B">
        <w:rPr>
          <w:color w:val="000000" w:themeColor="text1"/>
        </w:rPr>
        <w:t xml:space="preserve">he </w:t>
      </w:r>
      <w:r w:rsidR="00F52279" w:rsidRPr="000E356B">
        <w:rPr>
          <w:color w:val="000000" w:themeColor="text1"/>
        </w:rPr>
        <w:t xml:space="preserve">combination of </w:t>
      </w:r>
      <w:r w:rsidR="004E006B" w:rsidRPr="000E356B">
        <w:rPr>
          <w:color w:val="000000" w:themeColor="text1"/>
        </w:rPr>
        <w:t>observational and MR estimates</w:t>
      </w:r>
      <w:r w:rsidR="00211C86" w:rsidRPr="000E356B">
        <w:rPr>
          <w:color w:val="000000" w:themeColor="text1"/>
        </w:rPr>
        <w:t xml:space="preserve"> </w:t>
      </w:r>
      <w:r w:rsidR="009E1963" w:rsidRPr="000E356B">
        <w:rPr>
          <w:color w:val="000000" w:themeColor="text1"/>
        </w:rPr>
        <w:t>suggested</w:t>
      </w:r>
      <w:r w:rsidR="00E23C92" w:rsidRPr="000E356B">
        <w:rPr>
          <w:color w:val="000000" w:themeColor="text1"/>
        </w:rPr>
        <w:t xml:space="preserve"> </w:t>
      </w:r>
      <w:r w:rsidR="004E006B" w:rsidRPr="000E356B">
        <w:rPr>
          <w:color w:val="000000" w:themeColor="text1"/>
        </w:rPr>
        <w:t>a</w:t>
      </w:r>
      <w:r w:rsidR="00EB1A8D" w:rsidRPr="000E356B">
        <w:rPr>
          <w:color w:val="000000" w:themeColor="text1"/>
        </w:rPr>
        <w:t xml:space="preserve"> </w:t>
      </w:r>
      <w:r w:rsidR="004E006B" w:rsidRPr="000E356B">
        <w:rPr>
          <w:color w:val="000000" w:themeColor="text1"/>
        </w:rPr>
        <w:t xml:space="preserve">positive </w:t>
      </w:r>
      <w:r w:rsidR="00956408" w:rsidRPr="000E356B">
        <w:rPr>
          <w:color w:val="000000" w:themeColor="text1"/>
        </w:rPr>
        <w:t xml:space="preserve">causal </w:t>
      </w:r>
      <w:r w:rsidR="004E006B" w:rsidRPr="000E356B">
        <w:rPr>
          <w:color w:val="000000" w:themeColor="text1"/>
        </w:rPr>
        <w:t xml:space="preserve">effect of BMI on SFL </w:t>
      </w:r>
      <w:r w:rsidR="00787F54" w:rsidRPr="000E356B">
        <w:rPr>
          <w:color w:val="000000" w:themeColor="text1"/>
        </w:rPr>
        <w:t xml:space="preserve">and </w:t>
      </w:r>
      <w:r w:rsidR="002265A4" w:rsidRPr="000E356B">
        <w:rPr>
          <w:color w:val="000000" w:themeColor="text1"/>
        </w:rPr>
        <w:t>IP</w:t>
      </w:r>
      <w:r w:rsidR="00C76268" w:rsidRPr="000E356B">
        <w:rPr>
          <w:color w:val="000000" w:themeColor="text1"/>
        </w:rPr>
        <w:t>C</w:t>
      </w:r>
      <w:r w:rsidR="00787F54" w:rsidRPr="000E356B">
        <w:rPr>
          <w:color w:val="000000" w:themeColor="text1"/>
        </w:rPr>
        <w:t>.</w:t>
      </w:r>
      <w:r w:rsidR="001B2A9F" w:rsidRPr="000E356B">
        <w:rPr>
          <w:color w:val="000000" w:themeColor="text1"/>
        </w:rPr>
        <w:t xml:space="preserve"> </w:t>
      </w:r>
      <w:r w:rsidR="00E24FA6" w:rsidRPr="000E356B">
        <w:rPr>
          <w:color w:val="000000" w:themeColor="text1"/>
        </w:rPr>
        <w:t xml:space="preserve">The observational analysis </w:t>
      </w:r>
      <w:r w:rsidR="001D06A7" w:rsidRPr="000E356B">
        <w:rPr>
          <w:color w:val="000000" w:themeColor="text1"/>
        </w:rPr>
        <w:t>reveal</w:t>
      </w:r>
      <w:r w:rsidR="008313E6" w:rsidRPr="000E356B">
        <w:rPr>
          <w:color w:val="000000" w:themeColor="text1"/>
        </w:rPr>
        <w:t>ed</w:t>
      </w:r>
      <w:r w:rsidR="00E24FA6" w:rsidRPr="000E356B">
        <w:rPr>
          <w:color w:val="000000" w:themeColor="text1"/>
        </w:rPr>
        <w:t xml:space="preserve"> a strong association between BMI and </w:t>
      </w:r>
      <w:r w:rsidR="004F1B20" w:rsidRPr="000E356B">
        <w:rPr>
          <w:color w:val="000000" w:themeColor="text1"/>
        </w:rPr>
        <w:t xml:space="preserve">both </w:t>
      </w:r>
      <w:r w:rsidR="00E24FA6" w:rsidRPr="000E356B">
        <w:rPr>
          <w:color w:val="000000" w:themeColor="text1"/>
        </w:rPr>
        <w:t xml:space="preserve">PLT </w:t>
      </w:r>
      <w:r w:rsidR="004F1B20" w:rsidRPr="000E356B">
        <w:rPr>
          <w:color w:val="000000" w:themeColor="text1"/>
        </w:rPr>
        <w:t>and</w:t>
      </w:r>
      <w:r w:rsidR="00E24FA6" w:rsidRPr="000E356B">
        <w:rPr>
          <w:color w:val="000000" w:themeColor="text1"/>
        </w:rPr>
        <w:t xml:space="preserve"> PCT, however th</w:t>
      </w:r>
      <w:r w:rsidR="00AA55B2" w:rsidRPr="000E356B">
        <w:rPr>
          <w:color w:val="000000" w:themeColor="text1"/>
        </w:rPr>
        <w:t xml:space="preserve">e </w:t>
      </w:r>
      <w:r w:rsidR="00812286" w:rsidRPr="000E356B">
        <w:rPr>
          <w:color w:val="000000" w:themeColor="text1"/>
        </w:rPr>
        <w:t>MR estimates</w:t>
      </w:r>
      <w:r w:rsidR="00AA55B2" w:rsidRPr="000E356B">
        <w:rPr>
          <w:color w:val="000000" w:themeColor="text1"/>
        </w:rPr>
        <w:t xml:space="preserve"> </w:t>
      </w:r>
      <w:r w:rsidR="00F440B0" w:rsidRPr="000E356B">
        <w:rPr>
          <w:color w:val="000000" w:themeColor="text1"/>
        </w:rPr>
        <w:t>did not provide</w:t>
      </w:r>
      <w:r w:rsidR="00AA55B2" w:rsidRPr="000E356B">
        <w:rPr>
          <w:color w:val="000000" w:themeColor="text1"/>
        </w:rPr>
        <w:t xml:space="preserve"> evidence to support </w:t>
      </w:r>
      <w:r w:rsidR="00C527FD" w:rsidRPr="000E356B">
        <w:rPr>
          <w:color w:val="000000" w:themeColor="text1"/>
        </w:rPr>
        <w:t>this association as causal</w:t>
      </w:r>
      <w:r w:rsidR="00812286" w:rsidRPr="000E356B">
        <w:rPr>
          <w:color w:val="000000" w:themeColor="text1"/>
        </w:rPr>
        <w:t xml:space="preserve">. </w:t>
      </w:r>
      <w:r w:rsidR="00D84DC1" w:rsidRPr="000E356B">
        <w:rPr>
          <w:color w:val="000000" w:themeColor="text1"/>
        </w:rPr>
        <w:t xml:space="preserve">Observational analysis using data from a cardiac surgery cohort </w:t>
      </w:r>
      <w:r w:rsidR="001515B9" w:rsidRPr="000E356B">
        <w:rPr>
          <w:color w:val="000000" w:themeColor="text1"/>
        </w:rPr>
        <w:t>provided evidence for</w:t>
      </w:r>
      <w:r w:rsidR="00FD541D" w:rsidRPr="000E356B">
        <w:rPr>
          <w:color w:val="000000" w:themeColor="text1"/>
        </w:rPr>
        <w:t xml:space="preserve"> a positive association between IPC and aggregation induced by adrenaline, TRAP6 and ADP</w:t>
      </w:r>
      <w:r w:rsidR="001515B9" w:rsidRPr="000E356B">
        <w:rPr>
          <w:color w:val="000000" w:themeColor="text1"/>
        </w:rPr>
        <w:t>.</w:t>
      </w:r>
    </w:p>
    <w:p w14:paraId="5145F3A7" w14:textId="77777777" w:rsidR="00C76268" w:rsidRPr="000E356B" w:rsidRDefault="00C76268" w:rsidP="002E1FAF">
      <w:pPr>
        <w:spacing w:line="480" w:lineRule="auto"/>
        <w:rPr>
          <w:color w:val="000000" w:themeColor="text1"/>
        </w:rPr>
      </w:pPr>
    </w:p>
    <w:p w14:paraId="674FBE2A" w14:textId="0CD4D4B4" w:rsidR="00B408D5" w:rsidRPr="000E356B" w:rsidRDefault="00AA7EB6" w:rsidP="002E1FAF">
      <w:pPr>
        <w:spacing w:line="480" w:lineRule="auto"/>
        <w:rPr>
          <w:color w:val="000000" w:themeColor="text1"/>
        </w:rPr>
      </w:pPr>
      <w:r w:rsidRPr="000E356B">
        <w:rPr>
          <w:color w:val="000000" w:themeColor="text1"/>
        </w:rPr>
        <w:t>T</w:t>
      </w:r>
      <w:r w:rsidR="00700A34" w:rsidRPr="000E356B">
        <w:rPr>
          <w:color w:val="000000" w:themeColor="text1"/>
        </w:rPr>
        <w:t xml:space="preserve">he observational and MR </w:t>
      </w:r>
      <w:r w:rsidR="007824AE" w:rsidRPr="000E356B">
        <w:rPr>
          <w:color w:val="000000" w:themeColor="text1"/>
        </w:rPr>
        <w:t>analyses</w:t>
      </w:r>
      <w:r w:rsidR="00700A34" w:rsidRPr="000E356B">
        <w:rPr>
          <w:color w:val="000000" w:themeColor="text1"/>
        </w:rPr>
        <w:t xml:space="preserve"> in the current study </w:t>
      </w:r>
      <w:r w:rsidR="000E40D9" w:rsidRPr="000E356B">
        <w:rPr>
          <w:color w:val="000000" w:themeColor="text1"/>
        </w:rPr>
        <w:t>provide evidence for</w:t>
      </w:r>
      <w:r w:rsidR="00700A34" w:rsidRPr="000E356B">
        <w:rPr>
          <w:color w:val="000000" w:themeColor="text1"/>
        </w:rPr>
        <w:t xml:space="preserve"> a positive association between </w:t>
      </w:r>
      <w:r w:rsidR="007F560E" w:rsidRPr="000E356B">
        <w:rPr>
          <w:color w:val="000000" w:themeColor="text1"/>
        </w:rPr>
        <w:t xml:space="preserve">BMI and both </w:t>
      </w:r>
      <w:r w:rsidR="00A0441A" w:rsidRPr="000E356B">
        <w:rPr>
          <w:color w:val="000000" w:themeColor="text1"/>
        </w:rPr>
        <w:t>IPC</w:t>
      </w:r>
      <w:r w:rsidR="007F560E" w:rsidRPr="000E356B">
        <w:rPr>
          <w:color w:val="000000" w:themeColor="text1"/>
        </w:rPr>
        <w:t xml:space="preserve"> </w:t>
      </w:r>
      <w:r w:rsidR="00DE49BD" w:rsidRPr="000E356B">
        <w:rPr>
          <w:color w:val="000000" w:themeColor="text1"/>
        </w:rPr>
        <w:t xml:space="preserve">and </w:t>
      </w:r>
      <w:r w:rsidR="00A0441A" w:rsidRPr="000E356B">
        <w:rPr>
          <w:color w:val="000000" w:themeColor="text1"/>
        </w:rPr>
        <w:t>SFL</w:t>
      </w:r>
      <w:r w:rsidR="00DE49BD" w:rsidRPr="000E356B">
        <w:rPr>
          <w:color w:val="000000" w:themeColor="text1"/>
        </w:rPr>
        <w:t>.</w:t>
      </w:r>
      <w:r w:rsidR="00731A4C" w:rsidRPr="000E356B">
        <w:rPr>
          <w:color w:val="000000" w:themeColor="text1"/>
        </w:rPr>
        <w:t xml:space="preserve"> </w:t>
      </w:r>
      <w:r w:rsidR="008260A8" w:rsidRPr="000E356B">
        <w:rPr>
          <w:color w:val="000000" w:themeColor="text1"/>
        </w:rPr>
        <w:t xml:space="preserve">Stratifying by </w:t>
      </w:r>
      <w:r w:rsidR="00623B0B" w:rsidRPr="000E356B">
        <w:rPr>
          <w:color w:val="000000" w:themeColor="text1"/>
        </w:rPr>
        <w:t xml:space="preserve">NHS </w:t>
      </w:r>
      <w:r w:rsidR="008260A8" w:rsidRPr="000E356B">
        <w:rPr>
          <w:color w:val="000000" w:themeColor="text1"/>
        </w:rPr>
        <w:t xml:space="preserve">BMI category suggested that this estimate is </w:t>
      </w:r>
      <w:r w:rsidR="00317596" w:rsidRPr="000E356B">
        <w:rPr>
          <w:color w:val="000000" w:themeColor="text1"/>
        </w:rPr>
        <w:t>strongest</w:t>
      </w:r>
      <w:r w:rsidR="008260A8" w:rsidRPr="000E356B">
        <w:rPr>
          <w:color w:val="000000" w:themeColor="text1"/>
        </w:rPr>
        <w:t xml:space="preserve"> in the overweight category. </w:t>
      </w:r>
      <w:r w:rsidR="005A7B03" w:rsidRPr="000E356B">
        <w:rPr>
          <w:color w:val="000000" w:themeColor="text1"/>
        </w:rPr>
        <w:t xml:space="preserve">As IPC is derived using </w:t>
      </w:r>
      <w:r w:rsidR="00295C2F" w:rsidRPr="000E356B">
        <w:rPr>
          <w:color w:val="000000" w:themeColor="text1"/>
        </w:rPr>
        <w:t xml:space="preserve">SFL, the measure of </w:t>
      </w:r>
      <w:r w:rsidR="005A7B03" w:rsidRPr="000E356B">
        <w:rPr>
          <w:color w:val="000000" w:themeColor="text1"/>
        </w:rPr>
        <w:t>mRNA content</w:t>
      </w:r>
      <w:r w:rsidR="00295C2F" w:rsidRPr="000E356B">
        <w:rPr>
          <w:color w:val="000000" w:themeColor="text1"/>
        </w:rPr>
        <w:t>, t</w:t>
      </w:r>
      <w:r w:rsidR="00B408D5" w:rsidRPr="000E356B">
        <w:rPr>
          <w:color w:val="000000" w:themeColor="text1"/>
        </w:rPr>
        <w:t>hese measures are highly correlated</w:t>
      </w:r>
      <w:r w:rsidR="00295C2F" w:rsidRPr="000E356B">
        <w:rPr>
          <w:color w:val="000000" w:themeColor="text1"/>
        </w:rPr>
        <w:t>.</w:t>
      </w:r>
      <w:r w:rsidR="005A7B03" w:rsidRPr="000E356B">
        <w:rPr>
          <w:color w:val="000000" w:themeColor="text1"/>
        </w:rPr>
        <w:t xml:space="preserve"> </w:t>
      </w:r>
      <w:r w:rsidR="004E785E" w:rsidRPr="000E356B">
        <w:rPr>
          <w:color w:val="000000" w:themeColor="text1"/>
        </w:rPr>
        <w:t>Whilst f</w:t>
      </w:r>
      <w:r w:rsidR="00CE2463" w:rsidRPr="000E356B">
        <w:rPr>
          <w:color w:val="000000" w:themeColor="text1"/>
        </w:rPr>
        <w:t>ew studies have</w:t>
      </w:r>
      <w:r w:rsidR="00985436" w:rsidRPr="000E356B">
        <w:rPr>
          <w:color w:val="000000" w:themeColor="text1"/>
        </w:rPr>
        <w:t xml:space="preserve"> </w:t>
      </w:r>
      <w:r w:rsidR="00CE2463" w:rsidRPr="000E356B">
        <w:rPr>
          <w:color w:val="000000" w:themeColor="text1"/>
        </w:rPr>
        <w:t xml:space="preserve">explored the </w:t>
      </w:r>
      <w:r w:rsidR="006166F0" w:rsidRPr="000E356B">
        <w:rPr>
          <w:color w:val="000000" w:themeColor="text1"/>
        </w:rPr>
        <w:t xml:space="preserve">direct </w:t>
      </w:r>
      <w:r w:rsidR="00CE2463" w:rsidRPr="000E356B">
        <w:rPr>
          <w:color w:val="000000" w:themeColor="text1"/>
        </w:rPr>
        <w:t xml:space="preserve">association between </w:t>
      </w:r>
      <w:r w:rsidR="00CB4C5C" w:rsidRPr="000E356B">
        <w:rPr>
          <w:color w:val="000000" w:themeColor="text1"/>
        </w:rPr>
        <w:t>BMI and immature platelet measures</w:t>
      </w:r>
      <w:r w:rsidR="004E785E" w:rsidRPr="000E356B">
        <w:rPr>
          <w:color w:val="000000" w:themeColor="text1"/>
        </w:rPr>
        <w:t>, there is some</w:t>
      </w:r>
      <w:r w:rsidR="00D4775A" w:rsidRPr="000E356B">
        <w:rPr>
          <w:color w:val="000000" w:themeColor="text1"/>
        </w:rPr>
        <w:t xml:space="preserve"> </w:t>
      </w:r>
      <w:r w:rsidR="003647B2" w:rsidRPr="000E356B">
        <w:rPr>
          <w:color w:val="000000" w:themeColor="text1"/>
        </w:rPr>
        <w:t>evidence for</w:t>
      </w:r>
      <w:r w:rsidR="00AD32AB" w:rsidRPr="000E356B">
        <w:rPr>
          <w:color w:val="000000" w:themeColor="text1"/>
        </w:rPr>
        <w:t xml:space="preserve"> </w:t>
      </w:r>
      <w:r w:rsidR="00C166AC" w:rsidRPr="000E356B">
        <w:rPr>
          <w:color w:val="000000" w:themeColor="text1"/>
        </w:rPr>
        <w:t>increased immature platelets</w:t>
      </w:r>
      <w:r w:rsidR="00AD32AB" w:rsidRPr="000E356B">
        <w:rPr>
          <w:color w:val="000000" w:themeColor="text1"/>
        </w:rPr>
        <w:t xml:space="preserve"> in subjects with metabolic syndrome</w:t>
      </w:r>
      <w:r w:rsidR="001F1CA5" w:rsidRPr="000E356B">
        <w:rPr>
          <w:color w:val="000000" w:themeColor="text1"/>
        </w:rPr>
        <w:t xml:space="preserve"> (MS)</w:t>
      </w:r>
      <w:r w:rsidR="00AD32AB" w:rsidRPr="000E356B">
        <w:rPr>
          <w:color w:val="000000" w:themeColor="text1"/>
        </w:rPr>
        <w:t xml:space="preserve"> </w:t>
      </w:r>
      <w:r w:rsidR="00121865" w:rsidRPr="000E356B">
        <w:rPr>
          <w:color w:val="000000" w:themeColor="text1"/>
        </w:rPr>
        <w:t>and</w:t>
      </w:r>
      <w:r w:rsidR="00B75F29" w:rsidRPr="000E356B">
        <w:rPr>
          <w:color w:val="000000" w:themeColor="text1"/>
        </w:rPr>
        <w:t xml:space="preserve"> subjects with type II diabetes </w:t>
      </w:r>
      <w:r w:rsidR="00401F41" w:rsidRPr="000E356B">
        <w:rPr>
          <w:color w:val="000000" w:themeColor="text1"/>
        </w:rPr>
        <w:t>compared with control</w:t>
      </w:r>
      <w:r w:rsidR="009D7821" w:rsidRPr="000E356B">
        <w:rPr>
          <w:color w:val="000000" w:themeColor="text1"/>
        </w:rPr>
        <w:t xml:space="preserve"> subjects </w:t>
      </w:r>
      <w:r w:rsidR="009D7821" w:rsidRPr="000E356B">
        <w:rPr>
          <w:color w:val="000000" w:themeColor="text1"/>
        </w:rPr>
        <w:fldChar w:fldCharType="begin">
          <w:fldData xml:space="preserve">PEVuZE5vdGU+PENpdGU+PEF1dGhvcj5WYWR1Z2FuYXRoYW48L0F1dGhvcj48WWVhcj4yMDA4PC9Z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PEVuZE5vdGU+PENpdGU+PEF1dGhvcj5WYWR1Z2FuYXRoYW48L0F1dGhvcj48WWVhcj4yMDA4PC9Z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9D7821" w:rsidRPr="000E356B">
        <w:rPr>
          <w:color w:val="000000" w:themeColor="text1"/>
        </w:rPr>
      </w:r>
      <w:r w:rsidR="009D7821" w:rsidRPr="000E356B">
        <w:rPr>
          <w:color w:val="000000" w:themeColor="text1"/>
        </w:rPr>
        <w:fldChar w:fldCharType="separate"/>
      </w:r>
      <w:r w:rsidR="001A5EAC" w:rsidRPr="000E356B">
        <w:rPr>
          <w:noProof/>
          <w:color w:val="000000" w:themeColor="text1"/>
          <w:vertAlign w:val="superscript"/>
        </w:rPr>
        <w:t>23,24</w:t>
      </w:r>
      <w:r w:rsidR="009D7821" w:rsidRPr="000E356B">
        <w:rPr>
          <w:color w:val="000000" w:themeColor="text1"/>
        </w:rPr>
        <w:fldChar w:fldCharType="end"/>
      </w:r>
      <w:r w:rsidR="00401F41" w:rsidRPr="000E356B">
        <w:rPr>
          <w:color w:val="000000" w:themeColor="text1"/>
        </w:rPr>
        <w:t>.</w:t>
      </w:r>
      <w:r w:rsidR="009D7821" w:rsidRPr="000E356B">
        <w:rPr>
          <w:color w:val="000000" w:themeColor="text1"/>
        </w:rPr>
        <w:t xml:space="preserve"> </w:t>
      </w:r>
      <w:r w:rsidR="004E785E" w:rsidRPr="000E356B">
        <w:rPr>
          <w:color w:val="000000" w:themeColor="text1"/>
        </w:rPr>
        <w:t>In these studies, participants</w:t>
      </w:r>
      <w:r w:rsidR="009D7821" w:rsidRPr="000E356B">
        <w:rPr>
          <w:color w:val="000000" w:themeColor="text1"/>
        </w:rPr>
        <w:t xml:space="preserve"> with MS</w:t>
      </w:r>
      <w:r w:rsidR="00B75F29" w:rsidRPr="000E356B">
        <w:rPr>
          <w:color w:val="000000" w:themeColor="text1"/>
        </w:rPr>
        <w:t xml:space="preserve"> or type II diabetes</w:t>
      </w:r>
      <w:r w:rsidR="009D7821" w:rsidRPr="000E356B">
        <w:rPr>
          <w:color w:val="000000" w:themeColor="text1"/>
        </w:rPr>
        <w:t xml:space="preserve"> also had </w:t>
      </w:r>
      <w:r w:rsidR="004C6C18" w:rsidRPr="000E356B">
        <w:rPr>
          <w:color w:val="000000" w:themeColor="text1"/>
        </w:rPr>
        <w:t>a higher BMI</w:t>
      </w:r>
      <w:r w:rsidR="009D7821" w:rsidRPr="000E356B">
        <w:rPr>
          <w:color w:val="000000" w:themeColor="text1"/>
        </w:rPr>
        <w:t>, which could be a possible</w:t>
      </w:r>
      <w:r w:rsidR="00291E38" w:rsidRPr="000E356B">
        <w:rPr>
          <w:color w:val="000000" w:themeColor="text1"/>
        </w:rPr>
        <w:t xml:space="preserve"> </w:t>
      </w:r>
      <w:r w:rsidR="00C166AC" w:rsidRPr="000E356B">
        <w:rPr>
          <w:color w:val="000000" w:themeColor="text1"/>
        </w:rPr>
        <w:t>cause of this increase in immature platelets</w:t>
      </w:r>
      <w:r w:rsidR="0027613D" w:rsidRPr="000E356B">
        <w:rPr>
          <w:color w:val="000000" w:themeColor="text1"/>
        </w:rPr>
        <w:t>.</w:t>
      </w:r>
      <w:r w:rsidR="00B408D5" w:rsidRPr="000E356B">
        <w:rPr>
          <w:color w:val="000000" w:themeColor="text1"/>
        </w:rPr>
        <w:t xml:space="preserve"> </w:t>
      </w:r>
      <w:r w:rsidR="00CA57F3" w:rsidRPr="000E356B">
        <w:rPr>
          <w:color w:val="000000" w:themeColor="text1"/>
        </w:rPr>
        <w:t xml:space="preserve">Indeed, </w:t>
      </w:r>
      <w:r w:rsidR="00C562D2" w:rsidRPr="000E356B">
        <w:rPr>
          <w:color w:val="000000" w:themeColor="text1"/>
        </w:rPr>
        <w:t>e</w:t>
      </w:r>
      <w:r w:rsidR="00C166AC" w:rsidRPr="000E356B">
        <w:rPr>
          <w:color w:val="000000" w:themeColor="text1"/>
        </w:rPr>
        <w:t xml:space="preserve">vidence from </w:t>
      </w:r>
      <w:r w:rsidR="00CA57F3" w:rsidRPr="000E356B">
        <w:rPr>
          <w:color w:val="000000" w:themeColor="text1"/>
        </w:rPr>
        <w:t xml:space="preserve">our </w:t>
      </w:r>
      <w:r w:rsidR="003175C4" w:rsidRPr="000E356B">
        <w:rPr>
          <w:color w:val="000000" w:themeColor="text1"/>
        </w:rPr>
        <w:t>analysis</w:t>
      </w:r>
      <w:r w:rsidR="00B408D5" w:rsidRPr="000E356B">
        <w:rPr>
          <w:color w:val="000000" w:themeColor="text1"/>
        </w:rPr>
        <w:t xml:space="preserve"> suggests that BMI, independent of metabolic syndrome or type II diabetes, </w:t>
      </w:r>
      <w:r w:rsidR="00C527FD" w:rsidRPr="000E356B">
        <w:rPr>
          <w:color w:val="000000" w:themeColor="text1"/>
        </w:rPr>
        <w:t xml:space="preserve">may </w:t>
      </w:r>
      <w:r w:rsidRPr="000E356B">
        <w:rPr>
          <w:color w:val="000000" w:themeColor="text1"/>
        </w:rPr>
        <w:t xml:space="preserve">causally influence </w:t>
      </w:r>
      <w:r w:rsidR="00B408D5" w:rsidRPr="000E356B">
        <w:rPr>
          <w:color w:val="000000" w:themeColor="text1"/>
        </w:rPr>
        <w:t>IPC and SFL.</w:t>
      </w:r>
    </w:p>
    <w:p w14:paraId="094DD9C6" w14:textId="77777777" w:rsidR="00B408D5" w:rsidRPr="000E356B" w:rsidRDefault="00B408D5" w:rsidP="002E1FAF">
      <w:pPr>
        <w:spacing w:line="480" w:lineRule="auto"/>
        <w:rPr>
          <w:color w:val="000000" w:themeColor="text1"/>
        </w:rPr>
      </w:pPr>
    </w:p>
    <w:p w14:paraId="4E63FB71" w14:textId="76D52A4C" w:rsidR="00A77000" w:rsidRPr="000E356B" w:rsidRDefault="0067256D" w:rsidP="002E1FAF">
      <w:pPr>
        <w:spacing w:line="480" w:lineRule="auto"/>
        <w:rPr>
          <w:color w:val="000000" w:themeColor="text1"/>
        </w:rPr>
      </w:pPr>
      <w:r w:rsidRPr="000E356B">
        <w:rPr>
          <w:noProof/>
          <w:color w:val="000000" w:themeColor="text1"/>
        </w:rPr>
        <w:t xml:space="preserve">As IPC is an indirect measure of platelet production </w:t>
      </w:r>
      <w:r w:rsidRPr="000E356B">
        <w:rPr>
          <w:noProof/>
          <w:color w:val="000000" w:themeColor="text1"/>
        </w:rPr>
        <w:fldChar w:fldCharType="begin"/>
      </w:r>
      <w:r w:rsidR="001A5EAC" w:rsidRPr="000E356B">
        <w:rPr>
          <w:noProof/>
          <w:color w:val="000000" w:themeColor="text1"/>
        </w:rPr>
        <w:instrText xml:space="preserve"> ADDIN EN.CITE &lt;EndNote&gt;&lt;Cite&gt;&lt;Author&gt;Lev&lt;/Author&gt;&lt;Year&gt;2016&lt;/Year&gt;&lt;RecNum&gt;0&lt;/RecNum&gt;&lt;IDText&gt;Immature Platelets: Clinical Relevance and Research Perspectives&lt;/IDText&gt;&lt;DisplayText&gt;&lt;style face="superscript"&gt;16&lt;/style&gt;&lt;/DisplayText&gt;&lt;record&gt;&lt;dates&gt;&lt;pub-dates&gt;&lt;date&gt;10&lt;/date&gt;&lt;/pub-dates&gt;&lt;year&gt;2016&lt;/year&gt;&lt;/dates&gt;&lt;keywords&gt;&lt;keyword&gt;Acute Coronary Syndrome&lt;/keyword&gt;&lt;keyword&gt;Aspirin&lt;/keyword&gt;&lt;keyword&gt;Blood Platelets&lt;/keyword&gt;&lt;keyword&gt;Clopidogrel&lt;/keyword&gt;&lt;keyword&gt;Humans&lt;/keyword&gt;&lt;keyword&gt;Megakaryocytes&lt;/keyword&gt;&lt;keyword&gt;RNA, Messenger&lt;/keyword&gt;&lt;keyword&gt;Ticlopidine&lt;/keyword&gt;&lt;keyword&gt;blood platelets&lt;/keyword&gt;&lt;keyword&gt;platelet aggregation inhibitors&lt;/keyword&gt;&lt;/keywords&gt;&lt;urls&gt;&lt;related-urls&gt;&lt;url&gt;https://www.ncbi.nlm.nih.gov/pubmed/27698048&lt;/url&gt;&lt;/related-urls&gt;&lt;/urls&gt;&lt;isbn&gt;1524-4539&lt;/isbn&gt;&lt;titles&gt;&lt;title&gt;Immature Platelets: Clinical Relevance and Research Perspectives&lt;/title&gt;&lt;secondary-title&gt;Circulation&lt;/secondary-title&gt;&lt;/titles&gt;&lt;pages&gt;987-988&lt;/pages&gt;&lt;number&gt;14&lt;/number&gt;&lt;contributors&gt;&lt;authors&gt;&lt;author&gt;Lev, E. I.&lt;/author&gt;&lt;/authors&gt;&lt;/contributors&gt;&lt;language&gt;eng&lt;/language&gt;&lt;added-date format="utc"&gt;1587737628&lt;/added-date&gt;&lt;ref-type name="Journal Article"&gt;17&lt;/ref-type&gt;&lt;rec-number&gt;374&lt;/rec-number&gt;&lt;last-updated-date format="utc"&gt;1587737628&lt;/last-updated-date&gt;&lt;accession-num&gt;27698048&lt;/accession-num&gt;&lt;electronic-resource-num&gt;10.1161/CIRCULATIONAHA.116.022538&lt;/electronic-resource-num&gt;&lt;volume&gt;134&lt;/volume&gt;&lt;/record&gt;&lt;/Cite&gt;&lt;/EndNote&gt;</w:instrText>
      </w:r>
      <w:r w:rsidRPr="000E356B">
        <w:rPr>
          <w:noProof/>
          <w:color w:val="000000" w:themeColor="text1"/>
        </w:rPr>
        <w:fldChar w:fldCharType="separate"/>
      </w:r>
      <w:r w:rsidR="001A5EAC" w:rsidRPr="000E356B">
        <w:rPr>
          <w:noProof/>
          <w:color w:val="000000" w:themeColor="text1"/>
          <w:vertAlign w:val="superscript"/>
        </w:rPr>
        <w:t>16</w:t>
      </w:r>
      <w:r w:rsidRPr="000E356B">
        <w:rPr>
          <w:noProof/>
          <w:color w:val="000000" w:themeColor="text1"/>
        </w:rPr>
        <w:fldChar w:fldCharType="end"/>
      </w:r>
      <w:r w:rsidRPr="000E356B">
        <w:rPr>
          <w:noProof/>
          <w:color w:val="000000" w:themeColor="text1"/>
        </w:rPr>
        <w:t xml:space="preserve">, these results suggest that an increased BMI may </w:t>
      </w:r>
      <w:r w:rsidR="002F0663" w:rsidRPr="000E356B">
        <w:rPr>
          <w:noProof/>
          <w:color w:val="000000" w:themeColor="text1"/>
        </w:rPr>
        <w:t>lead to an</w:t>
      </w:r>
      <w:r w:rsidRPr="000E356B">
        <w:rPr>
          <w:noProof/>
          <w:color w:val="000000" w:themeColor="text1"/>
        </w:rPr>
        <w:t xml:space="preserve"> increased production of platelets. </w:t>
      </w:r>
      <w:r w:rsidR="00583B68" w:rsidRPr="000E356B">
        <w:rPr>
          <w:color w:val="000000" w:themeColor="text1"/>
        </w:rPr>
        <w:t>It has been</w:t>
      </w:r>
      <w:r w:rsidR="00604E61" w:rsidRPr="000E356B">
        <w:rPr>
          <w:color w:val="000000" w:themeColor="text1"/>
        </w:rPr>
        <w:t xml:space="preserve"> reported </w:t>
      </w:r>
      <w:r w:rsidR="006327BF" w:rsidRPr="000E356B">
        <w:rPr>
          <w:color w:val="000000" w:themeColor="text1"/>
        </w:rPr>
        <w:t>that</w:t>
      </w:r>
      <w:r w:rsidR="00604E61" w:rsidRPr="000E356B">
        <w:rPr>
          <w:color w:val="000000" w:themeColor="text1"/>
        </w:rPr>
        <w:t xml:space="preserve"> </w:t>
      </w:r>
      <w:r w:rsidR="00B1550F" w:rsidRPr="000E356B">
        <w:rPr>
          <w:color w:val="000000" w:themeColor="text1"/>
        </w:rPr>
        <w:t>i</w:t>
      </w:r>
      <w:r w:rsidR="006327BF" w:rsidRPr="000E356B">
        <w:rPr>
          <w:color w:val="000000" w:themeColor="text1"/>
        </w:rPr>
        <w:t xml:space="preserve">mmature </w:t>
      </w:r>
      <w:r w:rsidR="006327BF" w:rsidRPr="000E356B">
        <w:rPr>
          <w:color w:val="000000" w:themeColor="text1"/>
        </w:rPr>
        <w:lastRenderedPageBreak/>
        <w:t>platelets</w:t>
      </w:r>
      <w:r w:rsidR="00925079" w:rsidRPr="000E356B">
        <w:rPr>
          <w:color w:val="000000" w:themeColor="text1"/>
        </w:rPr>
        <w:t xml:space="preserve"> have increased thrombotic potential</w:t>
      </w:r>
      <w:r w:rsidR="00604E61" w:rsidRPr="000E356B">
        <w:rPr>
          <w:color w:val="000000" w:themeColor="text1"/>
        </w:rPr>
        <w:t xml:space="preserve"> </w:t>
      </w:r>
      <w:r w:rsidR="004D4BB1" w:rsidRPr="000E356B">
        <w:rPr>
          <w:color w:val="000000" w:themeColor="text1"/>
        </w:rPr>
        <w:fldChar w:fldCharType="begin">
          <w:fldData xml:space="preserve">PEVuZE5vdGU+PENpdGU+PEF1dGhvcj5MZXY8L0F1dGhvcj48WWVhcj4yMDE2PC9ZZWFyPjxSZWNO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PEVuZE5vdGU+PENpdGU+PEF1dGhvcj5MZXY8L0F1dGhvcj48WWVhcj4yMDE2PC9ZZWFyPjxSZWNO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4D4BB1" w:rsidRPr="000E356B">
        <w:rPr>
          <w:color w:val="000000" w:themeColor="text1"/>
        </w:rPr>
      </w:r>
      <w:r w:rsidR="004D4BB1" w:rsidRPr="000E356B">
        <w:rPr>
          <w:color w:val="000000" w:themeColor="text1"/>
        </w:rPr>
        <w:fldChar w:fldCharType="separate"/>
      </w:r>
      <w:r w:rsidR="001A5EAC" w:rsidRPr="000E356B">
        <w:rPr>
          <w:noProof/>
          <w:color w:val="000000" w:themeColor="text1"/>
          <w:vertAlign w:val="superscript"/>
        </w:rPr>
        <w:t>16,33</w:t>
      </w:r>
      <w:r w:rsidR="004D4BB1" w:rsidRPr="000E356B">
        <w:rPr>
          <w:color w:val="000000" w:themeColor="text1"/>
        </w:rPr>
        <w:fldChar w:fldCharType="end"/>
      </w:r>
      <w:r w:rsidR="007F3D8E" w:rsidRPr="000E356B">
        <w:rPr>
          <w:color w:val="000000" w:themeColor="text1"/>
        </w:rPr>
        <w:t xml:space="preserve"> and may be </w:t>
      </w:r>
      <w:r w:rsidR="00604E61" w:rsidRPr="000E356B">
        <w:rPr>
          <w:color w:val="000000" w:themeColor="text1"/>
        </w:rPr>
        <w:t>predict</w:t>
      </w:r>
      <w:r w:rsidR="006327BF" w:rsidRPr="000E356B">
        <w:rPr>
          <w:color w:val="000000" w:themeColor="text1"/>
        </w:rPr>
        <w:t>ive</w:t>
      </w:r>
      <w:r w:rsidR="00604E61" w:rsidRPr="000E356B">
        <w:rPr>
          <w:color w:val="000000" w:themeColor="text1"/>
        </w:rPr>
        <w:t xml:space="preserve"> </w:t>
      </w:r>
      <w:r w:rsidR="006327BF" w:rsidRPr="000E356B">
        <w:rPr>
          <w:color w:val="000000" w:themeColor="text1"/>
        </w:rPr>
        <w:t xml:space="preserve">of </w:t>
      </w:r>
      <w:r w:rsidR="00604E61" w:rsidRPr="000E356B">
        <w:rPr>
          <w:color w:val="000000" w:themeColor="text1"/>
        </w:rPr>
        <w:t>cardiovascular events</w:t>
      </w:r>
      <w:r w:rsidR="00437D26" w:rsidRPr="000E356B">
        <w:rPr>
          <w:color w:val="000000" w:themeColor="text1"/>
        </w:rPr>
        <w:t xml:space="preserve"> </w:t>
      </w:r>
      <w:r w:rsidR="00FC52AE" w:rsidRPr="000E356B">
        <w:rPr>
          <w:color w:val="000000" w:themeColor="text1"/>
        </w:rPr>
        <w:fldChar w:fldCharType="begin">
          <w:fldData xml:space="preserve">PEVuZE5vdGU+PENpdGU+PEF1dGhvcj5JYnJhaGltPC9BdXRob3I+PFllYXI+MjAxNDwvWWVhcj48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PEVuZE5vdGU+PENpdGU+PEF1dGhvcj5JYnJhaGltPC9BdXRob3I+PFllYXI+MjAxNDwvWWVhcj48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FC52AE" w:rsidRPr="000E356B">
        <w:rPr>
          <w:color w:val="000000" w:themeColor="text1"/>
        </w:rPr>
      </w:r>
      <w:r w:rsidR="00FC52AE" w:rsidRPr="000E356B">
        <w:rPr>
          <w:color w:val="000000" w:themeColor="text1"/>
        </w:rPr>
        <w:fldChar w:fldCharType="separate"/>
      </w:r>
      <w:r w:rsidR="001A5EAC" w:rsidRPr="000E356B">
        <w:rPr>
          <w:noProof/>
          <w:color w:val="000000" w:themeColor="text1"/>
          <w:vertAlign w:val="superscript"/>
        </w:rPr>
        <w:t>15,34</w:t>
      </w:r>
      <w:r w:rsidR="00FC52AE" w:rsidRPr="000E356B">
        <w:rPr>
          <w:color w:val="000000" w:themeColor="text1"/>
        </w:rPr>
        <w:fldChar w:fldCharType="end"/>
      </w:r>
      <w:r w:rsidR="006327BF" w:rsidRPr="000E356B">
        <w:rPr>
          <w:color w:val="000000" w:themeColor="text1"/>
        </w:rPr>
        <w:t xml:space="preserve">, </w:t>
      </w:r>
      <w:r w:rsidR="00152494" w:rsidRPr="000E356B">
        <w:rPr>
          <w:color w:val="000000" w:themeColor="text1"/>
        </w:rPr>
        <w:t>suggesting th</w:t>
      </w:r>
      <w:r w:rsidR="00FE0547" w:rsidRPr="000E356B">
        <w:rPr>
          <w:color w:val="000000" w:themeColor="text1"/>
        </w:rPr>
        <w:t>at an increase in the number of immature platelets</w:t>
      </w:r>
      <w:r w:rsidR="00514094" w:rsidRPr="000E356B">
        <w:rPr>
          <w:color w:val="000000" w:themeColor="text1"/>
        </w:rPr>
        <w:t xml:space="preserve"> </w:t>
      </w:r>
      <w:r w:rsidR="002F0663" w:rsidRPr="000E356B">
        <w:rPr>
          <w:color w:val="000000" w:themeColor="text1"/>
        </w:rPr>
        <w:t>may be of</w:t>
      </w:r>
      <w:r w:rsidR="00CA57F3" w:rsidRPr="000E356B">
        <w:rPr>
          <w:color w:val="000000" w:themeColor="text1"/>
        </w:rPr>
        <w:t xml:space="preserve"> </w:t>
      </w:r>
      <w:r w:rsidR="00FC52AE" w:rsidRPr="000E356B">
        <w:rPr>
          <w:color w:val="000000" w:themeColor="text1"/>
        </w:rPr>
        <w:t xml:space="preserve">functional and </w:t>
      </w:r>
      <w:r w:rsidR="00152494" w:rsidRPr="000E356B">
        <w:rPr>
          <w:color w:val="000000" w:themeColor="text1"/>
        </w:rPr>
        <w:t>clinical relevan</w:t>
      </w:r>
      <w:r w:rsidR="00FC52AE" w:rsidRPr="000E356B">
        <w:rPr>
          <w:color w:val="000000" w:themeColor="text1"/>
        </w:rPr>
        <w:t>ce</w:t>
      </w:r>
      <w:r w:rsidR="00604E61" w:rsidRPr="000E356B">
        <w:rPr>
          <w:color w:val="000000" w:themeColor="text1"/>
        </w:rPr>
        <w:t>.</w:t>
      </w:r>
      <w:r w:rsidR="00D5372D" w:rsidRPr="000E356B">
        <w:rPr>
          <w:color w:val="000000" w:themeColor="text1"/>
        </w:rPr>
        <w:t xml:space="preserve"> </w:t>
      </w:r>
      <w:r w:rsidR="00454568" w:rsidRPr="000E356B">
        <w:rPr>
          <w:color w:val="000000" w:themeColor="text1"/>
        </w:rPr>
        <w:t>A</w:t>
      </w:r>
      <w:r w:rsidR="00242088" w:rsidRPr="000E356B">
        <w:rPr>
          <w:color w:val="000000" w:themeColor="text1"/>
        </w:rPr>
        <w:t xml:space="preserve"> </w:t>
      </w:r>
      <w:r w:rsidR="00143624" w:rsidRPr="000E356B">
        <w:rPr>
          <w:color w:val="000000" w:themeColor="text1"/>
        </w:rPr>
        <w:t>follow-up</w:t>
      </w:r>
      <w:r w:rsidR="00242088" w:rsidRPr="000E356B">
        <w:rPr>
          <w:color w:val="000000" w:themeColor="text1"/>
        </w:rPr>
        <w:t xml:space="preserve"> analysis confirmed that higher IPC </w:t>
      </w:r>
      <w:r w:rsidR="004E785E" w:rsidRPr="000E356B">
        <w:rPr>
          <w:color w:val="000000" w:themeColor="text1"/>
        </w:rPr>
        <w:t>wa</w:t>
      </w:r>
      <w:r w:rsidR="00242088" w:rsidRPr="000E356B">
        <w:rPr>
          <w:color w:val="000000" w:themeColor="text1"/>
        </w:rPr>
        <w:t>s associated with</w:t>
      </w:r>
      <w:r w:rsidR="0006319C" w:rsidRPr="000E356B">
        <w:rPr>
          <w:color w:val="000000" w:themeColor="text1"/>
        </w:rPr>
        <w:t xml:space="preserve"> greater</w:t>
      </w:r>
      <w:r w:rsidR="00242088" w:rsidRPr="000E356B">
        <w:rPr>
          <w:color w:val="000000" w:themeColor="text1"/>
        </w:rPr>
        <w:t xml:space="preserve"> platelet aggregation</w:t>
      </w:r>
      <w:r w:rsidR="004C50B4" w:rsidRPr="000E356B">
        <w:rPr>
          <w:color w:val="000000" w:themeColor="text1"/>
        </w:rPr>
        <w:t xml:space="preserve"> </w:t>
      </w:r>
      <w:r w:rsidR="004D3EB2" w:rsidRPr="000E356B">
        <w:rPr>
          <w:color w:val="000000" w:themeColor="text1"/>
        </w:rPr>
        <w:t xml:space="preserve">independent of absolute platelet count </w:t>
      </w:r>
      <w:r w:rsidR="004C50B4" w:rsidRPr="000E356B">
        <w:rPr>
          <w:color w:val="000000" w:themeColor="text1"/>
        </w:rPr>
        <w:t xml:space="preserve">within </w:t>
      </w:r>
      <w:r w:rsidR="00454568" w:rsidRPr="000E356B">
        <w:rPr>
          <w:color w:val="000000" w:themeColor="text1"/>
        </w:rPr>
        <w:t>a cardiac surgery cohort</w:t>
      </w:r>
      <w:r w:rsidR="00A6169E" w:rsidRPr="000E356B">
        <w:rPr>
          <w:color w:val="000000" w:themeColor="text1"/>
        </w:rPr>
        <w:t xml:space="preserve">. </w:t>
      </w:r>
      <w:r w:rsidR="00965B3A" w:rsidRPr="000E356B">
        <w:rPr>
          <w:color w:val="000000" w:themeColor="text1"/>
        </w:rPr>
        <w:t xml:space="preserve">Positive associations were found </w:t>
      </w:r>
      <w:r w:rsidR="00FC12F7" w:rsidRPr="000E356B">
        <w:rPr>
          <w:color w:val="000000" w:themeColor="text1"/>
        </w:rPr>
        <w:t xml:space="preserve">between </w:t>
      </w:r>
      <w:r w:rsidR="00965B3A" w:rsidRPr="000E356B">
        <w:rPr>
          <w:color w:val="000000" w:themeColor="text1"/>
        </w:rPr>
        <w:t>IPC and aggregation induced by adrenaline, TRAP</w:t>
      </w:r>
      <w:r w:rsidR="00E2072E" w:rsidRPr="000E356B">
        <w:rPr>
          <w:color w:val="000000" w:themeColor="text1"/>
        </w:rPr>
        <w:t>-</w:t>
      </w:r>
      <w:r w:rsidR="00965B3A" w:rsidRPr="000E356B">
        <w:rPr>
          <w:color w:val="000000" w:themeColor="text1"/>
        </w:rPr>
        <w:t xml:space="preserve">6 and ADP, suggesting </w:t>
      </w:r>
      <w:r w:rsidR="0069690E" w:rsidRPr="000E356B">
        <w:rPr>
          <w:color w:val="000000" w:themeColor="text1"/>
        </w:rPr>
        <w:t xml:space="preserve">general </w:t>
      </w:r>
      <w:r w:rsidR="00853E48" w:rsidRPr="000E356B">
        <w:rPr>
          <w:color w:val="000000" w:themeColor="text1"/>
        </w:rPr>
        <w:t>platelet hyperactivity with more immature platelets</w:t>
      </w:r>
      <w:r w:rsidR="00DE36C5" w:rsidRPr="000E356B">
        <w:rPr>
          <w:color w:val="000000" w:themeColor="text1"/>
        </w:rPr>
        <w:t>.</w:t>
      </w:r>
      <w:r w:rsidR="00DA0234" w:rsidRPr="000E356B">
        <w:rPr>
          <w:color w:val="000000" w:themeColor="text1"/>
        </w:rPr>
        <w:t xml:space="preserve"> </w:t>
      </w:r>
      <w:r w:rsidR="00DE36C5" w:rsidRPr="000E356B">
        <w:rPr>
          <w:color w:val="000000" w:themeColor="text1"/>
        </w:rPr>
        <w:t>A previo</w:t>
      </w:r>
      <w:r w:rsidR="00CD7F2A" w:rsidRPr="000E356B">
        <w:rPr>
          <w:color w:val="000000" w:themeColor="text1"/>
        </w:rPr>
        <w:t xml:space="preserve">us study in a coronary artery disease cohort </w:t>
      </w:r>
      <w:r w:rsidR="00CA57F3" w:rsidRPr="000E356B">
        <w:rPr>
          <w:color w:val="000000" w:themeColor="text1"/>
        </w:rPr>
        <w:t xml:space="preserve">also </w:t>
      </w:r>
      <w:r w:rsidR="00CD7F2A" w:rsidRPr="000E356B">
        <w:rPr>
          <w:color w:val="000000" w:themeColor="text1"/>
        </w:rPr>
        <w:t xml:space="preserve">found a positive correlation between IPC and </w:t>
      </w:r>
      <w:r w:rsidR="00DA258D" w:rsidRPr="000E356B">
        <w:rPr>
          <w:color w:val="000000" w:themeColor="text1"/>
        </w:rPr>
        <w:t xml:space="preserve">aggregation induced by arachidonic acid, collagen and ADP </w:t>
      </w:r>
      <w:r w:rsidR="00BC6788" w:rsidRPr="000E356B">
        <w:rPr>
          <w:color w:val="000000" w:themeColor="text1"/>
        </w:rPr>
        <w:fldChar w:fldCharType="begin">
          <w:fldData xml:space="preserve">PEVuZE5vdGU+PENpdGU+PEF1dGhvcj5Hcm92ZTwvQXV0aG9yPjxZZWFyPjIwMTE8L1llYXI+PElE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</w:fldData>
        </w:fldChar>
      </w:r>
      <w:r w:rsidR="008E4B18" w:rsidRPr="000E356B">
        <w:rPr>
          <w:color w:val="000000" w:themeColor="text1"/>
        </w:rPr>
        <w:instrText xml:space="preserve"> ADDIN EN.CITE </w:instrText>
      </w:r>
      <w:r w:rsidR="008E4B18" w:rsidRPr="000E356B">
        <w:rPr>
          <w:color w:val="000000" w:themeColor="text1"/>
        </w:rPr>
        <w:fldChar w:fldCharType="begin">
          <w:fldData xml:space="preserve">PEVuZE5vdGU+PENpdGU+PEF1dGhvcj5Hcm92ZTwvQXV0aG9yPjxZZWFyPjIwMTE8L1llYXI+PElE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</w:fldData>
        </w:fldChar>
      </w:r>
      <w:r w:rsidR="008E4B18" w:rsidRPr="000E356B">
        <w:rPr>
          <w:color w:val="000000" w:themeColor="text1"/>
        </w:rPr>
        <w:instrText xml:space="preserve"> ADDIN EN.CITE.DATA </w:instrText>
      </w:r>
      <w:r w:rsidR="008E4B18" w:rsidRPr="000E356B">
        <w:rPr>
          <w:color w:val="000000" w:themeColor="text1"/>
        </w:rPr>
      </w:r>
      <w:r w:rsidR="008E4B18" w:rsidRPr="000E356B">
        <w:rPr>
          <w:color w:val="000000" w:themeColor="text1"/>
        </w:rPr>
        <w:fldChar w:fldCharType="end"/>
      </w:r>
      <w:r w:rsidR="00BC6788" w:rsidRPr="000E356B">
        <w:rPr>
          <w:color w:val="000000" w:themeColor="text1"/>
        </w:rPr>
      </w:r>
      <w:r w:rsidR="00BC6788" w:rsidRPr="000E356B">
        <w:rPr>
          <w:color w:val="000000" w:themeColor="text1"/>
        </w:rPr>
        <w:fldChar w:fldCharType="separate"/>
      </w:r>
      <w:r w:rsidR="008E4B18" w:rsidRPr="000E356B">
        <w:rPr>
          <w:noProof/>
          <w:color w:val="000000" w:themeColor="text1"/>
          <w:vertAlign w:val="superscript"/>
        </w:rPr>
        <w:t>33</w:t>
      </w:r>
      <w:r w:rsidR="00BC6788" w:rsidRPr="000E356B">
        <w:rPr>
          <w:color w:val="000000" w:themeColor="text1"/>
        </w:rPr>
        <w:fldChar w:fldCharType="end"/>
      </w:r>
      <w:r w:rsidR="007D6ACA" w:rsidRPr="000E356B">
        <w:rPr>
          <w:color w:val="000000" w:themeColor="text1"/>
        </w:rPr>
        <w:t>.</w:t>
      </w:r>
      <w:r w:rsidR="001F0FDF" w:rsidRPr="000E356B">
        <w:rPr>
          <w:color w:val="000000" w:themeColor="text1"/>
        </w:rPr>
        <w:t xml:space="preserve"> These findings suggest that IPC can be used as a proxy for platelet hyperactivity within a cohort with a history of cardiovascular disease.</w:t>
      </w:r>
      <w:r w:rsidR="007D6ACA" w:rsidRPr="000E356B">
        <w:rPr>
          <w:color w:val="000000" w:themeColor="text1"/>
        </w:rPr>
        <w:t xml:space="preserve"> </w:t>
      </w:r>
    </w:p>
    <w:p w14:paraId="10086AF7" w14:textId="77777777" w:rsidR="00A77000" w:rsidRPr="000E356B" w:rsidRDefault="00A77000" w:rsidP="002E1FAF">
      <w:pPr>
        <w:spacing w:line="480" w:lineRule="auto"/>
        <w:rPr>
          <w:color w:val="000000" w:themeColor="text1"/>
        </w:rPr>
      </w:pPr>
    </w:p>
    <w:p w14:paraId="1AD6093B" w14:textId="009C878A" w:rsidR="006A3816" w:rsidRPr="000E356B" w:rsidRDefault="002F0663" w:rsidP="002E1FAF">
      <w:pPr>
        <w:spacing w:line="480" w:lineRule="auto"/>
        <w:rPr>
          <w:color w:val="000000" w:themeColor="text1"/>
        </w:rPr>
      </w:pPr>
      <w:r w:rsidRPr="000E356B">
        <w:rPr>
          <w:color w:val="000000" w:themeColor="text1"/>
        </w:rPr>
        <w:t>Measures of immature platelets</w:t>
      </w:r>
      <w:r w:rsidR="007D6ACA" w:rsidRPr="000E356B">
        <w:rPr>
          <w:color w:val="000000" w:themeColor="text1"/>
        </w:rPr>
        <w:t xml:space="preserve"> are currently not considered in the clinic when prescribing antiplatelet therapy, however if a higher immature platelet count is demonstrative of newly produced</w:t>
      </w:r>
      <w:r w:rsidR="00853E48" w:rsidRPr="000E356B">
        <w:rPr>
          <w:color w:val="000000" w:themeColor="text1"/>
        </w:rPr>
        <w:t>, hyperactive</w:t>
      </w:r>
      <w:r w:rsidR="007D6ACA" w:rsidRPr="000E356B">
        <w:rPr>
          <w:color w:val="000000" w:themeColor="text1"/>
        </w:rPr>
        <w:t xml:space="preserve"> platelets</w:t>
      </w:r>
      <w:r w:rsidR="00853E48" w:rsidRPr="000E356B">
        <w:rPr>
          <w:color w:val="000000" w:themeColor="text1"/>
        </w:rPr>
        <w:t xml:space="preserve"> </w:t>
      </w:r>
      <w:r w:rsidR="007D6ACA" w:rsidRPr="000E356B">
        <w:rPr>
          <w:color w:val="000000" w:themeColor="text1"/>
        </w:rPr>
        <w:t xml:space="preserve">then this could be important in guiding dosage regimes to ensure sufficient platelet inhibition </w:t>
      </w:r>
      <w:r w:rsidR="007D6ACA" w:rsidRPr="000E356B">
        <w:rPr>
          <w:color w:val="000000" w:themeColor="text1"/>
        </w:rPr>
        <w:fldChar w:fldCharType="begin">
          <w:fldData xml:space="preserve">PEVuZE5vdGU+PENpdGU+PEF1dGhvcj5CZXJubG9jaG5lcjwvQXV0aG9yPjxZZWFyPjIwMTU8L1ll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==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PEVuZE5vdGU+PENpdGU+PEF1dGhvcj5CZXJubG9jaG5lcjwvQXV0aG9yPjxZZWFyPjIwMTU8L1ll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==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7D6ACA" w:rsidRPr="000E356B">
        <w:rPr>
          <w:color w:val="000000" w:themeColor="text1"/>
        </w:rPr>
      </w:r>
      <w:r w:rsidR="007D6ACA" w:rsidRPr="000E356B">
        <w:rPr>
          <w:color w:val="000000" w:themeColor="text1"/>
        </w:rPr>
        <w:fldChar w:fldCharType="separate"/>
      </w:r>
      <w:r w:rsidR="001A5EAC" w:rsidRPr="000E356B">
        <w:rPr>
          <w:noProof/>
          <w:color w:val="000000" w:themeColor="text1"/>
          <w:vertAlign w:val="superscript"/>
        </w:rPr>
        <w:t>17</w:t>
      </w:r>
      <w:r w:rsidR="007D6ACA" w:rsidRPr="000E356B">
        <w:rPr>
          <w:color w:val="000000" w:themeColor="text1"/>
        </w:rPr>
        <w:fldChar w:fldCharType="end"/>
      </w:r>
      <w:r w:rsidR="007D6ACA" w:rsidRPr="000E356B">
        <w:rPr>
          <w:color w:val="000000" w:themeColor="text1"/>
        </w:rPr>
        <w:t>.</w:t>
      </w:r>
      <w:r w:rsidR="006E49B2" w:rsidRPr="000E356B">
        <w:rPr>
          <w:color w:val="000000" w:themeColor="text1"/>
        </w:rPr>
        <w:t xml:space="preserve"> </w:t>
      </w:r>
      <w:r w:rsidR="007D6ACA" w:rsidRPr="000E356B">
        <w:rPr>
          <w:color w:val="000000" w:themeColor="text1"/>
        </w:rPr>
        <w:t>O</w:t>
      </w:r>
      <w:r w:rsidR="003B41DA" w:rsidRPr="000E356B">
        <w:rPr>
          <w:color w:val="000000" w:themeColor="text1"/>
        </w:rPr>
        <w:t xml:space="preserve">bservational studies have </w:t>
      </w:r>
      <w:r w:rsidR="007D6ACA" w:rsidRPr="000E356B">
        <w:rPr>
          <w:color w:val="000000" w:themeColor="text1"/>
        </w:rPr>
        <w:t xml:space="preserve">also </w:t>
      </w:r>
      <w:r w:rsidR="00C73B88" w:rsidRPr="000E356B">
        <w:rPr>
          <w:color w:val="000000" w:themeColor="text1"/>
        </w:rPr>
        <w:t>found that patients with C</w:t>
      </w:r>
      <w:r w:rsidR="007D6ACA" w:rsidRPr="000E356B">
        <w:rPr>
          <w:color w:val="000000" w:themeColor="text1"/>
        </w:rPr>
        <w:t>OVID</w:t>
      </w:r>
      <w:r w:rsidR="00C73B88" w:rsidRPr="000E356B">
        <w:rPr>
          <w:color w:val="000000" w:themeColor="text1"/>
        </w:rPr>
        <w:t xml:space="preserve">-19 have </w:t>
      </w:r>
      <w:r w:rsidR="008237D5" w:rsidRPr="000E356B">
        <w:rPr>
          <w:color w:val="000000" w:themeColor="text1"/>
        </w:rPr>
        <w:t>elevated immature platelet counts and fraction</w:t>
      </w:r>
      <w:r w:rsidR="008705F6" w:rsidRPr="000E356B">
        <w:rPr>
          <w:color w:val="000000" w:themeColor="text1"/>
        </w:rPr>
        <w:t>, which could partly explain high rates COVID-19 induced thrombosis</w:t>
      </w:r>
      <w:r w:rsidR="007771B1" w:rsidRPr="000E356B">
        <w:rPr>
          <w:color w:val="000000" w:themeColor="text1"/>
        </w:rPr>
        <w:t xml:space="preserve"> </w:t>
      </w:r>
      <w:r w:rsidR="007771B1" w:rsidRPr="000E356B">
        <w:rPr>
          <w:color w:val="000000" w:themeColor="text1"/>
        </w:rPr>
        <w:fldChar w:fldCharType="begin">
          <w:fldData xml:space="preserve">PEVuZE5vdGU+PENpdGU+PEF1dGhvcj5Db2hlbjwvQXV0aG9yPjxZZWFyPjIwMjA8L1llYXI+PElE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</w:fldData>
        </w:fldChar>
      </w:r>
      <w:r w:rsidR="00A22873" w:rsidRPr="000E356B">
        <w:rPr>
          <w:color w:val="000000" w:themeColor="text1"/>
        </w:rPr>
        <w:instrText xml:space="preserve"> ADDIN EN.CITE </w:instrText>
      </w:r>
      <w:r w:rsidR="00A22873" w:rsidRPr="000E356B">
        <w:rPr>
          <w:color w:val="000000" w:themeColor="text1"/>
        </w:rPr>
        <w:fldChar w:fldCharType="begin">
          <w:fldData xml:space="preserve">PEVuZE5vdGU+PENpdGU+PEF1dGhvcj5Db2hlbjwvQXV0aG9yPjxZZWFyPjIwMjA8L1llYXI+PElE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</w:fldData>
        </w:fldChar>
      </w:r>
      <w:r w:rsidR="00A22873" w:rsidRPr="000E356B">
        <w:rPr>
          <w:color w:val="000000" w:themeColor="text1"/>
        </w:rPr>
        <w:instrText xml:space="preserve"> ADDIN EN.CITE.DATA </w:instrText>
      </w:r>
      <w:r w:rsidR="00A22873" w:rsidRPr="000E356B">
        <w:rPr>
          <w:color w:val="000000" w:themeColor="text1"/>
        </w:rPr>
      </w:r>
      <w:r w:rsidR="00A22873" w:rsidRPr="000E356B">
        <w:rPr>
          <w:color w:val="000000" w:themeColor="text1"/>
        </w:rPr>
        <w:fldChar w:fldCharType="end"/>
      </w:r>
      <w:r w:rsidR="007771B1" w:rsidRPr="000E356B">
        <w:rPr>
          <w:color w:val="000000" w:themeColor="text1"/>
        </w:rPr>
      </w:r>
      <w:r w:rsidR="007771B1" w:rsidRPr="000E356B">
        <w:rPr>
          <w:color w:val="000000" w:themeColor="text1"/>
        </w:rPr>
        <w:fldChar w:fldCharType="separate"/>
      </w:r>
      <w:r w:rsidR="00A22873" w:rsidRPr="000E356B">
        <w:rPr>
          <w:noProof/>
          <w:color w:val="000000" w:themeColor="text1"/>
          <w:vertAlign w:val="superscript"/>
        </w:rPr>
        <w:t>35,36</w:t>
      </w:r>
      <w:r w:rsidR="007771B1" w:rsidRPr="000E356B">
        <w:rPr>
          <w:color w:val="000000" w:themeColor="text1"/>
        </w:rPr>
        <w:fldChar w:fldCharType="end"/>
      </w:r>
      <w:r w:rsidR="0047560F" w:rsidRPr="000E356B">
        <w:rPr>
          <w:color w:val="000000" w:themeColor="text1"/>
        </w:rPr>
        <w:t>.</w:t>
      </w:r>
      <w:r w:rsidR="0029012A" w:rsidRPr="000E356B">
        <w:rPr>
          <w:noProof/>
          <w:color w:val="000000" w:themeColor="text1"/>
        </w:rPr>
        <w:t xml:space="preserve"> </w:t>
      </w:r>
      <w:r w:rsidR="00AC5739" w:rsidRPr="000E356B">
        <w:rPr>
          <w:noProof/>
          <w:color w:val="000000" w:themeColor="text1"/>
        </w:rPr>
        <w:t>Despite the associatio</w:t>
      </w:r>
      <w:r w:rsidR="00E23C92" w:rsidRPr="000E356B">
        <w:rPr>
          <w:noProof/>
          <w:color w:val="000000" w:themeColor="text1"/>
        </w:rPr>
        <w:t>n</w:t>
      </w:r>
      <w:r w:rsidR="00AC5739" w:rsidRPr="000E356B">
        <w:rPr>
          <w:noProof/>
          <w:color w:val="000000" w:themeColor="text1"/>
        </w:rPr>
        <w:t xml:space="preserve"> between BMI and IPC, t</w:t>
      </w:r>
      <w:r w:rsidR="0029012A" w:rsidRPr="000E356B">
        <w:rPr>
          <w:noProof/>
          <w:color w:val="000000" w:themeColor="text1"/>
        </w:rPr>
        <w:t>he</w:t>
      </w:r>
      <w:r w:rsidR="00C166AC" w:rsidRPr="000E356B">
        <w:rPr>
          <w:noProof/>
          <w:color w:val="000000" w:themeColor="text1"/>
        </w:rPr>
        <w:t>r</w:t>
      </w:r>
      <w:r w:rsidR="0029012A" w:rsidRPr="000E356B">
        <w:rPr>
          <w:noProof/>
          <w:color w:val="000000" w:themeColor="text1"/>
        </w:rPr>
        <w:t>e was less evidence for an effect of BMI on IPF. This lack of association may</w:t>
      </w:r>
      <w:r w:rsidR="00583B68" w:rsidRPr="000E356B">
        <w:rPr>
          <w:noProof/>
          <w:color w:val="000000" w:themeColor="text1"/>
        </w:rPr>
        <w:t xml:space="preserve"> </w:t>
      </w:r>
      <w:r w:rsidR="00842FF9" w:rsidRPr="000E356B">
        <w:rPr>
          <w:noProof/>
          <w:color w:val="000000" w:themeColor="text1"/>
        </w:rPr>
        <w:t>be because</w:t>
      </w:r>
      <w:r w:rsidR="0029012A" w:rsidRPr="000E356B">
        <w:rPr>
          <w:noProof/>
          <w:color w:val="000000" w:themeColor="text1"/>
        </w:rPr>
        <w:t xml:space="preserve"> IPF </w:t>
      </w:r>
      <w:r w:rsidR="00B10006" w:rsidRPr="000E356B">
        <w:rPr>
          <w:noProof/>
          <w:color w:val="000000" w:themeColor="text1"/>
        </w:rPr>
        <w:t xml:space="preserve">is the proportion of immature platelets, therefore </w:t>
      </w:r>
      <w:r w:rsidR="00E0536C" w:rsidRPr="000E356B">
        <w:rPr>
          <w:noProof/>
          <w:color w:val="000000" w:themeColor="text1"/>
        </w:rPr>
        <w:t xml:space="preserve">if someone had a higher number of immature platelets, but </w:t>
      </w:r>
      <w:r w:rsidR="004E3134" w:rsidRPr="000E356B">
        <w:rPr>
          <w:noProof/>
          <w:color w:val="000000" w:themeColor="text1"/>
        </w:rPr>
        <w:t xml:space="preserve">also </w:t>
      </w:r>
      <w:r w:rsidR="00E0536C" w:rsidRPr="000E356B">
        <w:rPr>
          <w:noProof/>
          <w:color w:val="000000" w:themeColor="text1"/>
        </w:rPr>
        <w:t>a higher number of platelets</w:t>
      </w:r>
      <w:r w:rsidR="004E3134" w:rsidRPr="000E356B">
        <w:rPr>
          <w:noProof/>
          <w:color w:val="000000" w:themeColor="text1"/>
        </w:rPr>
        <w:t xml:space="preserve"> overall</w:t>
      </w:r>
      <w:r w:rsidR="00C575B3" w:rsidRPr="000E356B">
        <w:rPr>
          <w:noProof/>
          <w:color w:val="000000" w:themeColor="text1"/>
        </w:rPr>
        <w:t xml:space="preserve"> (for example due to increased platelet lifespan)</w:t>
      </w:r>
      <w:r w:rsidR="00E0536C" w:rsidRPr="000E356B">
        <w:rPr>
          <w:noProof/>
          <w:color w:val="000000" w:themeColor="text1"/>
        </w:rPr>
        <w:t>, there would be no increase in the immature platelet fraction.</w:t>
      </w:r>
    </w:p>
    <w:p w14:paraId="43D567E3" w14:textId="77777777" w:rsidR="00F52279" w:rsidRPr="000E356B" w:rsidRDefault="00F52279" w:rsidP="002E1FAF">
      <w:pPr>
        <w:spacing w:line="480" w:lineRule="auto"/>
        <w:rPr>
          <w:color w:val="000000" w:themeColor="text1"/>
        </w:rPr>
      </w:pPr>
    </w:p>
    <w:p w14:paraId="37B4B5C6" w14:textId="50A580D3" w:rsidR="00A80C08" w:rsidRPr="000E356B" w:rsidRDefault="00C83A73" w:rsidP="002E1FAF">
      <w:pPr>
        <w:spacing w:line="480" w:lineRule="auto"/>
        <w:rPr>
          <w:color w:val="000000" w:themeColor="text1"/>
        </w:rPr>
      </w:pPr>
      <w:r w:rsidRPr="000E356B">
        <w:rPr>
          <w:color w:val="000000" w:themeColor="text1"/>
        </w:rPr>
        <w:lastRenderedPageBreak/>
        <w:t>In general, previous</w:t>
      </w:r>
      <w:r w:rsidR="002C0F01" w:rsidRPr="000E356B">
        <w:rPr>
          <w:color w:val="000000" w:themeColor="text1"/>
        </w:rPr>
        <w:t xml:space="preserve"> studies have reported </w:t>
      </w:r>
      <w:r w:rsidR="00A80C08" w:rsidRPr="000E356B">
        <w:rPr>
          <w:color w:val="000000" w:themeColor="text1"/>
        </w:rPr>
        <w:t>positive</w:t>
      </w:r>
      <w:r w:rsidR="00911A0F" w:rsidRPr="000E356B">
        <w:rPr>
          <w:color w:val="000000" w:themeColor="text1"/>
        </w:rPr>
        <w:t xml:space="preserve"> observational</w:t>
      </w:r>
      <w:r w:rsidR="00A80C08" w:rsidRPr="000E356B">
        <w:rPr>
          <w:color w:val="000000" w:themeColor="text1"/>
        </w:rPr>
        <w:t xml:space="preserve"> </w:t>
      </w:r>
      <w:r w:rsidR="002C0F01" w:rsidRPr="000E356B">
        <w:rPr>
          <w:color w:val="000000" w:themeColor="text1"/>
        </w:rPr>
        <w:t>association</w:t>
      </w:r>
      <w:r w:rsidR="00A80C08" w:rsidRPr="000E356B">
        <w:rPr>
          <w:color w:val="000000" w:themeColor="text1"/>
        </w:rPr>
        <w:t>s</w:t>
      </w:r>
      <w:r w:rsidR="002C0F01" w:rsidRPr="000E356B">
        <w:rPr>
          <w:color w:val="000000" w:themeColor="text1"/>
        </w:rPr>
        <w:t xml:space="preserve"> between </w:t>
      </w:r>
      <w:r w:rsidR="004538F1" w:rsidRPr="000E356B">
        <w:rPr>
          <w:color w:val="000000" w:themeColor="text1"/>
        </w:rPr>
        <w:t>BMI and</w:t>
      </w:r>
      <w:r w:rsidR="00C56ADC" w:rsidRPr="000E356B">
        <w:rPr>
          <w:color w:val="000000" w:themeColor="text1"/>
        </w:rPr>
        <w:t xml:space="preserve"> both</w:t>
      </w:r>
      <w:r w:rsidR="004538F1" w:rsidRPr="000E356B">
        <w:rPr>
          <w:color w:val="000000" w:themeColor="text1"/>
        </w:rPr>
        <w:t xml:space="preserve"> </w:t>
      </w:r>
      <w:r w:rsidR="000D0788" w:rsidRPr="000E356B">
        <w:rPr>
          <w:color w:val="000000" w:themeColor="text1"/>
        </w:rPr>
        <w:t>PLT</w:t>
      </w:r>
      <w:r w:rsidR="00894CCC" w:rsidRPr="000E356B">
        <w:rPr>
          <w:color w:val="000000" w:themeColor="text1"/>
        </w:rPr>
        <w:t xml:space="preserve"> </w:t>
      </w:r>
      <w:r w:rsidR="00C56ADC" w:rsidRPr="000E356B">
        <w:rPr>
          <w:color w:val="000000" w:themeColor="text1"/>
        </w:rPr>
        <w:t>and</w:t>
      </w:r>
      <w:r w:rsidR="00894CCC" w:rsidRPr="000E356B">
        <w:rPr>
          <w:color w:val="000000" w:themeColor="text1"/>
        </w:rPr>
        <w:t xml:space="preserve"> </w:t>
      </w:r>
      <w:r w:rsidR="00C051A9" w:rsidRPr="000E356B">
        <w:rPr>
          <w:color w:val="000000" w:themeColor="text1"/>
        </w:rPr>
        <w:t>PCT</w:t>
      </w:r>
      <w:r w:rsidR="009A2100" w:rsidRPr="000E356B">
        <w:rPr>
          <w:color w:val="000000" w:themeColor="text1"/>
        </w:rPr>
        <w:t xml:space="preserve"> </w:t>
      </w:r>
      <w:r w:rsidR="00324E2C" w:rsidRPr="000E356B">
        <w:rPr>
          <w:color w:val="000000" w:themeColor="text1"/>
        </w:rPr>
        <w:fldChar w:fldCharType="begin">
          <w:fldData xml:space="preserve">PEVuZE5vdGU+PENpdGU+PEF1dGhvcj5GdXJ1bmN1b8SfbHU8L0F1dGhvcj48WWVhcj4yMDE2PC9Z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PEVuZE5vdGU+PENpdGU+PEF1dGhvcj5GdXJ1bmN1b8SfbHU8L0F1dGhvcj48WWVhcj4yMDE2PC9Z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324E2C" w:rsidRPr="000E356B">
        <w:rPr>
          <w:color w:val="000000" w:themeColor="text1"/>
        </w:rPr>
      </w:r>
      <w:r w:rsidR="00324E2C" w:rsidRPr="000E356B">
        <w:rPr>
          <w:color w:val="000000" w:themeColor="text1"/>
        </w:rPr>
        <w:fldChar w:fldCharType="separate"/>
      </w:r>
      <w:r w:rsidR="001A5EAC" w:rsidRPr="000E356B">
        <w:rPr>
          <w:noProof/>
          <w:color w:val="000000" w:themeColor="text1"/>
          <w:vertAlign w:val="superscript"/>
        </w:rPr>
        <w:t>19</w:t>
      </w:r>
      <w:r w:rsidR="00324E2C" w:rsidRPr="000E356B">
        <w:rPr>
          <w:color w:val="000000" w:themeColor="text1"/>
        </w:rPr>
        <w:fldChar w:fldCharType="end"/>
      </w:r>
      <w:r w:rsidR="000E1506" w:rsidRPr="000E356B">
        <w:rPr>
          <w:color w:val="000000" w:themeColor="text1"/>
        </w:rPr>
        <w:t xml:space="preserve">. More direct measures of body fat such as </w:t>
      </w:r>
      <w:r w:rsidR="00BC5B6E" w:rsidRPr="000E356B">
        <w:rPr>
          <w:color w:val="000000" w:themeColor="text1"/>
        </w:rPr>
        <w:t xml:space="preserve">total fat mass, </w:t>
      </w:r>
      <w:r w:rsidR="00E93899" w:rsidRPr="000E356B">
        <w:rPr>
          <w:color w:val="000000" w:themeColor="text1"/>
        </w:rPr>
        <w:t>waist-hip ratio and waist circumference have also</w:t>
      </w:r>
      <w:r w:rsidR="00463D93" w:rsidRPr="000E356B">
        <w:rPr>
          <w:color w:val="000000" w:themeColor="text1"/>
        </w:rPr>
        <w:t xml:space="preserve"> been</w:t>
      </w:r>
      <w:r w:rsidR="00E93899" w:rsidRPr="000E356B">
        <w:rPr>
          <w:color w:val="000000" w:themeColor="text1"/>
        </w:rPr>
        <w:t xml:space="preserve"> reported to be positively associated with both PLT and PCT </w:t>
      </w:r>
      <w:r w:rsidR="00F35A3B" w:rsidRPr="000E356B">
        <w:rPr>
          <w:color w:val="000000" w:themeColor="text1"/>
        </w:rPr>
        <w:fldChar w:fldCharType="begin"/>
      </w:r>
      <w:r w:rsidR="001A5EAC" w:rsidRPr="000E356B">
        <w:rPr>
          <w:color w:val="000000" w:themeColor="text1"/>
        </w:rPr>
        <w:instrText xml:space="preserve"> ADDIN EN.CITE &lt;EndNote&gt;&lt;Cite&gt;&lt;Author&gt;Han&lt;/Author&gt;&lt;Year&gt;2018&lt;/Year&gt;&lt;RecNum&gt;0&lt;/RecNum&gt;&lt;IDText&gt;Associations of Platelet Indices with Body Fat Mass and Fat Distribution&lt;/IDText&gt;&lt;DisplayText&gt;&lt;style face="superscript"&gt;20&lt;/style&gt;&lt;/DisplayText&gt;&lt;record&gt;&lt;dates&gt;&lt;pub-dates&gt;&lt;date&gt;10&lt;/date&gt;&lt;/pub-dates&gt;&lt;year&gt;2018&lt;/year&gt;&lt;/dates&gt;&lt;keywords&gt;&lt;keyword&gt;Adipose Tissue&lt;/keyword&gt;&lt;keyword&gt;Adolescent&lt;/keyword&gt;&lt;keyword&gt;Adult&lt;/keyword&gt;&lt;keyword&gt;Aged&lt;/keyword&gt;&lt;keyword&gt;Aged, 80 and over&lt;/keyword&gt;&lt;keyword&gt;Blood Platelets&lt;/keyword&gt;&lt;keyword&gt;Body Composition&lt;/keyword&gt;&lt;keyword&gt;Body Mass Index&lt;/keyword&gt;&lt;keyword&gt;Female&lt;/keyword&gt;&lt;keyword&gt;Humans&lt;/keyword&gt;&lt;keyword&gt;Male&lt;/keyword&gt;&lt;keyword&gt;Middle Aged&lt;/keyword&gt;&lt;keyword&gt;Young Adult&lt;/keyword&gt;&lt;/keywords&gt;&lt;urls&gt;&lt;related-urls&gt;&lt;url&gt;https://www.ncbi.nlm.nih.gov/pubmed/30260089&lt;/url&gt;&lt;/related-urls&gt;&lt;/urls&gt;&lt;isbn&gt;1930-739X&lt;/isbn&gt;&lt;titles&gt;&lt;title&gt;Associations of Platelet Indices with Body Fat Mass and Fat Distribution&lt;/title&gt;&lt;secondary-title&gt;Obesity (Silver Spring)&lt;/secondary-title&gt;&lt;/titles&gt;&lt;pages&gt;1637-1643&lt;/pages&gt;&lt;number&gt;10&lt;/number&gt;&lt;contributors&gt;&lt;authors&gt;&lt;author&gt;Han, S.&lt;/author&gt;&lt;author&gt;Gan, D.&lt;/author&gt;&lt;author&gt;Wang, G.&lt;/author&gt;&lt;author&gt;Ru, Y.&lt;/author&gt;&lt;author&gt;Huang, C.&lt;/author&gt;&lt;author&gt;Lin, J.&lt;/author&gt;&lt;author&gt;Zhang, L.&lt;/author&gt;&lt;author&gt;Meng, Z.&lt;/author&gt;&lt;author&gt;Zhu, S.&lt;/author&gt;&lt;/authors&gt;&lt;/contributors&gt;&lt;edition&gt;2018/09/27&lt;/edition&gt;&lt;language&gt;eng&lt;/language&gt;&lt;added-date format="utc"&gt;1590748083&lt;/added-date&gt;&lt;ref-type name="Journal Article"&gt;17&lt;/ref-type&gt;&lt;rec-number&gt;378&lt;/rec-number&gt;&lt;last-updated-date format="utc"&gt;1590748083&lt;/last-updated-date&gt;&lt;accession-num&gt;30260089&lt;/accession-num&gt;&lt;electronic-resource-num&gt;10.1002/oby.22294&lt;/electronic-resource-num&gt;&lt;volume&gt;26&lt;/volume&gt;&lt;/record&gt;&lt;/Cite&gt;&lt;/EndNote&gt;</w:instrText>
      </w:r>
      <w:r w:rsidR="00F35A3B" w:rsidRPr="000E356B">
        <w:rPr>
          <w:color w:val="000000" w:themeColor="text1"/>
        </w:rPr>
        <w:fldChar w:fldCharType="separate"/>
      </w:r>
      <w:r w:rsidR="001A5EAC" w:rsidRPr="000E356B">
        <w:rPr>
          <w:noProof/>
          <w:color w:val="000000" w:themeColor="text1"/>
          <w:vertAlign w:val="superscript"/>
        </w:rPr>
        <w:t>20</w:t>
      </w:r>
      <w:r w:rsidR="00F35A3B" w:rsidRPr="000E356B">
        <w:rPr>
          <w:color w:val="000000" w:themeColor="text1"/>
        </w:rPr>
        <w:fldChar w:fldCharType="end"/>
      </w:r>
      <w:r w:rsidR="00463D93" w:rsidRPr="000E356B">
        <w:rPr>
          <w:color w:val="000000" w:themeColor="text1"/>
        </w:rPr>
        <w:t>;</w:t>
      </w:r>
      <w:r w:rsidR="00BF30D7" w:rsidRPr="000E356B">
        <w:rPr>
          <w:color w:val="000000" w:themeColor="text1"/>
        </w:rPr>
        <w:t xml:space="preserve"> </w:t>
      </w:r>
      <w:r w:rsidR="00463D93" w:rsidRPr="000E356B">
        <w:rPr>
          <w:color w:val="000000" w:themeColor="text1"/>
        </w:rPr>
        <w:t>t</w:t>
      </w:r>
      <w:r w:rsidR="001C3827" w:rsidRPr="000E356B">
        <w:rPr>
          <w:color w:val="000000" w:themeColor="text1"/>
        </w:rPr>
        <w:t>he o</w:t>
      </w:r>
      <w:r w:rsidR="00E373DE" w:rsidRPr="000E356B">
        <w:rPr>
          <w:color w:val="000000" w:themeColor="text1"/>
        </w:rPr>
        <w:t xml:space="preserve">bservational evidence </w:t>
      </w:r>
      <w:r w:rsidR="00BA5EDA" w:rsidRPr="000E356B">
        <w:rPr>
          <w:color w:val="000000" w:themeColor="text1"/>
        </w:rPr>
        <w:t>from the current study is in agreement with this</w:t>
      </w:r>
      <w:r w:rsidR="00A83EAB" w:rsidRPr="000E356B">
        <w:rPr>
          <w:color w:val="000000" w:themeColor="text1"/>
        </w:rPr>
        <w:t>.</w:t>
      </w:r>
      <w:r w:rsidR="00847A1F" w:rsidRPr="000E356B">
        <w:rPr>
          <w:color w:val="000000" w:themeColor="text1"/>
        </w:rPr>
        <w:t xml:space="preserve"> </w:t>
      </w:r>
      <w:r w:rsidR="00827C09" w:rsidRPr="000E356B">
        <w:rPr>
          <w:color w:val="000000" w:themeColor="text1"/>
        </w:rPr>
        <w:t>T</w:t>
      </w:r>
      <w:r w:rsidR="00847A1F" w:rsidRPr="000E356B">
        <w:rPr>
          <w:color w:val="000000" w:themeColor="text1"/>
        </w:rPr>
        <w:t xml:space="preserve">he MR </w:t>
      </w:r>
      <w:r w:rsidR="00CF6291" w:rsidRPr="000E356B">
        <w:rPr>
          <w:color w:val="000000" w:themeColor="text1"/>
        </w:rPr>
        <w:t>analysis did not detect</w:t>
      </w:r>
      <w:r w:rsidR="00652D7E" w:rsidRPr="000E356B">
        <w:rPr>
          <w:color w:val="000000" w:themeColor="text1"/>
        </w:rPr>
        <w:t xml:space="preserve"> </w:t>
      </w:r>
      <w:r w:rsidR="00847A1F" w:rsidRPr="000E356B">
        <w:rPr>
          <w:color w:val="000000" w:themeColor="text1"/>
        </w:rPr>
        <w:t xml:space="preserve">causal </w:t>
      </w:r>
      <w:r w:rsidR="00327F9E" w:rsidRPr="000E356B">
        <w:rPr>
          <w:color w:val="000000" w:themeColor="text1"/>
        </w:rPr>
        <w:t>effects of</w:t>
      </w:r>
      <w:r w:rsidR="00652D7E" w:rsidRPr="000E356B">
        <w:rPr>
          <w:color w:val="000000" w:themeColor="text1"/>
        </w:rPr>
        <w:t xml:space="preserve"> BMI </w:t>
      </w:r>
      <w:r w:rsidR="00327F9E" w:rsidRPr="000E356B">
        <w:rPr>
          <w:color w:val="000000" w:themeColor="text1"/>
        </w:rPr>
        <w:t>on</w:t>
      </w:r>
      <w:r w:rsidR="00847A1F" w:rsidRPr="000E356B">
        <w:rPr>
          <w:color w:val="000000" w:themeColor="text1"/>
        </w:rPr>
        <w:t xml:space="preserve"> measures of PLT/PCT</w:t>
      </w:r>
      <w:r w:rsidR="00827C09" w:rsidRPr="000E356B">
        <w:rPr>
          <w:color w:val="000000" w:themeColor="text1"/>
        </w:rPr>
        <w:t>, however the estimates were consistently positive</w:t>
      </w:r>
      <w:r w:rsidR="00847A1F" w:rsidRPr="000E356B">
        <w:rPr>
          <w:color w:val="000000" w:themeColor="text1"/>
        </w:rPr>
        <w:t>.</w:t>
      </w:r>
      <w:r w:rsidR="00377384" w:rsidRPr="000E356B">
        <w:rPr>
          <w:color w:val="000000" w:themeColor="text1"/>
        </w:rPr>
        <w:t xml:space="preserve"> </w:t>
      </w:r>
      <w:r w:rsidR="007F4AE8" w:rsidRPr="000E356B">
        <w:rPr>
          <w:color w:val="000000" w:themeColor="text1"/>
        </w:rPr>
        <w:t xml:space="preserve">It is possible that IPC </w:t>
      </w:r>
      <w:r w:rsidR="00930734" w:rsidRPr="000E356B">
        <w:rPr>
          <w:color w:val="000000" w:themeColor="text1"/>
        </w:rPr>
        <w:t>is</w:t>
      </w:r>
      <w:r w:rsidR="007F4AE8" w:rsidRPr="000E356B">
        <w:rPr>
          <w:color w:val="000000" w:themeColor="text1"/>
        </w:rPr>
        <w:t xml:space="preserve"> raised in </w:t>
      </w:r>
      <w:r w:rsidR="00930734" w:rsidRPr="000E356B">
        <w:rPr>
          <w:color w:val="000000" w:themeColor="text1"/>
        </w:rPr>
        <w:t xml:space="preserve">the </w:t>
      </w:r>
      <w:r w:rsidR="007F4AE8" w:rsidRPr="000E356B">
        <w:rPr>
          <w:color w:val="000000" w:themeColor="text1"/>
        </w:rPr>
        <w:t>absence of raised PLT a</w:t>
      </w:r>
      <w:r w:rsidR="005341C3" w:rsidRPr="000E356B">
        <w:rPr>
          <w:color w:val="000000" w:themeColor="text1"/>
        </w:rPr>
        <w:t xml:space="preserve">s </w:t>
      </w:r>
      <w:r w:rsidR="00930734" w:rsidRPr="000E356B">
        <w:rPr>
          <w:color w:val="000000" w:themeColor="text1"/>
        </w:rPr>
        <w:t xml:space="preserve">there may be concurrent enhanced platelet production as well as enhanced platelet consumption. </w:t>
      </w:r>
      <w:r w:rsidR="00DA2C4E" w:rsidRPr="000E356B">
        <w:rPr>
          <w:color w:val="000000" w:themeColor="text1"/>
        </w:rPr>
        <w:t>T</w:t>
      </w:r>
      <w:r w:rsidR="005F3742" w:rsidRPr="000E356B">
        <w:rPr>
          <w:color w:val="000000" w:themeColor="text1"/>
        </w:rPr>
        <w:t>he small P values in the Wu-Hausman test for endogeneity</w:t>
      </w:r>
      <w:r w:rsidR="00A176E6" w:rsidRPr="000E356B">
        <w:rPr>
          <w:color w:val="000000" w:themeColor="text1"/>
        </w:rPr>
        <w:t xml:space="preserve"> for plateletcrit and platelet count variables</w:t>
      </w:r>
      <w:r w:rsidR="00DA2C4E" w:rsidRPr="000E356B">
        <w:rPr>
          <w:color w:val="000000" w:themeColor="text1"/>
        </w:rPr>
        <w:t xml:space="preserve"> support that the observational </w:t>
      </w:r>
      <w:r w:rsidR="006F1021" w:rsidRPr="000E356B">
        <w:rPr>
          <w:color w:val="000000" w:themeColor="text1"/>
        </w:rPr>
        <w:t>and MR estimates are different. E</w:t>
      </w:r>
      <w:r w:rsidR="00DA2C4E" w:rsidRPr="000E356B">
        <w:rPr>
          <w:color w:val="000000" w:themeColor="text1"/>
        </w:rPr>
        <w:t xml:space="preserve">stimates could be biased due to confounding factors, reverse causation or other </w:t>
      </w:r>
      <w:r w:rsidR="00A176E6" w:rsidRPr="000E356B">
        <w:rPr>
          <w:color w:val="000000" w:themeColor="text1"/>
        </w:rPr>
        <w:t xml:space="preserve">sources of </w:t>
      </w:r>
      <w:r w:rsidR="00DA2C4E" w:rsidRPr="000E356B">
        <w:rPr>
          <w:color w:val="000000" w:themeColor="text1"/>
        </w:rPr>
        <w:t>bias</w:t>
      </w:r>
      <w:r w:rsidR="00A176E6" w:rsidRPr="000E356B">
        <w:rPr>
          <w:color w:val="000000" w:themeColor="text1"/>
        </w:rPr>
        <w:t>.</w:t>
      </w:r>
      <w:r w:rsidR="007B67E7" w:rsidRPr="000E356B">
        <w:rPr>
          <w:color w:val="000000" w:themeColor="text1"/>
        </w:rPr>
        <w:t xml:space="preserve"> Possible routes of confounding could include stress, inflammation and nutrition, which could exert</w:t>
      </w:r>
      <w:r w:rsidR="00D84AC5" w:rsidRPr="000E356B">
        <w:rPr>
          <w:color w:val="000000" w:themeColor="text1"/>
        </w:rPr>
        <w:t xml:space="preserve"> independent</w:t>
      </w:r>
      <w:r w:rsidR="007B67E7" w:rsidRPr="000E356B">
        <w:rPr>
          <w:color w:val="000000" w:themeColor="text1"/>
        </w:rPr>
        <w:t xml:space="preserve"> effect</w:t>
      </w:r>
      <w:r w:rsidR="003F16E9" w:rsidRPr="000E356B">
        <w:rPr>
          <w:color w:val="000000" w:themeColor="text1"/>
        </w:rPr>
        <w:t>s</w:t>
      </w:r>
      <w:r w:rsidR="007B67E7" w:rsidRPr="000E356B">
        <w:rPr>
          <w:color w:val="000000" w:themeColor="text1"/>
        </w:rPr>
        <w:t xml:space="preserve"> on both BMI and platelet count.</w:t>
      </w:r>
      <w:r w:rsidR="00FA1965" w:rsidRPr="000E356B">
        <w:rPr>
          <w:color w:val="000000" w:themeColor="text1"/>
        </w:rPr>
        <w:t xml:space="preserve"> </w:t>
      </w:r>
    </w:p>
    <w:p w14:paraId="65DD1AF7" w14:textId="77777777" w:rsidR="00E701C4" w:rsidRPr="000E356B" w:rsidRDefault="00E701C4" w:rsidP="002E1FAF">
      <w:pPr>
        <w:spacing w:line="480" w:lineRule="auto"/>
        <w:rPr>
          <w:color w:val="000000" w:themeColor="text1"/>
        </w:rPr>
      </w:pPr>
    </w:p>
    <w:p w14:paraId="5813C352" w14:textId="04959CA8" w:rsidR="00A946F9" w:rsidRPr="000E356B" w:rsidRDefault="00A946F9" w:rsidP="002E1FAF">
      <w:pPr>
        <w:spacing w:line="480" w:lineRule="auto"/>
        <w:rPr>
          <w:color w:val="000000" w:themeColor="text1"/>
        </w:rPr>
      </w:pPr>
      <w:r w:rsidRPr="000E356B">
        <w:rPr>
          <w:color w:val="000000" w:themeColor="text1"/>
        </w:rPr>
        <w:t>Both observational and MR estimates suggest</w:t>
      </w:r>
      <w:r w:rsidR="00C07A1F" w:rsidRPr="000E356B">
        <w:rPr>
          <w:color w:val="000000" w:themeColor="text1"/>
        </w:rPr>
        <w:t>ed</w:t>
      </w:r>
      <w:r w:rsidRPr="000E356B">
        <w:rPr>
          <w:color w:val="000000" w:themeColor="text1"/>
        </w:rPr>
        <w:t xml:space="preserve"> that BMI is</w:t>
      </w:r>
      <w:r w:rsidR="00C07A1F" w:rsidRPr="000E356B">
        <w:rPr>
          <w:color w:val="000000" w:themeColor="text1"/>
        </w:rPr>
        <w:t xml:space="preserve"> not</w:t>
      </w:r>
      <w:r w:rsidRPr="000E356B">
        <w:rPr>
          <w:color w:val="000000" w:themeColor="text1"/>
        </w:rPr>
        <w:t xml:space="preserve"> associated with measures of platelet size, such as MPV</w:t>
      </w:r>
      <w:r w:rsidR="00ED3855" w:rsidRPr="000E356B">
        <w:rPr>
          <w:color w:val="000000" w:themeColor="text1"/>
        </w:rPr>
        <w:t xml:space="preserve"> </w:t>
      </w:r>
      <w:r w:rsidR="00990988" w:rsidRPr="000E356B">
        <w:rPr>
          <w:color w:val="000000" w:themeColor="text1"/>
        </w:rPr>
        <w:t xml:space="preserve">and </w:t>
      </w:r>
      <w:r w:rsidRPr="000E356B">
        <w:rPr>
          <w:color w:val="000000" w:themeColor="text1"/>
        </w:rPr>
        <w:t>P-LCR</w:t>
      </w:r>
      <w:r w:rsidR="00BE2810" w:rsidRPr="000E356B">
        <w:rPr>
          <w:color w:val="000000" w:themeColor="text1"/>
        </w:rPr>
        <w:t xml:space="preserve">. There are conflicting </w:t>
      </w:r>
      <w:r w:rsidR="000D6502" w:rsidRPr="000E356B">
        <w:rPr>
          <w:color w:val="000000" w:themeColor="text1"/>
        </w:rPr>
        <w:t xml:space="preserve">findings in the literature, with some studies suggesting that there is a positive association between BMI and MPV </w:t>
      </w:r>
      <w:r w:rsidR="000D6502" w:rsidRPr="000E356B">
        <w:rPr>
          <w:color w:val="000000" w:themeColor="text1"/>
        </w:rPr>
        <w:fldChar w:fldCharType="begin"/>
      </w:r>
      <w:r w:rsidR="001A5EAC" w:rsidRPr="000E356B">
        <w:rPr>
          <w:color w:val="000000" w:themeColor="text1"/>
        </w:rPr>
        <w:instrText xml:space="preserve"> ADDIN EN.CITE &lt;EndNote&gt;&lt;Cite&gt;&lt;Author&gt;Coban&lt;/Author&gt;&lt;Year&gt;2005&lt;/Year&gt;&lt;RecNum&gt;0&lt;/RecNum&gt;&lt;IDText&gt;The mean platelet volume in patients with obesity&lt;/IDText&gt;&lt;DisplayText&gt;&lt;style face="superscript"&gt;21&lt;/style&gt;&lt;/DisplayText&gt;&lt;record&gt;&lt;dates&gt;&lt;pub-dates&gt;&lt;date&gt;Aug&lt;/date&gt;&lt;/pub-dates&gt;&lt;year&gt;2005&lt;/year&gt;&lt;/dates&gt;&lt;keywords&gt;&lt;keyword&gt;Adult&lt;/keyword&gt;&lt;keyword&gt;Blood Platelets&lt;/keyword&gt;&lt;keyword&gt;Body Mass Index&lt;/keyword&gt;&lt;keyword&gt;Case-Control Studies&lt;/keyword&gt;&lt;keyword&gt;Female&lt;/keyword&gt;&lt;keyword&gt;Humans&lt;/keyword&gt;&lt;keyword&gt;Male&lt;/keyword&gt;&lt;keyword&gt;Middle Aged&lt;/keyword&gt;&lt;keyword&gt;Obesity&lt;/keyword&gt;&lt;keyword&gt;Platelet Activation&lt;/keyword&gt;&lt;keyword&gt;Platelet Count&lt;/keyword&gt;&lt;keyword&gt;Risk Factors&lt;/keyword&gt;&lt;keyword&gt;Thromboembolism&lt;/keyword&gt;&lt;/keywords&gt;&lt;urls&gt;&lt;related-urls&gt;&lt;url&gt;https://www.ncbi.nlm.nih.gov/pubmed/16033624&lt;/url&gt;&lt;/related-urls&gt;&lt;/urls&gt;&lt;isbn&gt;1368-5031&lt;/isbn&gt;&lt;titles&gt;&lt;title&gt;The mean platelet volume in patients with obesity&lt;/title&gt;&lt;secondary-title&gt;Int J Clin Pract&lt;/secondary-title&gt;&lt;/titles&gt;&lt;pages&gt;981-2&lt;/pages&gt;&lt;number&gt;8&lt;/number&gt;&lt;contributors&gt;&lt;authors&gt;&lt;author&gt;Coban, E.&lt;/author&gt;&lt;author&gt;Ozdogan, M.&lt;/author&gt;&lt;author&gt;Yazicioglu, G.&lt;/author&gt;&lt;author&gt;Akcit, F.&lt;/author&gt;&lt;/authors&gt;&lt;/contributors&gt;&lt;language&gt;eng&lt;/language&gt;&lt;added-date format="utc"&gt;1585217316&lt;/added-date&gt;&lt;ref-type name="Journal Article"&gt;17&lt;/ref-type&gt;&lt;rec-number&gt;361&lt;/rec-number&gt;&lt;last-updated-date format="utc"&gt;1585217316&lt;/last-updated-date&gt;&lt;accession-num&gt;16033624&lt;/accession-num&gt;&lt;electronic-resource-num&gt;10.1111/j.1742-1241.2005.00500.x&lt;/electronic-resource-num&gt;&lt;volume&gt;59&lt;/volume&gt;&lt;/record&gt;&lt;/Cite&gt;&lt;/EndNote&gt;</w:instrText>
      </w:r>
      <w:r w:rsidR="000D6502" w:rsidRPr="000E356B">
        <w:rPr>
          <w:color w:val="000000" w:themeColor="text1"/>
        </w:rPr>
        <w:fldChar w:fldCharType="separate"/>
      </w:r>
      <w:r w:rsidR="001A5EAC" w:rsidRPr="000E356B">
        <w:rPr>
          <w:noProof/>
          <w:color w:val="000000" w:themeColor="text1"/>
          <w:vertAlign w:val="superscript"/>
        </w:rPr>
        <w:t>21</w:t>
      </w:r>
      <w:r w:rsidR="000D6502" w:rsidRPr="000E356B">
        <w:rPr>
          <w:color w:val="000000" w:themeColor="text1"/>
        </w:rPr>
        <w:fldChar w:fldCharType="end"/>
      </w:r>
      <w:r w:rsidR="009A57EB" w:rsidRPr="000E356B">
        <w:rPr>
          <w:color w:val="000000" w:themeColor="text1"/>
        </w:rPr>
        <w:t xml:space="preserve"> and others showing</w:t>
      </w:r>
      <w:r w:rsidR="000D6502" w:rsidRPr="000E356B">
        <w:rPr>
          <w:color w:val="000000" w:themeColor="text1"/>
        </w:rPr>
        <w:t xml:space="preserve"> no association </w:t>
      </w:r>
      <w:r w:rsidR="000D6502" w:rsidRPr="000E356B">
        <w:rPr>
          <w:color w:val="000000" w:themeColor="text1"/>
        </w:rPr>
        <w:fldChar w:fldCharType="begin">
          <w:fldData xml:space="preserve">PEVuZE5vdGU+PENpdGU+PEF1dGhvcj5IYW48L0F1dGhvcj48WWVhcj4yMDE4PC9ZZWFyPjxSZWNO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PEVuZE5vdGU+PENpdGU+PEF1dGhvcj5IYW48L0F1dGhvcj48WWVhcj4yMDE4PC9ZZWFyPjxSZWNO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0D6502" w:rsidRPr="000E356B">
        <w:rPr>
          <w:color w:val="000000" w:themeColor="text1"/>
        </w:rPr>
      </w:r>
      <w:r w:rsidR="000D6502" w:rsidRPr="000E356B">
        <w:rPr>
          <w:color w:val="000000" w:themeColor="text1"/>
        </w:rPr>
        <w:fldChar w:fldCharType="separate"/>
      </w:r>
      <w:r w:rsidR="001A5EAC" w:rsidRPr="000E356B">
        <w:rPr>
          <w:noProof/>
          <w:color w:val="000000" w:themeColor="text1"/>
          <w:vertAlign w:val="superscript"/>
        </w:rPr>
        <w:t>19,20,22</w:t>
      </w:r>
      <w:r w:rsidR="000D6502" w:rsidRPr="000E356B">
        <w:rPr>
          <w:color w:val="000000" w:themeColor="text1"/>
        </w:rPr>
        <w:fldChar w:fldCharType="end"/>
      </w:r>
      <w:r w:rsidR="000D6502" w:rsidRPr="000E356B">
        <w:rPr>
          <w:color w:val="000000" w:themeColor="text1"/>
        </w:rPr>
        <w:t>.</w:t>
      </w:r>
      <w:r w:rsidR="00F3214A" w:rsidRPr="000E356B">
        <w:rPr>
          <w:color w:val="000000" w:themeColor="text1"/>
        </w:rPr>
        <w:t xml:space="preserve"> </w:t>
      </w:r>
      <w:r w:rsidR="004F6836" w:rsidRPr="000E356B">
        <w:rPr>
          <w:color w:val="000000" w:themeColor="text1"/>
        </w:rPr>
        <w:t xml:space="preserve">The results of the current study suggest that associations </w:t>
      </w:r>
      <w:r w:rsidR="00D673B9" w:rsidRPr="000E356B">
        <w:rPr>
          <w:color w:val="000000" w:themeColor="text1"/>
        </w:rPr>
        <w:t>seen previous</w:t>
      </w:r>
      <w:r w:rsidR="006D6D68" w:rsidRPr="000E356B">
        <w:rPr>
          <w:color w:val="000000" w:themeColor="text1"/>
        </w:rPr>
        <w:t>l</w:t>
      </w:r>
      <w:r w:rsidR="00D673B9" w:rsidRPr="000E356B">
        <w:rPr>
          <w:color w:val="000000" w:themeColor="text1"/>
        </w:rPr>
        <w:t>y between BMI and MPV are likely due to confounding of observational estimates.</w:t>
      </w:r>
      <w:r w:rsidR="007D72F4" w:rsidRPr="000E356B">
        <w:rPr>
          <w:color w:val="000000" w:themeColor="text1"/>
        </w:rPr>
        <w:t xml:space="preserve"> Th</w:t>
      </w:r>
      <w:r w:rsidR="00DB179E" w:rsidRPr="000E356B">
        <w:rPr>
          <w:color w:val="000000" w:themeColor="text1"/>
        </w:rPr>
        <w:t xml:space="preserve">e lack of association between BMI and MPV </w:t>
      </w:r>
      <w:r w:rsidR="007D72F4" w:rsidRPr="000E356B">
        <w:rPr>
          <w:color w:val="000000" w:themeColor="text1"/>
        </w:rPr>
        <w:t xml:space="preserve">may be surprising given a </w:t>
      </w:r>
      <w:r w:rsidR="00455204" w:rsidRPr="000E356B">
        <w:rPr>
          <w:color w:val="000000" w:themeColor="text1"/>
        </w:rPr>
        <w:t>correlation coefficient of 0.62</w:t>
      </w:r>
      <w:r w:rsidR="00A33425" w:rsidRPr="000E356B">
        <w:rPr>
          <w:color w:val="000000" w:themeColor="text1"/>
        </w:rPr>
        <w:t xml:space="preserve"> between IPC and MPV.</w:t>
      </w:r>
      <w:r w:rsidR="00DB179E" w:rsidRPr="000E356B">
        <w:rPr>
          <w:color w:val="000000" w:themeColor="text1"/>
        </w:rPr>
        <w:t xml:space="preserve"> </w:t>
      </w:r>
      <w:r w:rsidR="00D673B9" w:rsidRPr="000E356B">
        <w:rPr>
          <w:color w:val="000000" w:themeColor="text1"/>
        </w:rPr>
        <w:t xml:space="preserve"> </w:t>
      </w:r>
      <w:r w:rsidR="00F3214A" w:rsidRPr="000E356B">
        <w:rPr>
          <w:color w:val="000000" w:themeColor="text1"/>
        </w:rPr>
        <w:t>As BMI was positively associated with immature platelet coun</w:t>
      </w:r>
      <w:r w:rsidR="001067A2" w:rsidRPr="000E356B">
        <w:rPr>
          <w:color w:val="000000" w:themeColor="text1"/>
        </w:rPr>
        <w:t xml:space="preserve">t, and immature platelets tend to be larger, it may be surprising that BMI was not associated with measures of platelet size. </w:t>
      </w:r>
      <w:r w:rsidR="00096128" w:rsidRPr="000E356B">
        <w:rPr>
          <w:color w:val="000000" w:themeColor="text1"/>
        </w:rPr>
        <w:t>However</w:t>
      </w:r>
      <w:r w:rsidR="00F07EAE" w:rsidRPr="000E356B">
        <w:rPr>
          <w:color w:val="000000" w:themeColor="text1"/>
        </w:rPr>
        <w:t>,</w:t>
      </w:r>
      <w:r w:rsidR="00096128" w:rsidRPr="000E356B">
        <w:rPr>
          <w:color w:val="000000" w:themeColor="text1"/>
        </w:rPr>
        <w:t xml:space="preserve"> i</w:t>
      </w:r>
      <w:r w:rsidR="00DF184D" w:rsidRPr="000E356B">
        <w:rPr>
          <w:color w:val="000000" w:themeColor="text1"/>
        </w:rPr>
        <w:t xml:space="preserve">mmature platelets make up a small percentage of overall </w:t>
      </w:r>
      <w:r w:rsidR="00DF184D" w:rsidRPr="000E356B">
        <w:rPr>
          <w:color w:val="000000" w:themeColor="text1"/>
        </w:rPr>
        <w:lastRenderedPageBreak/>
        <w:t>platelets</w:t>
      </w:r>
      <w:r w:rsidR="00C36359" w:rsidRPr="000E356B">
        <w:rPr>
          <w:color w:val="000000" w:themeColor="text1"/>
        </w:rPr>
        <w:t xml:space="preserve"> (</w:t>
      </w:r>
      <w:r w:rsidR="00126347" w:rsidRPr="000E356B">
        <w:rPr>
          <w:color w:val="000000" w:themeColor="text1"/>
        </w:rPr>
        <w:t>~</w:t>
      </w:r>
      <w:r w:rsidR="00C36359" w:rsidRPr="000E356B">
        <w:rPr>
          <w:color w:val="000000" w:themeColor="text1"/>
        </w:rPr>
        <w:t>3-6 %)</w:t>
      </w:r>
      <w:r w:rsidR="00DF184D" w:rsidRPr="000E356B">
        <w:rPr>
          <w:color w:val="000000" w:themeColor="text1"/>
        </w:rPr>
        <w:t xml:space="preserve"> </w:t>
      </w:r>
      <w:r w:rsidR="00157193" w:rsidRPr="000E356B">
        <w:rPr>
          <w:color w:val="000000" w:themeColor="text1"/>
        </w:rPr>
        <w:fldChar w:fldCharType="begin">
          <w:fldData xml:space="preserve">PEVuZE5vdGU+PENpdGU+PEF1dGhvcj5JYnJhaGltPC9BdXRob3I+PFllYXI+MjAxNDwvWWVhcj48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</w:fldData>
        </w:fldChar>
      </w:r>
      <w:r w:rsidR="001A5EAC" w:rsidRPr="000E356B">
        <w:rPr>
          <w:color w:val="000000" w:themeColor="text1"/>
        </w:rPr>
        <w:instrText xml:space="preserve"> ADDIN EN.CITE </w:instrText>
      </w:r>
      <w:r w:rsidR="001A5EAC" w:rsidRPr="000E356B">
        <w:rPr>
          <w:color w:val="000000" w:themeColor="text1"/>
        </w:rPr>
        <w:fldChar w:fldCharType="begin">
          <w:fldData xml:space="preserve">PEVuZE5vdGU+PENpdGU+PEF1dGhvcj5JYnJhaGltPC9BdXRob3I+PFllYXI+MjAxNDwvWWVhcj48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</w:fldData>
        </w:fldChar>
      </w:r>
      <w:r w:rsidR="001A5EAC" w:rsidRPr="000E356B">
        <w:rPr>
          <w:color w:val="000000" w:themeColor="text1"/>
        </w:rPr>
        <w:instrText xml:space="preserve"> ADDIN EN.CITE.DATA </w:instrText>
      </w:r>
      <w:r w:rsidR="001A5EAC" w:rsidRPr="000E356B">
        <w:rPr>
          <w:color w:val="000000" w:themeColor="text1"/>
        </w:rPr>
      </w:r>
      <w:r w:rsidR="001A5EAC" w:rsidRPr="000E356B">
        <w:rPr>
          <w:color w:val="000000" w:themeColor="text1"/>
        </w:rPr>
        <w:fldChar w:fldCharType="end"/>
      </w:r>
      <w:r w:rsidR="00157193" w:rsidRPr="000E356B">
        <w:rPr>
          <w:color w:val="000000" w:themeColor="text1"/>
        </w:rPr>
      </w:r>
      <w:r w:rsidR="00157193" w:rsidRPr="000E356B">
        <w:rPr>
          <w:color w:val="000000" w:themeColor="text1"/>
        </w:rPr>
        <w:fldChar w:fldCharType="separate"/>
      </w:r>
      <w:r w:rsidR="001A5EAC" w:rsidRPr="000E356B">
        <w:rPr>
          <w:noProof/>
          <w:color w:val="000000" w:themeColor="text1"/>
          <w:vertAlign w:val="superscript"/>
        </w:rPr>
        <w:t>15,17</w:t>
      </w:r>
      <w:r w:rsidR="00157193" w:rsidRPr="000E356B">
        <w:rPr>
          <w:color w:val="000000" w:themeColor="text1"/>
        </w:rPr>
        <w:fldChar w:fldCharType="end"/>
      </w:r>
      <w:r w:rsidR="00AC391D" w:rsidRPr="000E356B">
        <w:rPr>
          <w:color w:val="000000" w:themeColor="text1"/>
        </w:rPr>
        <w:t xml:space="preserve">, therefore the increase in </w:t>
      </w:r>
      <w:r w:rsidR="0044186F" w:rsidRPr="000E356B">
        <w:rPr>
          <w:color w:val="000000" w:themeColor="text1"/>
        </w:rPr>
        <w:t>immature platelets may not affect the overall me</w:t>
      </w:r>
      <w:r w:rsidR="0011309B" w:rsidRPr="000E356B">
        <w:rPr>
          <w:color w:val="000000" w:themeColor="text1"/>
        </w:rPr>
        <w:t>dian</w:t>
      </w:r>
      <w:r w:rsidR="0044186F" w:rsidRPr="000E356B">
        <w:rPr>
          <w:color w:val="000000" w:themeColor="text1"/>
        </w:rPr>
        <w:t xml:space="preserve"> size of the </w:t>
      </w:r>
      <w:r w:rsidR="00096128" w:rsidRPr="000E356B">
        <w:rPr>
          <w:color w:val="000000" w:themeColor="text1"/>
        </w:rPr>
        <w:t xml:space="preserve">whole </w:t>
      </w:r>
      <w:r w:rsidR="0044186F" w:rsidRPr="000E356B">
        <w:rPr>
          <w:color w:val="000000" w:themeColor="text1"/>
        </w:rPr>
        <w:t>platelet population</w:t>
      </w:r>
      <w:r w:rsidR="00C36359" w:rsidRPr="000E356B">
        <w:rPr>
          <w:color w:val="000000" w:themeColor="text1"/>
        </w:rPr>
        <w:t>.</w:t>
      </w:r>
    </w:p>
    <w:p w14:paraId="7F4DC38E" w14:textId="3AE51334" w:rsidR="00FD4032" w:rsidRPr="000E356B" w:rsidRDefault="00FD4032" w:rsidP="002E1FAF">
      <w:pPr>
        <w:spacing w:line="480" w:lineRule="auto"/>
        <w:rPr>
          <w:color w:val="000000" w:themeColor="text1"/>
        </w:rPr>
      </w:pPr>
    </w:p>
    <w:p w14:paraId="6789F8FD" w14:textId="3171542D" w:rsidR="00FD4032" w:rsidRPr="000E356B" w:rsidRDefault="00856857" w:rsidP="002E1FAF">
      <w:pPr>
        <w:spacing w:line="480" w:lineRule="auto"/>
        <w:rPr>
          <w:color w:val="000000" w:themeColor="text1"/>
        </w:rPr>
      </w:pPr>
      <w:r w:rsidRPr="000E356B">
        <w:rPr>
          <w:color w:val="000000" w:themeColor="text1"/>
        </w:rPr>
        <w:t xml:space="preserve">Although this study suggests potential effects of BMI on platelet traits such as SFL and IPC, it does not provide mechanistic insight into how BMI exerts these effects. </w:t>
      </w:r>
      <w:r w:rsidR="00BF30D7" w:rsidRPr="000E356B">
        <w:rPr>
          <w:color w:val="000000" w:themeColor="text1"/>
        </w:rPr>
        <w:t xml:space="preserve">Previous studies have suggested that inflammation driven by adiposity can stimulate megakaryocyte proliferation, thereby increasing platelet numbers </w:t>
      </w:r>
      <w:r w:rsidR="00BF30D7" w:rsidRPr="000E356B">
        <w:rPr>
          <w:color w:val="000000" w:themeColor="text1"/>
        </w:rPr>
        <w:fldChar w:fldCharType="begin"/>
      </w:r>
      <w:r w:rsidR="001A5EAC" w:rsidRPr="000E356B">
        <w:rPr>
          <w:color w:val="000000" w:themeColor="text1"/>
        </w:rPr>
        <w:instrText xml:space="preserve"> ADDIN EN.CITE &lt;EndNote&gt;&lt;Cite&gt;&lt;Author&gt;Han&lt;/Author&gt;&lt;Year&gt;2018&lt;/Year&gt;&lt;RecNum&gt;0&lt;/RecNum&gt;&lt;IDText&gt;Associations of Platelet Indices with Body Fat Mass and Fat Distribution&lt;/IDText&gt;&lt;DisplayText&gt;&lt;style face="superscript"&gt;20&lt;/style&gt;&lt;/DisplayText&gt;&lt;record&gt;&lt;dates&gt;&lt;pub-dates&gt;&lt;date&gt;10&lt;/date&gt;&lt;/pub-dates&gt;&lt;year&gt;2018&lt;/year&gt;&lt;/dates&gt;&lt;keywords&gt;&lt;keyword&gt;Adipose Tissue&lt;/keyword&gt;&lt;keyword&gt;Adolescent&lt;/keyword&gt;&lt;keyword&gt;Adult&lt;/keyword&gt;&lt;keyword&gt;Aged&lt;/keyword&gt;&lt;keyword&gt;Aged, 80 and over&lt;/keyword&gt;&lt;keyword&gt;Blood Platelets&lt;/keyword&gt;&lt;keyword&gt;Body Composition&lt;/keyword&gt;&lt;keyword&gt;Body Mass Index&lt;/keyword&gt;&lt;keyword&gt;Female&lt;/keyword&gt;&lt;keyword&gt;Humans&lt;/keyword&gt;&lt;keyword&gt;Male&lt;/keyword&gt;&lt;keyword&gt;Middle Aged&lt;/keyword&gt;&lt;keyword&gt;Young Adult&lt;/keyword&gt;&lt;/keywords&gt;&lt;urls&gt;&lt;related-urls&gt;&lt;url&gt;https://www.ncbi.nlm.nih.gov/pubmed/30260089&lt;/url&gt;&lt;/related-urls&gt;&lt;/urls&gt;&lt;isbn&gt;1930-739X&lt;/isbn&gt;&lt;titles&gt;&lt;title&gt;Associations of Platelet Indices with Body Fat Mass and Fat Distribution&lt;/title&gt;&lt;secondary-title&gt;Obesity (Silver Spring)&lt;/secondary-title&gt;&lt;/titles&gt;&lt;pages&gt;1637-1643&lt;/pages&gt;&lt;number&gt;10&lt;/number&gt;&lt;contributors&gt;&lt;authors&gt;&lt;author&gt;Han, S.&lt;/author&gt;&lt;author&gt;Gan, D.&lt;/author&gt;&lt;author&gt;Wang, G.&lt;/author&gt;&lt;author&gt;Ru, Y.&lt;/author&gt;&lt;author&gt;Huang, C.&lt;/author&gt;&lt;author&gt;Lin, J.&lt;/author&gt;&lt;author&gt;Zhang, L.&lt;/author&gt;&lt;author&gt;Meng, Z.&lt;/author&gt;&lt;author&gt;Zhu, S.&lt;/author&gt;&lt;/authors&gt;&lt;/contributors&gt;&lt;edition&gt;2018/09/27&lt;/edition&gt;&lt;language&gt;eng&lt;/language&gt;&lt;added-date format="utc"&gt;1590748083&lt;/added-date&gt;&lt;ref-type name="Journal Article"&gt;17&lt;/ref-type&gt;&lt;rec-number&gt;378&lt;/rec-number&gt;&lt;last-updated-date format="utc"&gt;1590748083&lt;/last-updated-date&gt;&lt;accession-num&gt;30260089&lt;/accession-num&gt;&lt;electronic-resource-num&gt;10.1002/oby.22294&lt;/electronic-resource-num&gt;&lt;volume&gt;26&lt;/volume&gt;&lt;/record&gt;&lt;/Cite&gt;&lt;/EndNote&gt;</w:instrText>
      </w:r>
      <w:r w:rsidR="00BF30D7" w:rsidRPr="000E356B">
        <w:rPr>
          <w:color w:val="000000" w:themeColor="text1"/>
        </w:rPr>
        <w:fldChar w:fldCharType="separate"/>
      </w:r>
      <w:r w:rsidR="001A5EAC" w:rsidRPr="000E356B">
        <w:rPr>
          <w:noProof/>
          <w:color w:val="000000" w:themeColor="text1"/>
          <w:vertAlign w:val="superscript"/>
        </w:rPr>
        <w:t>20</w:t>
      </w:r>
      <w:r w:rsidR="00BF30D7" w:rsidRPr="000E356B">
        <w:rPr>
          <w:color w:val="000000" w:themeColor="text1"/>
        </w:rPr>
        <w:fldChar w:fldCharType="end"/>
      </w:r>
      <w:r w:rsidR="00BF30D7" w:rsidRPr="000E356B">
        <w:rPr>
          <w:color w:val="000000" w:themeColor="text1"/>
        </w:rPr>
        <w:t>.</w:t>
      </w:r>
      <w:r w:rsidR="00752AF2" w:rsidRPr="000E356B">
        <w:rPr>
          <w:color w:val="000000" w:themeColor="text1"/>
        </w:rPr>
        <w:t xml:space="preserve"> There is evidence that </w:t>
      </w:r>
      <w:r w:rsidR="00516F8F" w:rsidRPr="000E356B">
        <w:rPr>
          <w:color w:val="000000" w:themeColor="text1"/>
        </w:rPr>
        <w:t>inflammatory mediators</w:t>
      </w:r>
      <w:r w:rsidR="00752AF2" w:rsidRPr="000E356B">
        <w:rPr>
          <w:color w:val="000000" w:themeColor="text1"/>
        </w:rPr>
        <w:t xml:space="preserve"> such as interleukin-6 (IL-6)</w:t>
      </w:r>
      <w:r w:rsidR="00516F8F" w:rsidRPr="000E356B">
        <w:rPr>
          <w:color w:val="000000" w:themeColor="text1"/>
        </w:rPr>
        <w:t xml:space="preserve"> </w:t>
      </w:r>
      <w:r w:rsidR="00AC79BA" w:rsidRPr="000E356B">
        <w:rPr>
          <w:color w:val="000000" w:themeColor="text1"/>
        </w:rPr>
        <w:t xml:space="preserve">could be one such factor </w:t>
      </w:r>
      <w:r w:rsidR="00D31C76" w:rsidRPr="000E356B">
        <w:rPr>
          <w:color w:val="000000" w:themeColor="text1"/>
        </w:rPr>
        <w:fldChar w:fldCharType="begin"/>
      </w:r>
      <w:r w:rsidR="008E4B18" w:rsidRPr="000E356B">
        <w:rPr>
          <w:color w:val="000000" w:themeColor="text1"/>
        </w:rPr>
        <w:instrText xml:space="preserve"> ADDIN EN.CITE &lt;EndNote&gt;&lt;Cite&gt;&lt;Author&gt;Kaser&lt;/Author&gt;&lt;Year&gt;2001&lt;/Year&gt;&lt;IDText&gt;Interleukin-6 stimulates thrombopoiesis through thrombopoietin: role in inflammatory thrombocytosis&lt;/IDText&gt;&lt;DisplayText&gt;&lt;style face="superscript"&gt;37&lt;/style&gt;&lt;/DisplayText&gt;&lt;record&gt;&lt;dates&gt;&lt;pub-dates&gt;&lt;date&gt;Nov&lt;/date&gt;&lt;/pub-dates&gt;&lt;year&gt;2001&lt;/year&gt;&lt;/dates&gt;&lt;keywords&gt;&lt;keyword&gt;Animals&lt;/keyword&gt;&lt;keyword&gt;Blood Platelets&lt;/keyword&gt;&lt;keyword&gt;Hematopoiesis&lt;/keyword&gt;&lt;keyword&gt;Humans&lt;/keyword&gt;&lt;keyword&gt;Inflammation&lt;/keyword&gt;&lt;keyword&gt;Interleukin-6&lt;/keyword&gt;&lt;keyword&gt;Liver&lt;/keyword&gt;&lt;keyword&gt;Male&lt;/keyword&gt;&lt;keyword&gt;Mice&lt;/keyword&gt;&lt;keyword&gt;Mice, Inbred C57BL&lt;/keyword&gt;&lt;keyword&gt;Platelet Count&lt;/keyword&gt;&lt;keyword&gt;RNA, Messenger&lt;/keyword&gt;&lt;keyword&gt;Thrombocytosis&lt;/keyword&gt;&lt;keyword&gt;Thrombopoietin&lt;/keyword&gt;&lt;keyword&gt;Tumor Cells, Cultured&lt;/keyword&gt;&lt;/keywords&gt;&lt;urls&gt;&lt;related-urls&gt;&lt;url&gt;https://www.ncbi.nlm.nih.gov/pubmed/11675343&lt;/url&gt;&lt;/related-urls&gt;&lt;/urls&gt;&lt;isbn&gt;0006-4971&lt;/isbn&gt;&lt;titles&gt;&lt;title&gt;Interleukin-6 stimulates thrombopoiesis through thrombopoietin: role in inflammatory thrombocytosis&lt;/title&gt;&lt;secondary-title&gt;Blood&lt;/secondary-title&gt;&lt;/titles&gt;&lt;pages&gt;2720-5&lt;/pages&gt;&lt;number&gt;9&lt;/number&gt;&lt;contributors&gt;&lt;authors&gt;&lt;author&gt;Kaser, A.&lt;/author&gt;&lt;author&gt;Brandacher, G.&lt;/author&gt;&lt;author&gt;Steurer, W.&lt;/author&gt;&lt;author&gt;Kaser, S.&lt;/author&gt;&lt;author&gt;Offner, F. A.&lt;/author&gt;&lt;author&gt;Zoller, H.&lt;/author&gt;&lt;author&gt;Theurl, I.&lt;/author&gt;&lt;author&gt;Widder, W.&lt;/author&gt;&lt;author&gt;Molnar, C.&lt;/author&gt;&lt;author&gt;Ludwiczek, O.&lt;/author&gt;&lt;author&gt;Atkins, M. B.&lt;/author&gt;&lt;author&gt;Mier, J. W.&lt;/author&gt;&lt;author&gt;Tilg, H.&lt;/author&gt;&lt;/authors&gt;&lt;/contributors&gt;&lt;language&gt;eng&lt;/language&gt;&lt;added-date format="utc"&gt;1619446094&lt;/added-date&gt;&lt;ref-type name="Journal Article"&gt;17&lt;/ref-type&gt;&lt;rec-number&gt;490&lt;/rec-number&gt;&lt;last-updated-date format="utc"&gt;1619446094&lt;/last-updated-date&gt;&lt;accession-num&gt;11675343&lt;/accession-num&gt;&lt;electronic-resource-num&gt;10.1182/blood.v98.9.2720&lt;/electronic-resource-num&gt;&lt;volume&gt;98&lt;/volume&gt;&lt;/record&gt;&lt;/Cite&gt;&lt;/EndNote&gt;</w:instrText>
      </w:r>
      <w:r w:rsidR="00D31C76" w:rsidRPr="000E356B">
        <w:rPr>
          <w:color w:val="000000" w:themeColor="text1"/>
        </w:rPr>
        <w:fldChar w:fldCharType="separate"/>
      </w:r>
      <w:r w:rsidR="008E4B18" w:rsidRPr="000E356B">
        <w:rPr>
          <w:noProof/>
          <w:color w:val="000000" w:themeColor="text1"/>
          <w:vertAlign w:val="superscript"/>
        </w:rPr>
        <w:t>37</w:t>
      </w:r>
      <w:r w:rsidR="00D31C76" w:rsidRPr="000E356B">
        <w:rPr>
          <w:color w:val="000000" w:themeColor="text1"/>
        </w:rPr>
        <w:fldChar w:fldCharType="end"/>
      </w:r>
      <w:r w:rsidR="00486DBF" w:rsidRPr="000E356B">
        <w:rPr>
          <w:color w:val="000000" w:themeColor="text1"/>
        </w:rPr>
        <w:t>.</w:t>
      </w:r>
      <w:r w:rsidR="00BF30D7" w:rsidRPr="000E356B">
        <w:rPr>
          <w:color w:val="000000" w:themeColor="text1"/>
        </w:rPr>
        <w:t xml:space="preserve"> </w:t>
      </w:r>
      <w:r w:rsidRPr="000E356B">
        <w:rPr>
          <w:color w:val="000000" w:themeColor="text1"/>
        </w:rPr>
        <w:t>Further study would be warranted to explore these mechanisms, as well as replicate the current findings, such as through independent population or clinical studies.</w:t>
      </w:r>
      <w:r w:rsidR="005A007A" w:rsidRPr="000E356B">
        <w:rPr>
          <w:color w:val="000000" w:themeColor="text1"/>
        </w:rPr>
        <w:t xml:space="preserve"> </w:t>
      </w:r>
    </w:p>
    <w:p w14:paraId="15965035" w14:textId="428FB8DA" w:rsidR="00196615" w:rsidRPr="000E356B" w:rsidRDefault="00196615" w:rsidP="002E1FAF">
      <w:pPr>
        <w:spacing w:line="480" w:lineRule="auto"/>
        <w:rPr>
          <w:color w:val="000000" w:themeColor="text1"/>
        </w:rPr>
      </w:pPr>
    </w:p>
    <w:p w14:paraId="1EB3547F" w14:textId="6FC7C199" w:rsidR="00196615" w:rsidRPr="000E356B" w:rsidRDefault="00196615" w:rsidP="002E1FAF">
      <w:pPr>
        <w:spacing w:line="480" w:lineRule="auto"/>
        <w:rPr>
          <w:color w:val="000000" w:themeColor="text1"/>
        </w:rPr>
      </w:pPr>
      <w:r w:rsidRPr="000E356B">
        <w:rPr>
          <w:color w:val="000000" w:themeColor="text1"/>
        </w:rPr>
        <w:t xml:space="preserve">There are a few limitations to the study that </w:t>
      </w:r>
      <w:r w:rsidR="004D3EB2" w:rsidRPr="000E356B">
        <w:rPr>
          <w:color w:val="000000" w:themeColor="text1"/>
        </w:rPr>
        <w:t>should</w:t>
      </w:r>
      <w:r w:rsidRPr="000E356B">
        <w:rPr>
          <w:color w:val="000000" w:themeColor="text1"/>
        </w:rPr>
        <w:t xml:space="preserve"> be </w:t>
      </w:r>
      <w:proofErr w:type="spellStart"/>
      <w:r w:rsidR="004D3EB2" w:rsidRPr="000E356B">
        <w:rPr>
          <w:color w:val="000000" w:themeColor="text1"/>
        </w:rPr>
        <w:t>recognised</w:t>
      </w:r>
      <w:proofErr w:type="spellEnd"/>
      <w:r w:rsidRPr="000E356B">
        <w:rPr>
          <w:color w:val="000000" w:themeColor="text1"/>
        </w:rPr>
        <w:t>. Firstly, BMI was derived from self-reported height and weight. Although there is potential for this to bias observation</w:t>
      </w:r>
      <w:r w:rsidR="00B94589" w:rsidRPr="000E356B">
        <w:rPr>
          <w:color w:val="000000" w:themeColor="text1"/>
        </w:rPr>
        <w:t>s</w:t>
      </w:r>
      <w:r w:rsidRPr="000E356B">
        <w:rPr>
          <w:color w:val="000000" w:themeColor="text1"/>
        </w:rPr>
        <w:t xml:space="preserve">, previous studies have found that </w:t>
      </w:r>
      <w:r w:rsidR="00557E58" w:rsidRPr="000E356B">
        <w:rPr>
          <w:color w:val="000000" w:themeColor="text1"/>
        </w:rPr>
        <w:t>self-</w:t>
      </w:r>
      <w:r w:rsidRPr="000E356B">
        <w:rPr>
          <w:color w:val="000000" w:themeColor="text1"/>
        </w:rPr>
        <w:t>reported BMI and BMI</w:t>
      </w:r>
      <w:r w:rsidR="00557E58" w:rsidRPr="000E356B">
        <w:rPr>
          <w:color w:val="000000" w:themeColor="text1"/>
        </w:rPr>
        <w:t xml:space="preserve"> measured in the clinic</w:t>
      </w:r>
      <w:r w:rsidRPr="000E356B">
        <w:rPr>
          <w:color w:val="000000" w:themeColor="text1"/>
        </w:rPr>
        <w:t xml:space="preserve"> are strongly associated </w:t>
      </w:r>
      <w:r w:rsidRPr="000E356B">
        <w:rPr>
          <w:color w:val="000000" w:themeColor="text1"/>
        </w:rPr>
        <w:fldChar w:fldCharType="begin"/>
      </w:r>
      <w:r w:rsidR="008E4B18" w:rsidRPr="000E356B">
        <w:rPr>
          <w:color w:val="000000" w:themeColor="text1"/>
        </w:rPr>
        <w:instrText xml:space="preserve"> ADDIN EN.CITE &lt;EndNote&gt;&lt;Cite&gt;&lt;Author&gt;Nikolaou&lt;/Author&gt;&lt;Year&gt;2017&lt;/Year&gt;&lt;RecNum&gt;0&lt;/RecNum&gt;&lt;IDText&gt;Accuracy of on-line self-reported weights and heights by young adults&lt;/IDText&gt;&lt;DisplayText&gt;&lt;style face="superscript"&gt;38&lt;/style&gt;&lt;/DisplayText&gt;&lt;record&gt;&lt;dates&gt;&lt;pub-dates&gt;&lt;date&gt;10&lt;/date&gt;&lt;/pub-dates&gt;&lt;year&gt;2017&lt;/year&gt;&lt;/dates&gt;&lt;keywords&gt;&lt;keyword&gt;Animals&lt;/keyword&gt;&lt;keyword&gt;Body Height&lt;/keyword&gt;&lt;keyword&gt;Body Weight&lt;/keyword&gt;&lt;keyword&gt;Data Accuracy&lt;/keyword&gt;&lt;keyword&gt;European Union&lt;/keyword&gt;&lt;keyword&gt;Female&lt;/keyword&gt;&lt;keyword&gt;Humans&lt;/keyword&gt;&lt;keyword&gt;Internet&lt;/keyword&gt;&lt;keyword&gt;Life Style&lt;/keyword&gt;&lt;keyword&gt;Male&lt;/keyword&gt;&lt;keyword&gt;Reproducibility of Results&lt;/keyword&gt;&lt;keyword&gt;Self Report&lt;/keyword&gt;&lt;keyword&gt;Surveys and Questionnaires&lt;/keyword&gt;&lt;keyword&gt;Young Adult&lt;/keyword&gt;&lt;/keywords&gt;&lt;urls&gt;&lt;related-urls&gt;&lt;url&gt;https://www.ncbi.nlm.nih.gov/pubmed/28633350&lt;/url&gt;&lt;/related-urls&gt;&lt;/urls&gt;&lt;isbn&gt;1464-360X&lt;/isbn&gt;&lt;titles&gt;&lt;title&gt;Accuracy of on-line self-reported weights and heights by young adults&lt;/title&gt;&lt;secondary-title&gt;Eur J Public Health&lt;/secondary-title&gt;&lt;/titles&gt;&lt;pages&gt;898-903&lt;/pages&gt;&lt;number&gt;5&lt;/number&gt;&lt;contributors&gt;&lt;authors&gt;&lt;author&gt;Nikolaou, C. K.&lt;/author&gt;&lt;author&gt;Hankey, C. R.&lt;/author&gt;&lt;author&gt;Lean, M. E. J.&lt;/author&gt;&lt;/authors&gt;&lt;/contributors&gt;&lt;language&gt;eng&lt;/language&gt;&lt;added-date format="utc"&gt;1569510308&lt;/added-date&gt;&lt;ref-type name="Journal Article"&gt;17&lt;/ref-type&gt;&lt;rec-number&gt;316&lt;/rec-number&gt;&lt;last-updated-date format="utc"&gt;1569510308&lt;/last-updated-date&gt;&lt;accession-num&gt;28633350&lt;/accession-num&gt;&lt;electronic-resource-num&gt;10.1093/eurpub/ckx077&lt;/electronic-resource-num&gt;&lt;volume&gt;27&lt;/volume&gt;&lt;/record&gt;&lt;/Cite&gt;&lt;/EndNote&gt;</w:instrText>
      </w:r>
      <w:r w:rsidRPr="000E356B">
        <w:rPr>
          <w:color w:val="000000" w:themeColor="text1"/>
        </w:rPr>
        <w:fldChar w:fldCharType="separate"/>
      </w:r>
      <w:r w:rsidR="008E4B18" w:rsidRPr="000E356B">
        <w:rPr>
          <w:noProof/>
          <w:color w:val="000000" w:themeColor="text1"/>
          <w:vertAlign w:val="superscript"/>
        </w:rPr>
        <w:t>38</w:t>
      </w:r>
      <w:r w:rsidRPr="000E356B">
        <w:rPr>
          <w:color w:val="000000" w:themeColor="text1"/>
        </w:rPr>
        <w:fldChar w:fldCharType="end"/>
      </w:r>
      <w:r w:rsidRPr="000E356B">
        <w:rPr>
          <w:color w:val="000000" w:themeColor="text1"/>
        </w:rPr>
        <w:t>.</w:t>
      </w:r>
      <w:r w:rsidR="00944F28" w:rsidRPr="000E356B">
        <w:rPr>
          <w:color w:val="000000" w:themeColor="text1"/>
        </w:rPr>
        <w:t xml:space="preserve"> The GRS also associates with BMI to the extent expected.</w:t>
      </w:r>
      <w:r w:rsidRPr="000E356B">
        <w:rPr>
          <w:color w:val="000000" w:themeColor="text1"/>
        </w:rPr>
        <w:t xml:space="preserve"> Secondly, the</w:t>
      </w:r>
      <w:r w:rsidR="00B94589" w:rsidRPr="000E356B">
        <w:rPr>
          <w:color w:val="000000" w:themeColor="text1"/>
        </w:rPr>
        <w:t xml:space="preserve">re may be other confounders which were not </w:t>
      </w:r>
      <w:r w:rsidR="004A2F85" w:rsidRPr="000E356B">
        <w:rPr>
          <w:color w:val="000000" w:themeColor="text1"/>
        </w:rPr>
        <w:t xml:space="preserve">recorded </w:t>
      </w:r>
      <w:r w:rsidR="00B94589" w:rsidRPr="000E356B">
        <w:rPr>
          <w:color w:val="000000" w:themeColor="text1"/>
        </w:rPr>
        <w:t xml:space="preserve">within </w:t>
      </w:r>
      <w:r w:rsidR="004A2F85" w:rsidRPr="000E356B">
        <w:rPr>
          <w:color w:val="000000" w:themeColor="text1"/>
        </w:rPr>
        <w:t>INTERVAL and therefore could not be accounted for in our models</w:t>
      </w:r>
      <w:r w:rsidR="004D3EB2" w:rsidRPr="000E356B">
        <w:rPr>
          <w:color w:val="000000" w:themeColor="text1"/>
        </w:rPr>
        <w:t>,</w:t>
      </w:r>
      <w:r w:rsidR="00B94589" w:rsidRPr="000E356B">
        <w:rPr>
          <w:color w:val="000000" w:themeColor="text1"/>
        </w:rPr>
        <w:t xml:space="preserve"> such as</w:t>
      </w:r>
      <w:r w:rsidR="004D3EB2" w:rsidRPr="000E356B">
        <w:rPr>
          <w:color w:val="000000" w:themeColor="text1"/>
        </w:rPr>
        <w:t>,</w:t>
      </w:r>
      <w:r w:rsidR="00B94589" w:rsidRPr="000E356B">
        <w:rPr>
          <w:color w:val="000000" w:themeColor="text1"/>
        </w:rPr>
        <w:t xml:space="preserve"> socio-economic </w:t>
      </w:r>
      <w:r w:rsidR="00C74F34" w:rsidRPr="000E356B">
        <w:rPr>
          <w:color w:val="000000" w:themeColor="text1"/>
        </w:rPr>
        <w:t>position</w:t>
      </w:r>
      <w:r w:rsidR="00B94589" w:rsidRPr="000E356B">
        <w:rPr>
          <w:color w:val="000000" w:themeColor="text1"/>
        </w:rPr>
        <w:t>, which may affect both BMI and risk of thrombosis</w:t>
      </w:r>
      <w:r w:rsidR="004D3EB2" w:rsidRPr="000E356B">
        <w:rPr>
          <w:color w:val="000000" w:themeColor="text1"/>
        </w:rPr>
        <w:t>. T</w:t>
      </w:r>
      <w:r w:rsidR="00B94589" w:rsidRPr="000E356B">
        <w:rPr>
          <w:color w:val="000000" w:themeColor="text1"/>
        </w:rPr>
        <w:t>herefore</w:t>
      </w:r>
      <w:r w:rsidR="004D3EB2" w:rsidRPr="000E356B">
        <w:rPr>
          <w:color w:val="000000" w:themeColor="text1"/>
        </w:rPr>
        <w:t>,</w:t>
      </w:r>
      <w:r w:rsidR="00B94589" w:rsidRPr="000E356B">
        <w:rPr>
          <w:color w:val="000000" w:themeColor="text1"/>
        </w:rPr>
        <w:t xml:space="preserve"> </w:t>
      </w:r>
      <w:r w:rsidR="00036CBD" w:rsidRPr="000E356B">
        <w:rPr>
          <w:color w:val="000000" w:themeColor="text1"/>
        </w:rPr>
        <w:t xml:space="preserve">residual </w:t>
      </w:r>
      <w:r w:rsidR="00B94589" w:rsidRPr="000E356B">
        <w:rPr>
          <w:color w:val="000000" w:themeColor="text1"/>
        </w:rPr>
        <w:t>confounding of observational estimates cannot be ruled out.</w:t>
      </w:r>
      <w:r w:rsidR="00736ED3" w:rsidRPr="000E356B">
        <w:rPr>
          <w:color w:val="000000" w:themeColor="text1"/>
        </w:rPr>
        <w:t xml:space="preserve"> </w:t>
      </w:r>
      <w:r w:rsidR="00DB2F73" w:rsidRPr="000E356B">
        <w:rPr>
          <w:color w:val="000000" w:themeColor="text1"/>
        </w:rPr>
        <w:t xml:space="preserve">Whilst the INTERVAL study provided relatively precise estimates of effect overall, larger sample sizes within each BMI category would be required to further investigate potential nonlinearity in </w:t>
      </w:r>
      <w:r w:rsidR="0088503C" w:rsidRPr="000E356B">
        <w:rPr>
          <w:color w:val="000000" w:themeColor="text1"/>
        </w:rPr>
        <w:t>the</w:t>
      </w:r>
      <w:r w:rsidR="00DB2F73" w:rsidRPr="000E356B">
        <w:rPr>
          <w:color w:val="000000" w:themeColor="text1"/>
        </w:rPr>
        <w:t xml:space="preserve"> relationship</w:t>
      </w:r>
      <w:r w:rsidR="0088503C" w:rsidRPr="000E356B">
        <w:rPr>
          <w:color w:val="000000" w:themeColor="text1"/>
        </w:rPr>
        <w:t xml:space="preserve"> between BMI and IPC</w:t>
      </w:r>
      <w:r w:rsidR="00DB2F73" w:rsidRPr="000E356B">
        <w:rPr>
          <w:color w:val="000000" w:themeColor="text1"/>
        </w:rPr>
        <w:t xml:space="preserve">. </w:t>
      </w:r>
      <w:r w:rsidR="004A2F85" w:rsidRPr="000E356B">
        <w:rPr>
          <w:color w:val="000000" w:themeColor="text1"/>
        </w:rPr>
        <w:t xml:space="preserve">With respect to </w:t>
      </w:r>
      <w:r w:rsidR="00135E10" w:rsidRPr="000E356B">
        <w:rPr>
          <w:color w:val="000000" w:themeColor="text1"/>
        </w:rPr>
        <w:t>the</w:t>
      </w:r>
      <w:r w:rsidR="00442056" w:rsidRPr="000E356B">
        <w:rPr>
          <w:color w:val="000000" w:themeColor="text1"/>
        </w:rPr>
        <w:t xml:space="preserve"> observational analysis</w:t>
      </w:r>
      <w:r w:rsidR="00916317" w:rsidRPr="000E356B">
        <w:rPr>
          <w:color w:val="000000" w:themeColor="text1"/>
        </w:rPr>
        <w:t xml:space="preserve"> </w:t>
      </w:r>
      <w:r w:rsidR="004A2F85" w:rsidRPr="000E356B">
        <w:rPr>
          <w:color w:val="000000" w:themeColor="text1"/>
        </w:rPr>
        <w:t xml:space="preserve">conducted </w:t>
      </w:r>
      <w:r w:rsidR="00916317" w:rsidRPr="000E356B">
        <w:rPr>
          <w:color w:val="000000" w:themeColor="text1"/>
        </w:rPr>
        <w:t>in COPTIC</w:t>
      </w:r>
      <w:r w:rsidR="004A2F85" w:rsidRPr="000E356B">
        <w:rPr>
          <w:color w:val="000000" w:themeColor="text1"/>
        </w:rPr>
        <w:t>, t</w:t>
      </w:r>
      <w:r w:rsidR="00E74D7E" w:rsidRPr="000E356B">
        <w:rPr>
          <w:color w:val="000000" w:themeColor="text1"/>
        </w:rPr>
        <w:t xml:space="preserve">he sample size is modest, which may limit power to detect associations. </w:t>
      </w:r>
      <w:r w:rsidR="005C4BE8" w:rsidRPr="000E356B">
        <w:rPr>
          <w:color w:val="000000" w:themeColor="text1"/>
        </w:rPr>
        <w:t>Furthermore, t</w:t>
      </w:r>
      <w:r w:rsidR="003761F7" w:rsidRPr="000E356B">
        <w:rPr>
          <w:color w:val="000000" w:themeColor="text1"/>
        </w:rPr>
        <w:t xml:space="preserve">his cohort </w:t>
      </w:r>
      <w:r w:rsidR="009F6FF8" w:rsidRPr="000E356B">
        <w:rPr>
          <w:color w:val="000000" w:themeColor="text1"/>
        </w:rPr>
        <w:t>required</w:t>
      </w:r>
      <w:r w:rsidR="003761F7" w:rsidRPr="000E356B">
        <w:rPr>
          <w:color w:val="000000" w:themeColor="text1"/>
        </w:rPr>
        <w:t xml:space="preserve"> cardiac surgery</w:t>
      </w:r>
      <w:r w:rsidR="004D3EB2" w:rsidRPr="000E356B">
        <w:rPr>
          <w:color w:val="000000" w:themeColor="text1"/>
        </w:rPr>
        <w:t xml:space="preserve"> and therefore </w:t>
      </w:r>
      <w:r w:rsidR="003761F7" w:rsidRPr="000E356B">
        <w:rPr>
          <w:color w:val="000000" w:themeColor="text1"/>
        </w:rPr>
        <w:t xml:space="preserve">it is possible </w:t>
      </w:r>
      <w:r w:rsidR="003E60C4" w:rsidRPr="000E356B">
        <w:rPr>
          <w:color w:val="000000" w:themeColor="text1"/>
        </w:rPr>
        <w:t xml:space="preserve">that associations </w:t>
      </w:r>
      <w:r w:rsidR="003E60C4" w:rsidRPr="000E356B">
        <w:rPr>
          <w:color w:val="000000" w:themeColor="text1"/>
        </w:rPr>
        <w:lastRenderedPageBreak/>
        <w:t>found may not be generalizable</w:t>
      </w:r>
      <w:r w:rsidR="009F6FF8" w:rsidRPr="000E356B">
        <w:rPr>
          <w:color w:val="000000" w:themeColor="text1"/>
        </w:rPr>
        <w:t xml:space="preserve"> to the </w:t>
      </w:r>
      <w:r w:rsidR="00780896" w:rsidRPr="000E356B">
        <w:rPr>
          <w:color w:val="000000" w:themeColor="text1"/>
        </w:rPr>
        <w:t xml:space="preserve">wider </w:t>
      </w:r>
      <w:r w:rsidR="009F6FF8" w:rsidRPr="000E356B">
        <w:rPr>
          <w:color w:val="000000" w:themeColor="text1"/>
        </w:rPr>
        <w:t>population</w:t>
      </w:r>
      <w:r w:rsidR="00C0127D" w:rsidRPr="000E356B">
        <w:rPr>
          <w:color w:val="000000" w:themeColor="text1"/>
        </w:rPr>
        <w:t>,</w:t>
      </w:r>
      <w:r w:rsidR="0087110F" w:rsidRPr="000E356B">
        <w:rPr>
          <w:color w:val="000000" w:themeColor="text1"/>
        </w:rPr>
        <w:t xml:space="preserve"> </w:t>
      </w:r>
      <w:r w:rsidR="00C0127D" w:rsidRPr="000E356B">
        <w:rPr>
          <w:color w:val="000000" w:themeColor="text1"/>
        </w:rPr>
        <w:t xml:space="preserve"> as participants also displayed </w:t>
      </w:r>
      <w:r w:rsidR="0067229A" w:rsidRPr="000E356B">
        <w:rPr>
          <w:color w:val="000000" w:themeColor="text1"/>
        </w:rPr>
        <w:t>greater aggregatory responses than the reference ranges</w:t>
      </w:r>
      <w:r w:rsidR="00F357E5" w:rsidRPr="000E356B">
        <w:rPr>
          <w:color w:val="000000" w:themeColor="text1"/>
        </w:rPr>
        <w:fldChar w:fldCharType="begin"/>
      </w:r>
      <w:r w:rsidR="00F357E5" w:rsidRPr="000E356B">
        <w:rPr>
          <w:color w:val="000000" w:themeColor="text1"/>
        </w:rPr>
        <w:instrText xml:space="preserve"> ADDIN EN.CITE &lt;EndNote&gt;&lt;Cite&gt;&lt;Author&gt;Marcucci&lt;/Author&gt;&lt;Year&gt;2014&lt;/Year&gt;&lt;IDText&gt;Perioperative hemostasis : coagulation for anesthesiologists&lt;/IDText&gt;&lt;DisplayText&gt;&lt;style face="superscript"&gt;39&lt;/style&gt;&lt;/DisplayText&gt;&lt;record&gt;&lt;keywords&gt;&lt;keyword&gt;Hemostasis, Surgical.&lt;/keyword&gt;&lt;keyword&gt;Blood Coagulation.&lt;/keyword&gt;&lt;keyword&gt;Electronic books.&lt;/keyword&gt;&lt;/keywords&gt;&lt;isbn&gt;9783642550041 (electronic bk.)&amp;#xD;3642550045 (electronic bk.)&amp;#xD;3642550037&amp;#xD;9783642550034&lt;/isbn&gt;&lt;titles&gt;&lt;title&gt;Perioperative hemostasis : coagulation for anesthesiologists&lt;/title&gt;&lt;/titles&gt;&lt;call-num&gt;617.96 23&amp;#xD;British Library HMNTS DRT ELD.DS.396834&lt;/call-num&gt;&lt;contributors&gt;&lt;authors&gt;&lt;author&gt;Marcucci, Carlo Enrique&lt;/author&gt;&lt;author&gt;Schoettker, Patrick&lt;/author&gt;&lt;/authors&gt;&lt;/contributors&gt;&lt;added-date format="utc"&gt;1629454774&lt;/added-date&gt;&lt;pub-location&gt;Berlin, Heidelberg&lt;/pub-location&gt;&lt;ref-type name="Book"&gt;6&lt;/ref-type&gt;&lt;dates&gt;&lt;year&gt;2014&lt;/year&gt;&lt;/dates&gt;&lt;rec-number&gt;507&lt;/rec-number&gt;&lt;publisher&gt;Springer&lt;/publisher&gt;&lt;last-updated-date format="utc"&gt;1629454774&lt;/last-updated-date&gt;&lt;/record&gt;&lt;/Cite&gt;&lt;/EndNote&gt;</w:instrText>
      </w:r>
      <w:r w:rsidR="00F357E5" w:rsidRPr="000E356B">
        <w:rPr>
          <w:color w:val="000000" w:themeColor="text1"/>
        </w:rPr>
        <w:fldChar w:fldCharType="separate"/>
      </w:r>
      <w:r w:rsidR="00F357E5" w:rsidRPr="000E356B">
        <w:rPr>
          <w:noProof/>
          <w:color w:val="000000" w:themeColor="text1"/>
          <w:vertAlign w:val="superscript"/>
        </w:rPr>
        <w:t>39</w:t>
      </w:r>
      <w:r w:rsidR="00F357E5" w:rsidRPr="000E356B">
        <w:rPr>
          <w:color w:val="000000" w:themeColor="text1"/>
        </w:rPr>
        <w:fldChar w:fldCharType="end"/>
      </w:r>
      <w:r w:rsidR="003E60C4" w:rsidRPr="000E356B">
        <w:rPr>
          <w:color w:val="000000" w:themeColor="text1"/>
        </w:rPr>
        <w:t>.</w:t>
      </w:r>
      <w:r w:rsidR="00911E0A" w:rsidRPr="000E356B">
        <w:rPr>
          <w:color w:val="000000" w:themeColor="text1"/>
        </w:rPr>
        <w:t xml:space="preserve"> </w:t>
      </w:r>
      <w:r w:rsidR="00480173" w:rsidRPr="000E356B">
        <w:rPr>
          <w:color w:val="000000" w:themeColor="text1"/>
        </w:rPr>
        <w:t xml:space="preserve"> However, these findings do indicate that immature platelets may be a biomarker of platelet hyperactivity in patients with a history of cardiovascular disease</w:t>
      </w:r>
      <w:r w:rsidR="00FA05E6" w:rsidRPr="000E356B">
        <w:rPr>
          <w:color w:val="000000" w:themeColor="text1"/>
        </w:rPr>
        <w:t xml:space="preserve">. </w:t>
      </w:r>
    </w:p>
    <w:p w14:paraId="7317C9A8" w14:textId="77777777" w:rsidR="00BE2810" w:rsidRPr="000E356B" w:rsidRDefault="00BE2810" w:rsidP="002E1FAF">
      <w:pPr>
        <w:spacing w:line="480" w:lineRule="auto"/>
        <w:rPr>
          <w:color w:val="000000" w:themeColor="text1"/>
        </w:rPr>
      </w:pPr>
    </w:p>
    <w:p w14:paraId="6A7E49C8" w14:textId="28AE60B7" w:rsidR="000649D9" w:rsidRPr="000E356B" w:rsidRDefault="0049449C" w:rsidP="002E1FAF">
      <w:pPr>
        <w:spacing w:line="480" w:lineRule="auto"/>
        <w:rPr>
          <w:color w:val="000000" w:themeColor="text1"/>
        </w:rPr>
      </w:pPr>
      <w:r w:rsidRPr="000E356B">
        <w:rPr>
          <w:color w:val="000000" w:themeColor="text1"/>
        </w:rPr>
        <w:t xml:space="preserve">Altogether, </w:t>
      </w:r>
      <w:r w:rsidR="00AE2124" w:rsidRPr="000E356B">
        <w:rPr>
          <w:color w:val="000000" w:themeColor="text1"/>
        </w:rPr>
        <w:t xml:space="preserve">we show </w:t>
      </w:r>
      <w:r w:rsidRPr="000E356B">
        <w:rPr>
          <w:color w:val="000000" w:themeColor="text1"/>
        </w:rPr>
        <w:t>observational and MR evidence that an increased BMI is</w:t>
      </w:r>
      <w:r w:rsidR="00413323" w:rsidRPr="000E356B">
        <w:rPr>
          <w:color w:val="000000" w:themeColor="text1"/>
        </w:rPr>
        <w:t xml:space="preserve"> </w:t>
      </w:r>
      <w:r w:rsidRPr="000E356B">
        <w:rPr>
          <w:color w:val="000000" w:themeColor="text1"/>
        </w:rPr>
        <w:t>associated with an increase in number</w:t>
      </w:r>
      <w:r w:rsidR="00A01C13" w:rsidRPr="000E356B">
        <w:rPr>
          <w:color w:val="000000" w:themeColor="text1"/>
        </w:rPr>
        <w:t xml:space="preserve"> of immature </w:t>
      </w:r>
      <w:r w:rsidR="00096128" w:rsidRPr="000E356B">
        <w:rPr>
          <w:color w:val="000000" w:themeColor="text1"/>
        </w:rPr>
        <w:t>platelets</w:t>
      </w:r>
      <w:r w:rsidR="0001685B" w:rsidRPr="000E356B">
        <w:rPr>
          <w:color w:val="000000" w:themeColor="text1"/>
        </w:rPr>
        <w:t xml:space="preserve">. </w:t>
      </w:r>
      <w:r w:rsidR="000831D4" w:rsidRPr="000E356B">
        <w:rPr>
          <w:color w:val="000000" w:themeColor="text1"/>
        </w:rPr>
        <w:t>Observational e</w:t>
      </w:r>
      <w:r w:rsidR="00542F1E" w:rsidRPr="000E356B">
        <w:rPr>
          <w:color w:val="000000" w:themeColor="text1"/>
        </w:rPr>
        <w:t xml:space="preserve">vidence </w:t>
      </w:r>
      <w:r w:rsidR="005C4BE8" w:rsidRPr="000E356B">
        <w:rPr>
          <w:color w:val="000000" w:themeColor="text1"/>
        </w:rPr>
        <w:t xml:space="preserve">indicates </w:t>
      </w:r>
      <w:r w:rsidR="005E4418" w:rsidRPr="000E356B">
        <w:rPr>
          <w:color w:val="000000" w:themeColor="text1"/>
        </w:rPr>
        <w:t xml:space="preserve">that higher immature platelet count is associated with </w:t>
      </w:r>
      <w:r w:rsidR="00152578" w:rsidRPr="000E356B">
        <w:rPr>
          <w:color w:val="000000" w:themeColor="text1"/>
        </w:rPr>
        <w:t xml:space="preserve">enhanced </w:t>
      </w:r>
      <w:r w:rsidR="005E4418" w:rsidRPr="000E356B">
        <w:rPr>
          <w:color w:val="000000" w:themeColor="text1"/>
        </w:rPr>
        <w:t>aggregation</w:t>
      </w:r>
      <w:r w:rsidR="005C4BE8" w:rsidRPr="000E356B">
        <w:rPr>
          <w:color w:val="000000" w:themeColor="text1"/>
        </w:rPr>
        <w:t xml:space="preserve"> in a cardiac surgery cohort</w:t>
      </w:r>
      <w:r w:rsidR="00DE3CEE" w:rsidRPr="000E356B">
        <w:rPr>
          <w:color w:val="000000" w:themeColor="text1"/>
        </w:rPr>
        <w:t xml:space="preserve">. </w:t>
      </w:r>
      <w:r w:rsidR="00CC4C31" w:rsidRPr="000E356B">
        <w:rPr>
          <w:color w:val="000000" w:themeColor="text1"/>
        </w:rPr>
        <w:t xml:space="preserve">Together, </w:t>
      </w:r>
      <w:r w:rsidR="005C4BE8" w:rsidRPr="000E356B">
        <w:rPr>
          <w:color w:val="000000" w:themeColor="text1"/>
        </w:rPr>
        <w:t xml:space="preserve">these </w:t>
      </w:r>
      <w:r w:rsidR="00CC4C31" w:rsidRPr="000E356B">
        <w:rPr>
          <w:color w:val="000000" w:themeColor="text1"/>
        </w:rPr>
        <w:t xml:space="preserve">results </w:t>
      </w:r>
      <w:r w:rsidR="00AE2124" w:rsidRPr="000E356B">
        <w:rPr>
          <w:color w:val="000000" w:themeColor="text1"/>
        </w:rPr>
        <w:t xml:space="preserve">indicate </w:t>
      </w:r>
      <w:r w:rsidR="00CC4C31" w:rsidRPr="000E356B">
        <w:rPr>
          <w:color w:val="000000" w:themeColor="text1"/>
        </w:rPr>
        <w:t>that higher BM</w:t>
      </w:r>
      <w:r w:rsidR="0001685B" w:rsidRPr="000E356B">
        <w:rPr>
          <w:color w:val="000000" w:themeColor="text1"/>
        </w:rPr>
        <w:t xml:space="preserve">I </w:t>
      </w:r>
      <w:r w:rsidR="005C4BE8" w:rsidRPr="000E356B">
        <w:rPr>
          <w:color w:val="000000" w:themeColor="text1"/>
        </w:rPr>
        <w:t xml:space="preserve">may enhance platelet function and thrombosis by increasing platelet production and immature platelet count. </w:t>
      </w:r>
    </w:p>
    <w:p w14:paraId="44C10FD7" w14:textId="019995BA" w:rsidR="00902C7E" w:rsidRPr="000E356B" w:rsidRDefault="00902C7E" w:rsidP="002E1FAF">
      <w:pPr>
        <w:spacing w:line="480" w:lineRule="auto"/>
        <w:rPr>
          <w:color w:val="000000" w:themeColor="text1"/>
        </w:rPr>
      </w:pPr>
    </w:p>
    <w:p w14:paraId="16F44787" w14:textId="77777777" w:rsidR="00902C7E" w:rsidRPr="000E356B" w:rsidRDefault="00902C7E" w:rsidP="002E1FAF">
      <w:pPr>
        <w:spacing w:line="480" w:lineRule="auto"/>
        <w:rPr>
          <w:b/>
          <w:bCs/>
          <w:color w:val="000000" w:themeColor="text1"/>
        </w:rPr>
      </w:pPr>
      <w:r w:rsidRPr="000E356B">
        <w:rPr>
          <w:b/>
          <w:bCs/>
          <w:color w:val="000000" w:themeColor="text1"/>
        </w:rPr>
        <w:t>Acknowledgements</w:t>
      </w:r>
    </w:p>
    <w:p w14:paraId="3468B254" w14:textId="41CCC3A9" w:rsidR="00902C7E" w:rsidRPr="000E356B" w:rsidRDefault="00902C7E" w:rsidP="002E1FAF">
      <w:pPr>
        <w:pStyle w:val="PlainText"/>
        <w:spacing w:line="480" w:lineRule="auto"/>
        <w:rPr>
          <w:rFonts w:ascii="Times New Roman" w:hAnsi="Times New Roman"/>
          <w:color w:val="000000" w:themeColor="text1"/>
          <w:sz w:val="24"/>
          <w:szCs w:val="24"/>
        </w:rPr>
      </w:pPr>
      <w:r w:rsidRPr="000E356B">
        <w:rPr>
          <w:rFonts w:ascii="Times New Roman" w:hAnsi="Times New Roman"/>
          <w:color w:val="000000" w:themeColor="text1"/>
          <w:sz w:val="24"/>
          <w:szCs w:val="24"/>
        </w:rPr>
        <w:t>Participants in the INTERVAL randomised controlled trial were recruited with the active collaboration of NHS Blood and Transplant England (</w:t>
      </w:r>
      <w:hyperlink r:id="rId17" w:history="1">
        <w:r w:rsidRPr="000E356B">
          <w:rPr>
            <w:rStyle w:val="Hyperlink"/>
            <w:rFonts w:ascii="Times New Roman" w:hAnsi="Times New Roman"/>
            <w:color w:val="000000" w:themeColor="text1"/>
            <w:sz w:val="24"/>
            <w:szCs w:val="24"/>
          </w:rPr>
          <w:t>www.nhsbt.nhs.uk</w:t>
        </w:r>
      </w:hyperlink>
      <w:r w:rsidRPr="000E356B">
        <w:rPr>
          <w:rFonts w:ascii="Times New Roman" w:hAnsi="Times New Roman"/>
          <w:color w:val="000000" w:themeColor="text1"/>
          <w:sz w:val="24"/>
          <w:szCs w:val="24"/>
        </w:rPr>
        <w:t xml:space="preserve">), which has supported field work and other elements of the trial. DNA extraction and genotyping was co-funded by the National Institute for Health Research (NIHR), the NIHR </w:t>
      </w:r>
      <w:proofErr w:type="spellStart"/>
      <w:r w:rsidRPr="000E356B">
        <w:rPr>
          <w:rFonts w:ascii="Times New Roman" w:hAnsi="Times New Roman"/>
          <w:color w:val="000000" w:themeColor="text1"/>
          <w:sz w:val="24"/>
          <w:szCs w:val="24"/>
        </w:rPr>
        <w:t>BioResource</w:t>
      </w:r>
      <w:proofErr w:type="spellEnd"/>
      <w:r w:rsidRPr="000E356B">
        <w:rPr>
          <w:rFonts w:ascii="Times New Roman" w:hAnsi="Times New Roman"/>
          <w:color w:val="000000" w:themeColor="text1"/>
          <w:sz w:val="24"/>
          <w:szCs w:val="24"/>
        </w:rPr>
        <w:t xml:space="preserve"> (</w:t>
      </w:r>
      <w:hyperlink r:id="rId18" w:history="1">
        <w:r w:rsidRPr="000E356B">
          <w:rPr>
            <w:rStyle w:val="Hyperlink"/>
            <w:rFonts w:ascii="Times New Roman" w:hAnsi="Times New Roman"/>
            <w:color w:val="000000" w:themeColor="text1"/>
            <w:sz w:val="24"/>
            <w:szCs w:val="24"/>
          </w:rPr>
          <w:t>http://bioresource.nihr.ac.uk</w:t>
        </w:r>
      </w:hyperlink>
      <w:r w:rsidRPr="000E356B">
        <w:rPr>
          <w:rFonts w:ascii="Times New Roman" w:hAnsi="Times New Roman"/>
          <w:color w:val="000000" w:themeColor="text1"/>
          <w:sz w:val="24"/>
          <w:szCs w:val="24"/>
        </w:rPr>
        <w:t xml:space="preserve">) and the NIHR [Cambridge Biomedical Research Centre at the Cambridge University Hospitals NHS Foundation Trust]*. The academic coordinating centre for INTERVAL was supported by core funding from: NIHR Blood and Transplant Research Unit in Donor Health and Genomics (NIHR BTRU-2014-10024), UK Medical Research Council (MR/L003120/1), British Heart Foundation (SP/09/002; RG/13/13/30194; </w:t>
      </w:r>
      <w:r w:rsidRPr="000E356B">
        <w:rPr>
          <w:rFonts w:ascii="Times New Roman" w:hAnsi="Times New Roman"/>
          <w:bCs/>
          <w:color w:val="000000" w:themeColor="text1"/>
          <w:sz w:val="24"/>
          <w:szCs w:val="24"/>
        </w:rPr>
        <w:t>RG/18/13/33946</w:t>
      </w:r>
      <w:r w:rsidRPr="000E356B">
        <w:rPr>
          <w:rFonts w:ascii="Times New Roman" w:hAnsi="Times New Roman"/>
          <w:color w:val="000000" w:themeColor="text1"/>
          <w:sz w:val="24"/>
          <w:szCs w:val="24"/>
        </w:rPr>
        <w:t xml:space="preserve">) and the NIHR [Cambridge Biomedical Research Centre at the Cambridge University Hospitals NHS Foundation Trust]. A complete list of the investigators and contributors to the INTERVAL trial </w:t>
      </w:r>
      <w:r w:rsidRPr="000E356B">
        <w:rPr>
          <w:rFonts w:ascii="Times New Roman" w:hAnsi="Times New Roman"/>
          <w:color w:val="000000" w:themeColor="text1"/>
          <w:sz w:val="24"/>
          <w:szCs w:val="24"/>
        </w:rPr>
        <w:lastRenderedPageBreak/>
        <w:t xml:space="preserve">is provided in this reference </w:t>
      </w:r>
      <w:r w:rsidRPr="000E356B">
        <w:rPr>
          <w:rFonts w:ascii="Times New Roman" w:hAnsi="Times New Roman"/>
          <w:color w:val="000000" w:themeColor="text1"/>
          <w:sz w:val="24"/>
          <w:szCs w:val="24"/>
        </w:rPr>
        <w:fldChar w:fldCharType="begin"/>
      </w:r>
      <w:r w:rsidR="001A5EAC" w:rsidRPr="000E356B">
        <w:rPr>
          <w:rFonts w:ascii="Times New Roman" w:hAnsi="Times New Roman"/>
          <w:color w:val="000000" w:themeColor="text1"/>
          <w:sz w:val="24"/>
          <w:szCs w:val="24"/>
        </w:rPr>
        <w:instrText xml:space="preserve"> ADDIN EN.CITE &lt;EndNote&gt;&lt;Cite&gt;&lt;Author&gt;Di Angelantonio&lt;/Author&gt;&lt;Year&gt;2017&lt;/Year&gt;&lt;RecNum&gt;0&lt;/RecNum&gt;&lt;IDText&gt;Efficiency and safety of varying the frequency of whole blood donation (INTERVAL): a randomised trial of 45 000 donors&lt;/IDText&gt;&lt;DisplayText&gt;&lt;style face="superscript"&gt;25&lt;/style&gt;&lt;/DisplayText&gt;&lt;record&gt;&lt;dates&gt;&lt;pub-dates&gt;&lt;date&gt;Nov&lt;/date&gt;&lt;/pub-dates&gt;&lt;year&gt;2017&lt;/year&gt;&lt;/dates&gt;&lt;keywords&gt;&lt;keyword&gt;Adult&lt;/keyword&gt;&lt;keyword&gt;Age Factors&lt;/keyword&gt;&lt;keyword&gt;Anemia, Iron-Deficiency&lt;/keyword&gt;&lt;keyword&gt;Blood Donors&lt;/keyword&gt;&lt;keyword&gt;Efficiency&lt;/keyword&gt;&lt;keyword&gt;Female&lt;/keyword&gt;&lt;keyword&gt;Ferritins&lt;/keyword&gt;&lt;keyword&gt;Humans&lt;/keyword&gt;&lt;keyword&gt;Male&lt;/keyword&gt;&lt;keyword&gt;Middle Aged&lt;/keyword&gt;&lt;keyword&gt;Patient Safety&lt;/keyword&gt;&lt;keyword&gt;Risk Assessment&lt;/keyword&gt;&lt;keyword&gt;Sex Factors&lt;/keyword&gt;&lt;keyword&gt;Time Factors&lt;/keyword&gt;&lt;keyword&gt;United Kingdom&lt;/keyword&gt;&lt;keyword&gt;Young Adult&lt;/keyword&gt;&lt;/keywords&gt;&lt;urls&gt;&lt;related-urls&gt;&lt;url&gt;https://www.ncbi.nlm.nih.gov/pubmed/28941948&lt;/url&gt;&lt;/related-urls&gt;&lt;/urls&gt;&lt;isbn&gt;1474-547X&lt;/isbn&gt;&lt;custom2&gt;PMC5714430&lt;/custom2&gt;&lt;titles&gt;&lt;title&gt;Efficiency and safety of varying the frequency of whole blood donation (INTERVAL): a randomised trial of 45 000 donors&lt;/title&gt;&lt;secondary-title&gt;Lancet&lt;/secondary-title&gt;&lt;/titles&gt;&lt;pages&gt;2360-2371&lt;/pages&gt;&lt;number&gt;10110&lt;/number&gt;&lt;contributors&gt;&lt;authors&gt;&lt;author&gt;Di Angelantonio, E.&lt;/author&gt;&lt;author&gt;Thompson, S. G.&lt;/author&gt;&lt;author&gt;Kaptoge, S.&lt;/author&gt;&lt;author&gt;Moore, C.&lt;/author&gt;&lt;author&gt;Walker, M.&lt;/author&gt;&lt;author&gt;Armitage, J.&lt;/author&gt;&lt;author&gt;Ouwehand, W. H.&lt;/author&gt;&lt;author&gt;Roberts, D. J.&lt;/author&gt;&lt;author&gt;Danesh, J.&lt;/author&gt;&lt;author&gt;INTERVAL Trial Group&lt;/author&gt;&lt;/authors&gt;&lt;/contributors&gt;&lt;edition&gt;2017/09/21&lt;/edition&gt;&lt;language&gt;eng&lt;/language&gt;&lt;added-date format="utc"&gt;1564406857&lt;/added-date&gt;&lt;ref-type name="Journal Article"&gt;17&lt;/ref-type&gt;&lt;rec-number&gt;305&lt;/rec-number&gt;&lt;last-updated-date format="utc"&gt;1564406857&lt;/last-updated-date&gt;&lt;accession-num&gt;28941948&lt;/accession-num&gt;&lt;electronic-resource-num&gt;10.1016/S0140-6736(17)31928-1&lt;/electronic-resource-num&gt;&lt;volume&gt;390&lt;/volume&gt;&lt;/record&gt;&lt;/Cite&gt;&lt;/EndNote&gt;</w:instrText>
      </w:r>
      <w:r w:rsidRPr="000E356B">
        <w:rPr>
          <w:rFonts w:ascii="Times New Roman" w:hAnsi="Times New Roman"/>
          <w:color w:val="000000" w:themeColor="text1"/>
          <w:sz w:val="24"/>
          <w:szCs w:val="24"/>
        </w:rPr>
        <w:fldChar w:fldCharType="separate"/>
      </w:r>
      <w:r w:rsidR="001A5EAC" w:rsidRPr="000E356B">
        <w:rPr>
          <w:rFonts w:ascii="Times New Roman" w:hAnsi="Times New Roman"/>
          <w:noProof/>
          <w:color w:val="000000" w:themeColor="text1"/>
          <w:sz w:val="24"/>
          <w:szCs w:val="24"/>
          <w:vertAlign w:val="superscript"/>
        </w:rPr>
        <w:t>25</w:t>
      </w:r>
      <w:r w:rsidRPr="000E356B">
        <w:rPr>
          <w:rFonts w:ascii="Times New Roman" w:hAnsi="Times New Roman"/>
          <w:color w:val="000000" w:themeColor="text1"/>
          <w:sz w:val="24"/>
          <w:szCs w:val="24"/>
        </w:rPr>
        <w:fldChar w:fldCharType="end"/>
      </w:r>
      <w:r w:rsidRPr="000E356B">
        <w:rPr>
          <w:rFonts w:ascii="Times New Roman" w:hAnsi="Times New Roman"/>
          <w:color w:val="000000" w:themeColor="text1"/>
          <w:sz w:val="24"/>
          <w:szCs w:val="24"/>
        </w:rPr>
        <w:t xml:space="preserve">. The academic coordinating centre would like to thank blood donor centre staff and blood donors for participating in the INTERVAL trial. </w:t>
      </w:r>
      <w:r w:rsidRPr="000E356B">
        <w:rPr>
          <w:rFonts w:ascii="Times New Roman" w:hAnsi="Times New Roman"/>
          <w:iCs/>
          <w:color w:val="000000" w:themeColor="text1"/>
          <w:sz w:val="24"/>
          <w:szCs w:val="24"/>
        </w:rPr>
        <w:t xml:space="preserve">This work was supported by Health Data Research UK, which is funded by the UK Medical Research Council, Engineering and Physical Sciences Research Council, Economic and Social Research Council, Department of Health and Social Care (England), Chief Scientist Office of the Scottish Government Health and Social Care Directorates, Health and Social Care Research and Development Division (Welsh Government), Public Health Agency (Northern Ireland), British Heart Foundation and </w:t>
      </w:r>
      <w:proofErr w:type="spellStart"/>
      <w:r w:rsidRPr="000E356B">
        <w:rPr>
          <w:rFonts w:ascii="Times New Roman" w:hAnsi="Times New Roman"/>
          <w:iCs/>
          <w:color w:val="000000" w:themeColor="text1"/>
          <w:sz w:val="24"/>
          <w:szCs w:val="24"/>
        </w:rPr>
        <w:t>Wellcome</w:t>
      </w:r>
      <w:proofErr w:type="spellEnd"/>
      <w:r w:rsidRPr="000E356B">
        <w:rPr>
          <w:rFonts w:ascii="Times New Roman" w:hAnsi="Times New Roman"/>
          <w:iCs/>
          <w:color w:val="000000" w:themeColor="text1"/>
          <w:sz w:val="24"/>
          <w:szCs w:val="24"/>
        </w:rPr>
        <w:t>. T</w:t>
      </w:r>
      <w:r w:rsidRPr="000E356B">
        <w:rPr>
          <w:rFonts w:ascii="Times New Roman" w:hAnsi="Times New Roman"/>
          <w:color w:val="000000" w:themeColor="text1"/>
          <w:sz w:val="24"/>
          <w:szCs w:val="24"/>
        </w:rPr>
        <w:t xml:space="preserve">his work was also supported by the </w:t>
      </w:r>
      <w:proofErr w:type="spellStart"/>
      <w:r w:rsidRPr="000E356B">
        <w:rPr>
          <w:rFonts w:ascii="Times New Roman" w:hAnsi="Times New Roman"/>
          <w:color w:val="000000" w:themeColor="text1"/>
          <w:sz w:val="24"/>
          <w:szCs w:val="24"/>
        </w:rPr>
        <w:t>Wellcome</w:t>
      </w:r>
      <w:proofErr w:type="spellEnd"/>
      <w:r w:rsidRPr="000E356B">
        <w:rPr>
          <w:rFonts w:ascii="Times New Roman" w:hAnsi="Times New Roman"/>
          <w:color w:val="000000" w:themeColor="text1"/>
          <w:sz w:val="24"/>
          <w:szCs w:val="24"/>
        </w:rPr>
        <w:t xml:space="preserve"> Trust grant number 206194. *The views expressed are those of the authors and not necessarily those of the NHS, the NIHR or the Department of Health and Social Care.</w:t>
      </w:r>
    </w:p>
    <w:p w14:paraId="2F8E0168" w14:textId="77777777" w:rsidR="00902C7E" w:rsidRPr="000E356B" w:rsidRDefault="00902C7E" w:rsidP="002E1FAF">
      <w:pPr>
        <w:pStyle w:val="Default"/>
        <w:spacing w:line="480" w:lineRule="auto"/>
        <w:rPr>
          <w:rFonts w:ascii="Times New Roman" w:hAnsi="Times New Roman" w:cs="Times New Roman"/>
          <w:color w:val="000000" w:themeColor="text1"/>
        </w:rPr>
      </w:pPr>
    </w:p>
    <w:p w14:paraId="75D8B1CB" w14:textId="48E9FD35" w:rsidR="00902C7E" w:rsidRPr="000E356B" w:rsidRDefault="00902C7E" w:rsidP="002E1FAF">
      <w:pPr>
        <w:pStyle w:val="Default"/>
        <w:spacing w:line="480" w:lineRule="auto"/>
        <w:rPr>
          <w:rFonts w:ascii="Times New Roman" w:hAnsi="Times New Roman" w:cs="Times New Roman"/>
          <w:color w:val="000000" w:themeColor="text1"/>
        </w:rPr>
      </w:pPr>
      <w:r w:rsidRPr="000E356B">
        <w:rPr>
          <w:rFonts w:ascii="Times New Roman" w:hAnsi="Times New Roman" w:cs="Times New Roman"/>
          <w:color w:val="000000" w:themeColor="text1"/>
        </w:rPr>
        <w:t xml:space="preserve">William </w:t>
      </w:r>
      <w:proofErr w:type="spellStart"/>
      <w:r w:rsidRPr="000E356B">
        <w:rPr>
          <w:rFonts w:ascii="Times New Roman" w:hAnsi="Times New Roman" w:cs="Times New Roman"/>
          <w:color w:val="000000" w:themeColor="text1"/>
        </w:rPr>
        <w:t>Astle</w:t>
      </w:r>
      <w:proofErr w:type="spellEnd"/>
      <w:r w:rsidRPr="000E356B">
        <w:rPr>
          <w:rFonts w:ascii="Times New Roman" w:hAnsi="Times New Roman" w:cs="Times New Roman"/>
          <w:color w:val="000000" w:themeColor="text1"/>
        </w:rPr>
        <w:t xml:space="preserve"> provided guidance on platelet trait data measured by Sysmex. The COPTIC study was conducted within NIHR Programme Grant for Applied Research (RP-PG-0407-10384). Gavin J Murphy was the lead applicant and chief investigator of the COPTIC study. Zoe Plummer and </w:t>
      </w:r>
      <w:proofErr w:type="spellStart"/>
      <w:r w:rsidRPr="000E356B">
        <w:rPr>
          <w:rFonts w:ascii="Times New Roman" w:hAnsi="Times New Roman" w:cs="Times New Roman"/>
          <w:color w:val="000000" w:themeColor="text1"/>
        </w:rPr>
        <w:t>Veerle</w:t>
      </w:r>
      <w:proofErr w:type="spellEnd"/>
      <w:r w:rsidRPr="000E356B">
        <w:rPr>
          <w:rFonts w:ascii="Times New Roman" w:hAnsi="Times New Roman" w:cs="Times New Roman"/>
          <w:color w:val="000000" w:themeColor="text1"/>
        </w:rPr>
        <w:t xml:space="preserve"> </w:t>
      </w:r>
      <w:proofErr w:type="spellStart"/>
      <w:r w:rsidRPr="000E356B">
        <w:rPr>
          <w:rFonts w:ascii="Times New Roman" w:hAnsi="Times New Roman" w:cs="Times New Roman"/>
          <w:color w:val="000000" w:themeColor="text1"/>
        </w:rPr>
        <w:t>Verheyden</w:t>
      </w:r>
      <w:proofErr w:type="spellEnd"/>
      <w:r w:rsidRPr="000E356B">
        <w:rPr>
          <w:rFonts w:ascii="Times New Roman" w:hAnsi="Times New Roman" w:cs="Times New Roman"/>
          <w:color w:val="000000" w:themeColor="text1"/>
        </w:rPr>
        <w:t xml:space="preserve"> coordinated the COPTIC study and Kurtis Lee performed laboratory analyses. </w:t>
      </w:r>
    </w:p>
    <w:p w14:paraId="53A3B49E" w14:textId="6331919B" w:rsidR="00902C7E" w:rsidRPr="000E356B" w:rsidRDefault="00902C7E" w:rsidP="002E1FAF">
      <w:pPr>
        <w:pStyle w:val="Default"/>
        <w:spacing w:line="480" w:lineRule="auto"/>
        <w:rPr>
          <w:rFonts w:ascii="Times New Roman" w:hAnsi="Times New Roman" w:cs="Times New Roman"/>
          <w:color w:val="000000" w:themeColor="text1"/>
        </w:rPr>
      </w:pPr>
    </w:p>
    <w:p w14:paraId="71C6BCB2" w14:textId="7B1A31C0" w:rsidR="00902C7E" w:rsidRPr="000E356B" w:rsidRDefault="00902C7E" w:rsidP="002E1FAF">
      <w:pPr>
        <w:spacing w:line="480" w:lineRule="auto"/>
        <w:rPr>
          <w:b/>
          <w:bCs/>
          <w:color w:val="000000" w:themeColor="text1"/>
          <w:shd w:val="clear" w:color="auto" w:fill="FFFFFF"/>
        </w:rPr>
      </w:pPr>
      <w:r w:rsidRPr="000E356B">
        <w:rPr>
          <w:b/>
          <w:bCs/>
          <w:color w:val="000000" w:themeColor="text1"/>
          <w:shd w:val="clear" w:color="auto" w:fill="FFFFFF"/>
        </w:rPr>
        <w:t>Declaration of interests</w:t>
      </w:r>
    </w:p>
    <w:p w14:paraId="7041F917" w14:textId="77777777" w:rsidR="00902C7E" w:rsidRPr="000E356B" w:rsidRDefault="00902C7E" w:rsidP="002E1FAF">
      <w:pPr>
        <w:spacing w:line="480" w:lineRule="auto"/>
        <w:rPr>
          <w:color w:val="000000" w:themeColor="text1"/>
        </w:rPr>
      </w:pPr>
      <w:r w:rsidRPr="000E356B">
        <w:rPr>
          <w:color w:val="000000" w:themeColor="text1"/>
        </w:rPr>
        <w:t>PA is a full-time employee of Regeneron Pharmaceuticals. LJG, LJC, KLB, AM, NS, ASB, NAW, DJP, JH, NJT and IH declare that no conflicts of interest exist.</w:t>
      </w:r>
    </w:p>
    <w:p w14:paraId="7FABD4B3" w14:textId="77777777" w:rsidR="00902C7E" w:rsidRPr="000E356B" w:rsidRDefault="00902C7E" w:rsidP="002E1FAF">
      <w:pPr>
        <w:pStyle w:val="Default"/>
        <w:spacing w:line="480" w:lineRule="auto"/>
        <w:rPr>
          <w:rFonts w:ascii="Times New Roman" w:hAnsi="Times New Roman" w:cs="Times New Roman"/>
          <w:color w:val="000000" w:themeColor="text1"/>
        </w:rPr>
      </w:pPr>
    </w:p>
    <w:p w14:paraId="7C11A0DC" w14:textId="0F6DABF3" w:rsidR="00902C7E" w:rsidRPr="000E356B" w:rsidRDefault="00074068" w:rsidP="002E1FAF">
      <w:pPr>
        <w:spacing w:line="480" w:lineRule="auto"/>
        <w:rPr>
          <w:color w:val="000000" w:themeColor="text1"/>
        </w:rPr>
      </w:pPr>
      <w:r w:rsidRPr="000E356B">
        <w:rPr>
          <w:b/>
          <w:bCs/>
          <w:color w:val="000000" w:themeColor="text1"/>
          <w:shd w:val="clear" w:color="auto" w:fill="FFFFFF"/>
        </w:rPr>
        <w:t xml:space="preserve">Data availability: </w:t>
      </w:r>
      <w:r w:rsidRPr="000E356B">
        <w:rPr>
          <w:color w:val="000000" w:themeColor="text1"/>
          <w:shd w:val="clear" w:color="auto" w:fill="FFFFFF"/>
        </w:rPr>
        <w:t xml:space="preserve">Data included contains sensitive or potentially identifying information. </w:t>
      </w:r>
      <w:r w:rsidRPr="000E356B">
        <w:rPr>
          <w:color w:val="000000" w:themeColor="text1"/>
        </w:rPr>
        <w:t xml:space="preserve">For access to INTERVAL data please contact the INTERVAL team </w:t>
      </w:r>
      <w:hyperlink r:id="rId19">
        <w:r w:rsidRPr="000E356B">
          <w:rPr>
            <w:rStyle w:val="Hyperlink"/>
            <w:color w:val="000000" w:themeColor="text1"/>
          </w:rPr>
          <w:t>www.intervalstudy.org.uk/more-</w:t>
        </w:r>
        <w:r w:rsidRPr="000E356B">
          <w:rPr>
            <w:rStyle w:val="Hyperlink"/>
            <w:color w:val="000000" w:themeColor="text1"/>
          </w:rPr>
          <w:lastRenderedPageBreak/>
          <w:t>information</w:t>
        </w:r>
      </w:hyperlink>
      <w:r w:rsidRPr="000E356B">
        <w:rPr>
          <w:rStyle w:val="Hyperlink"/>
          <w:color w:val="000000" w:themeColor="text1"/>
        </w:rPr>
        <w:t xml:space="preserve">. </w:t>
      </w:r>
      <w:r w:rsidRPr="000E356B">
        <w:rPr>
          <w:rStyle w:val="Hyperlink"/>
          <w:color w:val="000000" w:themeColor="text1"/>
          <w:u w:val="none"/>
        </w:rPr>
        <w:t xml:space="preserve">For access to COPTIC data, please contact the Clinical Trials Evaluation Unit </w:t>
      </w:r>
      <w:hyperlink r:id="rId20" w:history="1">
        <w:r w:rsidRPr="000E356B">
          <w:rPr>
            <w:rStyle w:val="Hyperlink"/>
            <w:color w:val="000000" w:themeColor="text1"/>
          </w:rPr>
          <w:t>bristol-cteu@bristol.ac.uk</w:t>
        </w:r>
      </w:hyperlink>
      <w:r w:rsidRPr="000E356B">
        <w:rPr>
          <w:rStyle w:val="Hyperlink"/>
          <w:color w:val="000000" w:themeColor="text1"/>
          <w:u w:val="none"/>
        </w:rPr>
        <w:t xml:space="preserve">. </w:t>
      </w:r>
    </w:p>
    <w:p w14:paraId="7D6A39E7" w14:textId="662D30F9" w:rsidR="00074068" w:rsidRPr="000E356B" w:rsidRDefault="00074068" w:rsidP="002E1FAF">
      <w:pPr>
        <w:spacing w:line="480" w:lineRule="auto"/>
        <w:rPr>
          <w:color w:val="000000" w:themeColor="text1"/>
        </w:rPr>
      </w:pPr>
    </w:p>
    <w:p w14:paraId="6EBCAE26" w14:textId="77777777" w:rsidR="00074068" w:rsidRPr="000E356B" w:rsidRDefault="00074068" w:rsidP="002E1FAF">
      <w:pPr>
        <w:spacing w:line="480" w:lineRule="auto"/>
        <w:rPr>
          <w:color w:val="000000" w:themeColor="text1"/>
        </w:rPr>
      </w:pPr>
    </w:p>
    <w:p w14:paraId="660128B7" w14:textId="77777777" w:rsidR="000649D9" w:rsidRPr="000E356B" w:rsidRDefault="000649D9" w:rsidP="002E1FAF">
      <w:pPr>
        <w:spacing w:line="480" w:lineRule="auto"/>
        <w:rPr>
          <w:b/>
          <w:bCs/>
          <w:color w:val="000000" w:themeColor="text1"/>
        </w:rPr>
      </w:pPr>
    </w:p>
    <w:p w14:paraId="7D7FE934" w14:textId="7BA78E0B" w:rsidR="00B05D5A" w:rsidRPr="000E356B" w:rsidRDefault="00B05D5A" w:rsidP="002E1FAF">
      <w:pPr>
        <w:spacing w:line="480" w:lineRule="auto"/>
        <w:rPr>
          <w:b/>
          <w:bCs/>
          <w:color w:val="000000" w:themeColor="text1"/>
        </w:rPr>
      </w:pPr>
      <w:r w:rsidRPr="000E356B">
        <w:rPr>
          <w:b/>
          <w:bCs/>
          <w:color w:val="000000" w:themeColor="text1"/>
        </w:rPr>
        <w:t>References</w:t>
      </w:r>
    </w:p>
    <w:p w14:paraId="541DE7BC" w14:textId="77777777" w:rsidR="0051286E" w:rsidRPr="000E356B" w:rsidRDefault="0051286E" w:rsidP="002E1FAF">
      <w:pPr>
        <w:spacing w:line="480" w:lineRule="auto"/>
        <w:rPr>
          <w:color w:val="000000" w:themeColor="text1"/>
        </w:rPr>
      </w:pPr>
    </w:p>
    <w:p w14:paraId="680F2996" w14:textId="77777777" w:rsidR="001A5EAC" w:rsidRPr="000E356B" w:rsidRDefault="0051286E"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color w:val="000000" w:themeColor="text1"/>
        </w:rPr>
        <w:fldChar w:fldCharType="begin"/>
      </w:r>
      <w:r w:rsidRPr="000E356B">
        <w:rPr>
          <w:rFonts w:ascii="Times New Roman" w:hAnsi="Times New Roman" w:cs="Times New Roman"/>
          <w:color w:val="000000" w:themeColor="text1"/>
        </w:rPr>
        <w:instrText xml:space="preserve"> ADDIN EN.REFLIST </w:instrText>
      </w:r>
      <w:r w:rsidRPr="000E356B">
        <w:rPr>
          <w:rFonts w:ascii="Times New Roman" w:hAnsi="Times New Roman" w:cs="Times New Roman"/>
          <w:color w:val="000000" w:themeColor="text1"/>
        </w:rPr>
        <w:fldChar w:fldCharType="separate"/>
      </w:r>
      <w:r w:rsidR="001A5EAC" w:rsidRPr="000E356B">
        <w:rPr>
          <w:rFonts w:ascii="Times New Roman" w:hAnsi="Times New Roman" w:cs="Times New Roman"/>
          <w:noProof/>
          <w:color w:val="000000" w:themeColor="text1"/>
        </w:rPr>
        <w:t>1.</w:t>
      </w:r>
      <w:r w:rsidR="001A5EAC" w:rsidRPr="000E356B">
        <w:rPr>
          <w:rFonts w:ascii="Times New Roman" w:hAnsi="Times New Roman" w:cs="Times New Roman"/>
          <w:noProof/>
          <w:color w:val="000000" w:themeColor="text1"/>
        </w:rPr>
        <w:tab/>
        <w:t xml:space="preserve">Blüher M. Obesity: global epidemiology and pathogenesis. </w:t>
      </w:r>
      <w:r w:rsidR="001A5EAC" w:rsidRPr="000E356B">
        <w:rPr>
          <w:rFonts w:ascii="Times New Roman" w:hAnsi="Times New Roman" w:cs="Times New Roman"/>
          <w:i/>
          <w:noProof/>
          <w:color w:val="000000" w:themeColor="text1"/>
        </w:rPr>
        <w:t>Nat Rev Endocrinol</w:t>
      </w:r>
      <w:r w:rsidR="001A5EAC" w:rsidRPr="000E356B">
        <w:rPr>
          <w:rFonts w:ascii="Times New Roman" w:hAnsi="Times New Roman" w:cs="Times New Roman"/>
          <w:noProof/>
          <w:color w:val="000000" w:themeColor="text1"/>
        </w:rPr>
        <w:t>. 05 2019;15(5):288-298. doi:10.1038/s41574-019-0176-8</w:t>
      </w:r>
    </w:p>
    <w:p w14:paraId="73A06B34"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2.</w:t>
      </w:r>
      <w:r w:rsidRPr="000E356B">
        <w:rPr>
          <w:rFonts w:ascii="Times New Roman" w:hAnsi="Times New Roman" w:cs="Times New Roman"/>
          <w:noProof/>
          <w:color w:val="000000" w:themeColor="text1"/>
        </w:rPr>
        <w:tab/>
        <w:t xml:space="preserve">Bhaskaran K, Dos-Santos-Silva I, Leon DA, Douglas IJ, Smeeth L. Association of BMI with overall and cause-specific mortality: a population-based cohort study of 3·6 million adults in the UK. </w:t>
      </w:r>
      <w:r w:rsidRPr="000E356B">
        <w:rPr>
          <w:rFonts w:ascii="Times New Roman" w:hAnsi="Times New Roman" w:cs="Times New Roman"/>
          <w:i/>
          <w:noProof/>
          <w:color w:val="000000" w:themeColor="text1"/>
        </w:rPr>
        <w:t>Lancet Diabetes Endocrinol</w:t>
      </w:r>
      <w:r w:rsidRPr="000E356B">
        <w:rPr>
          <w:rFonts w:ascii="Times New Roman" w:hAnsi="Times New Roman" w:cs="Times New Roman"/>
          <w:noProof/>
          <w:color w:val="000000" w:themeColor="text1"/>
        </w:rPr>
        <w:t>. 12 2018;6(12):944-953. doi:10.1016/S2213-8587(18)30288-2</w:t>
      </w:r>
    </w:p>
    <w:p w14:paraId="565FF474"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w:t>
      </w:r>
      <w:r w:rsidRPr="000E356B">
        <w:rPr>
          <w:rFonts w:ascii="Times New Roman" w:hAnsi="Times New Roman" w:cs="Times New Roman"/>
          <w:noProof/>
          <w:color w:val="000000" w:themeColor="text1"/>
        </w:rPr>
        <w:tab/>
        <w:t xml:space="preserve">Nordestgaard BG, Palmer TM, Benn M, et al. The effect of elevated body mass index on ischemic heart disease risk: causal estimates from a Mendelian randomisation approach. </w:t>
      </w:r>
      <w:r w:rsidRPr="000E356B">
        <w:rPr>
          <w:rFonts w:ascii="Times New Roman" w:hAnsi="Times New Roman" w:cs="Times New Roman"/>
          <w:i/>
          <w:noProof/>
          <w:color w:val="000000" w:themeColor="text1"/>
        </w:rPr>
        <w:t>PLoS Med</w:t>
      </w:r>
      <w:r w:rsidRPr="000E356B">
        <w:rPr>
          <w:rFonts w:ascii="Times New Roman" w:hAnsi="Times New Roman" w:cs="Times New Roman"/>
          <w:noProof/>
          <w:color w:val="000000" w:themeColor="text1"/>
        </w:rPr>
        <w:t>. 2012;9(5):e1001212. doi:10.1371/journal.pmed.1001212</w:t>
      </w:r>
    </w:p>
    <w:p w14:paraId="6640495F"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4.</w:t>
      </w:r>
      <w:r w:rsidRPr="000E356B">
        <w:rPr>
          <w:rFonts w:ascii="Times New Roman" w:hAnsi="Times New Roman" w:cs="Times New Roman"/>
          <w:noProof/>
          <w:color w:val="000000" w:themeColor="text1"/>
        </w:rPr>
        <w:tab/>
        <w:t xml:space="preserve">Dale CE, Fatemifar G, Palmer TM, et al. Causal Associations of Adiposity and Body Fat Distribution With Coronary Heart Disease, Stroke Subtypes, and Type 2 Diabetes Mellitus: A Mendelian Randomization Analysis. </w:t>
      </w:r>
      <w:r w:rsidRPr="000E356B">
        <w:rPr>
          <w:rFonts w:ascii="Times New Roman" w:hAnsi="Times New Roman" w:cs="Times New Roman"/>
          <w:i/>
          <w:noProof/>
          <w:color w:val="000000" w:themeColor="text1"/>
        </w:rPr>
        <w:t>Circulation</w:t>
      </w:r>
      <w:r w:rsidRPr="000E356B">
        <w:rPr>
          <w:rFonts w:ascii="Times New Roman" w:hAnsi="Times New Roman" w:cs="Times New Roman"/>
          <w:noProof/>
          <w:color w:val="000000" w:themeColor="text1"/>
        </w:rPr>
        <w:t>. Jun 2017;135(24):2373-2388. doi:10.1161/CIRCULATIONAHA.116.026560</w:t>
      </w:r>
    </w:p>
    <w:p w14:paraId="5B8EB29D"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5.</w:t>
      </w:r>
      <w:r w:rsidRPr="000E356B">
        <w:rPr>
          <w:rFonts w:ascii="Times New Roman" w:hAnsi="Times New Roman" w:cs="Times New Roman"/>
          <w:noProof/>
          <w:color w:val="000000" w:themeColor="text1"/>
        </w:rPr>
        <w:tab/>
        <w:t xml:space="preserve">Wolk R, Berger P, Lennon RJ, Brilakis ES, Somers VK. Body mass index: a risk factor for unstable angina and myocardial infarction in patients with angiographically confirmed </w:t>
      </w:r>
      <w:r w:rsidRPr="000E356B">
        <w:rPr>
          <w:rFonts w:ascii="Times New Roman" w:hAnsi="Times New Roman" w:cs="Times New Roman"/>
          <w:noProof/>
          <w:color w:val="000000" w:themeColor="text1"/>
        </w:rPr>
        <w:lastRenderedPageBreak/>
        <w:t xml:space="preserve">coronary artery disease. </w:t>
      </w:r>
      <w:r w:rsidRPr="000E356B">
        <w:rPr>
          <w:rFonts w:ascii="Times New Roman" w:hAnsi="Times New Roman" w:cs="Times New Roman"/>
          <w:i/>
          <w:noProof/>
          <w:color w:val="000000" w:themeColor="text1"/>
        </w:rPr>
        <w:t>Circulation</w:t>
      </w:r>
      <w:r w:rsidRPr="000E356B">
        <w:rPr>
          <w:rFonts w:ascii="Times New Roman" w:hAnsi="Times New Roman" w:cs="Times New Roman"/>
          <w:noProof/>
          <w:color w:val="000000" w:themeColor="text1"/>
        </w:rPr>
        <w:t>. Nov 2003;108(18):2206-11. doi:10.1161/01.CIR.0000095270.85646.E8</w:t>
      </w:r>
    </w:p>
    <w:p w14:paraId="5162A408"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6.</w:t>
      </w:r>
      <w:r w:rsidRPr="000E356B">
        <w:rPr>
          <w:rFonts w:ascii="Times New Roman" w:hAnsi="Times New Roman" w:cs="Times New Roman"/>
          <w:noProof/>
          <w:color w:val="000000" w:themeColor="text1"/>
        </w:rPr>
        <w:tab/>
        <w:t xml:space="preserve">Koupenova M, Kehrel BE, Corkrey HA, Freedman JE. Thrombosis and platelets: an update. </w:t>
      </w:r>
      <w:r w:rsidRPr="000E356B">
        <w:rPr>
          <w:rFonts w:ascii="Times New Roman" w:hAnsi="Times New Roman" w:cs="Times New Roman"/>
          <w:i/>
          <w:noProof/>
          <w:color w:val="000000" w:themeColor="text1"/>
        </w:rPr>
        <w:t>Eur Heart J</w:t>
      </w:r>
      <w:r w:rsidRPr="000E356B">
        <w:rPr>
          <w:rFonts w:ascii="Times New Roman" w:hAnsi="Times New Roman" w:cs="Times New Roman"/>
          <w:noProof/>
          <w:color w:val="000000" w:themeColor="text1"/>
        </w:rPr>
        <w:t>. Mar 2017;38(11):785-791. doi:10.1093/eurheartj/ehw550</w:t>
      </w:r>
    </w:p>
    <w:p w14:paraId="50EB3EE5"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7.</w:t>
      </w:r>
      <w:r w:rsidRPr="000E356B">
        <w:rPr>
          <w:rFonts w:ascii="Times New Roman" w:hAnsi="Times New Roman" w:cs="Times New Roman"/>
          <w:noProof/>
          <w:color w:val="000000" w:themeColor="text1"/>
        </w:rPr>
        <w:tab/>
        <w:t xml:space="preserve">Puurunen MK, Hwang SJ, Larson MG, et al. ADP Platelet Hyperreactivity Predicts Cardiovascular Disease in the FHS (Framingham Heart Study). </w:t>
      </w:r>
      <w:r w:rsidRPr="000E356B">
        <w:rPr>
          <w:rFonts w:ascii="Times New Roman" w:hAnsi="Times New Roman" w:cs="Times New Roman"/>
          <w:i/>
          <w:noProof/>
          <w:color w:val="000000" w:themeColor="text1"/>
        </w:rPr>
        <w:t>J Am Heart Assoc</w:t>
      </w:r>
      <w:r w:rsidRPr="000E356B">
        <w:rPr>
          <w:rFonts w:ascii="Times New Roman" w:hAnsi="Times New Roman" w:cs="Times New Roman"/>
          <w:noProof/>
          <w:color w:val="000000" w:themeColor="text1"/>
        </w:rPr>
        <w:t>. 03 2018;7(5)doi:10.1161/JAHA.118.008522</w:t>
      </w:r>
    </w:p>
    <w:p w14:paraId="111D4481"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8.</w:t>
      </w:r>
      <w:r w:rsidRPr="000E356B">
        <w:rPr>
          <w:rFonts w:ascii="Times New Roman" w:hAnsi="Times New Roman" w:cs="Times New Roman"/>
          <w:noProof/>
          <w:color w:val="000000" w:themeColor="text1"/>
        </w:rPr>
        <w:tab/>
        <w:t xml:space="preserve">Barrachina MN, Sueiro AM, Izquierdo I, et al. GPVI surface expression and signalling pathway activation are increased in platelets from obese patients: Elucidating potential anti-atherothrombotic targets in obesity. </w:t>
      </w:r>
      <w:r w:rsidRPr="000E356B">
        <w:rPr>
          <w:rFonts w:ascii="Times New Roman" w:hAnsi="Times New Roman" w:cs="Times New Roman"/>
          <w:i/>
          <w:noProof/>
          <w:color w:val="000000" w:themeColor="text1"/>
        </w:rPr>
        <w:t>Atherosclerosis</w:t>
      </w:r>
      <w:r w:rsidRPr="000E356B">
        <w:rPr>
          <w:rFonts w:ascii="Times New Roman" w:hAnsi="Times New Roman" w:cs="Times New Roman"/>
          <w:noProof/>
          <w:color w:val="000000" w:themeColor="text1"/>
        </w:rPr>
        <w:t>. 02 2019;281:62-70. doi:10.1016/j.atherosclerosis.2018.12.023</w:t>
      </w:r>
    </w:p>
    <w:p w14:paraId="4F89B62D"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9.</w:t>
      </w:r>
      <w:r w:rsidRPr="000E356B">
        <w:rPr>
          <w:rFonts w:ascii="Times New Roman" w:hAnsi="Times New Roman" w:cs="Times New Roman"/>
          <w:noProof/>
          <w:color w:val="000000" w:themeColor="text1"/>
        </w:rPr>
        <w:tab/>
        <w:t xml:space="preserve">Nardin M, Verdoia M, Sartori C, et al. Body Mass Index and Platelet Reactivity During Dual Antiplatelet Therapy With Clopidogrel or Ticagrelor. </w:t>
      </w:r>
      <w:r w:rsidRPr="000E356B">
        <w:rPr>
          <w:rFonts w:ascii="Times New Roman" w:hAnsi="Times New Roman" w:cs="Times New Roman"/>
          <w:i/>
          <w:noProof/>
          <w:color w:val="000000" w:themeColor="text1"/>
        </w:rPr>
        <w:t>J Cardiovasc Pharmacol</w:t>
      </w:r>
      <w:r w:rsidRPr="000E356B">
        <w:rPr>
          <w:rFonts w:ascii="Times New Roman" w:hAnsi="Times New Roman" w:cs="Times New Roman"/>
          <w:noProof/>
          <w:color w:val="000000" w:themeColor="text1"/>
        </w:rPr>
        <w:t>. Oct 2015;66(4):364-70. doi:10.1097/FJC.0000000000000288</w:t>
      </w:r>
    </w:p>
    <w:p w14:paraId="44862B6A"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10.</w:t>
      </w:r>
      <w:r w:rsidRPr="000E356B">
        <w:rPr>
          <w:rFonts w:ascii="Times New Roman" w:hAnsi="Times New Roman" w:cs="Times New Roman"/>
          <w:noProof/>
          <w:color w:val="000000" w:themeColor="text1"/>
        </w:rPr>
        <w:tab/>
        <w:t xml:space="preserve">Goudswaard LJ, Bell JA, Hughes DA, et al. Effects of adiposity on the human plasma proteome: observational and Mendelian randomisation estimates. </w:t>
      </w:r>
      <w:r w:rsidRPr="000E356B">
        <w:rPr>
          <w:rFonts w:ascii="Times New Roman" w:hAnsi="Times New Roman" w:cs="Times New Roman"/>
          <w:i/>
          <w:noProof/>
          <w:color w:val="000000" w:themeColor="text1"/>
        </w:rPr>
        <w:t>Int J Obes (Lond)</w:t>
      </w:r>
      <w:r w:rsidRPr="000E356B">
        <w:rPr>
          <w:rFonts w:ascii="Times New Roman" w:hAnsi="Times New Roman" w:cs="Times New Roman"/>
          <w:noProof/>
          <w:color w:val="000000" w:themeColor="text1"/>
        </w:rPr>
        <w:t>. Oct 2021;45(10):2221-2229. doi:10.1038/s41366-021-00896-1</w:t>
      </w:r>
    </w:p>
    <w:p w14:paraId="2835DAC2"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11.</w:t>
      </w:r>
      <w:r w:rsidRPr="000E356B">
        <w:rPr>
          <w:rFonts w:ascii="Times New Roman" w:hAnsi="Times New Roman" w:cs="Times New Roman"/>
          <w:noProof/>
          <w:color w:val="000000" w:themeColor="text1"/>
        </w:rPr>
        <w:tab/>
        <w:t xml:space="preserve">Würtz M, Hvas AM, Kristensen SD, Grove EL. Platelet aggregation is dependent on platelet count in patients with coronary artery disease. </w:t>
      </w:r>
      <w:r w:rsidRPr="000E356B">
        <w:rPr>
          <w:rFonts w:ascii="Times New Roman" w:hAnsi="Times New Roman" w:cs="Times New Roman"/>
          <w:i/>
          <w:noProof/>
          <w:color w:val="000000" w:themeColor="text1"/>
        </w:rPr>
        <w:t>Thromb Res</w:t>
      </w:r>
      <w:r w:rsidRPr="000E356B">
        <w:rPr>
          <w:rFonts w:ascii="Times New Roman" w:hAnsi="Times New Roman" w:cs="Times New Roman"/>
          <w:noProof/>
          <w:color w:val="000000" w:themeColor="text1"/>
        </w:rPr>
        <w:t>. Jan 2012;129(1):56-61. doi:10.1016/j.thromres.2011.08.019</w:t>
      </w:r>
    </w:p>
    <w:p w14:paraId="53C34BA8"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12.</w:t>
      </w:r>
      <w:r w:rsidRPr="000E356B">
        <w:rPr>
          <w:rFonts w:ascii="Times New Roman" w:hAnsi="Times New Roman" w:cs="Times New Roman"/>
          <w:noProof/>
          <w:color w:val="000000" w:themeColor="text1"/>
        </w:rPr>
        <w:tab/>
        <w:t xml:space="preserve">Slavka G, Perkmann T, Haslacher H, et al. Mean platelet volume may represent a predictive parameter for overall vascular mortality and ischemic heart disease. </w:t>
      </w:r>
      <w:r w:rsidRPr="000E356B">
        <w:rPr>
          <w:rFonts w:ascii="Times New Roman" w:hAnsi="Times New Roman" w:cs="Times New Roman"/>
          <w:i/>
          <w:noProof/>
          <w:color w:val="000000" w:themeColor="text1"/>
        </w:rPr>
        <w:t>Arterioscler Thromb Vasc Biol</w:t>
      </w:r>
      <w:r w:rsidRPr="000E356B">
        <w:rPr>
          <w:rFonts w:ascii="Times New Roman" w:hAnsi="Times New Roman" w:cs="Times New Roman"/>
          <w:noProof/>
          <w:color w:val="000000" w:themeColor="text1"/>
        </w:rPr>
        <w:t>. May 2011;31(5):1215-8. doi:10.1161/ATVBAHA.110.221788</w:t>
      </w:r>
    </w:p>
    <w:p w14:paraId="1DCD8BF0"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lastRenderedPageBreak/>
        <w:t>13.</w:t>
      </w:r>
      <w:r w:rsidRPr="000E356B">
        <w:rPr>
          <w:rFonts w:ascii="Times New Roman" w:hAnsi="Times New Roman" w:cs="Times New Roman"/>
          <w:noProof/>
          <w:color w:val="000000" w:themeColor="text1"/>
        </w:rPr>
        <w:tab/>
        <w:t xml:space="preserve">Gill D, Monori G, Georgakis MK, Tzoulaki I, Laffan M. Genetically Determined Platelet Count and Risk of Cardiovascular Disease. </w:t>
      </w:r>
      <w:r w:rsidRPr="000E356B">
        <w:rPr>
          <w:rFonts w:ascii="Times New Roman" w:hAnsi="Times New Roman" w:cs="Times New Roman"/>
          <w:i/>
          <w:noProof/>
          <w:color w:val="000000" w:themeColor="text1"/>
        </w:rPr>
        <w:t>Arterioscler Thromb Vasc Biol</w:t>
      </w:r>
      <w:r w:rsidRPr="000E356B">
        <w:rPr>
          <w:rFonts w:ascii="Times New Roman" w:hAnsi="Times New Roman" w:cs="Times New Roman"/>
          <w:noProof/>
          <w:color w:val="000000" w:themeColor="text1"/>
        </w:rPr>
        <w:t>. Dec 2018;38(12):2862-2869. doi:10.1161/ATVBAHA.118.311804</w:t>
      </w:r>
    </w:p>
    <w:p w14:paraId="2521283D"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14.</w:t>
      </w:r>
      <w:r w:rsidRPr="000E356B">
        <w:rPr>
          <w:rFonts w:ascii="Times New Roman" w:hAnsi="Times New Roman" w:cs="Times New Roman"/>
          <w:noProof/>
          <w:color w:val="000000" w:themeColor="text1"/>
        </w:rPr>
        <w:tab/>
        <w:t xml:space="preserve">Unay Demirel O, Ignak S, Buyukuysal MC. Immature Platelet Count Levels as a Novel Quality Marker in Plateletpheresis. </w:t>
      </w:r>
      <w:r w:rsidRPr="000E356B">
        <w:rPr>
          <w:rFonts w:ascii="Times New Roman" w:hAnsi="Times New Roman" w:cs="Times New Roman"/>
          <w:i/>
          <w:noProof/>
          <w:color w:val="000000" w:themeColor="text1"/>
        </w:rPr>
        <w:t>Indian J Hematol Blood Transfus</w:t>
      </w:r>
      <w:r w:rsidRPr="000E356B">
        <w:rPr>
          <w:rFonts w:ascii="Times New Roman" w:hAnsi="Times New Roman" w:cs="Times New Roman"/>
          <w:noProof/>
          <w:color w:val="000000" w:themeColor="text1"/>
        </w:rPr>
        <w:t>. Oct 2018;34(4):684-690. doi:10.1007/s12288-018-0965-6</w:t>
      </w:r>
    </w:p>
    <w:p w14:paraId="4A62EBA2"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15.</w:t>
      </w:r>
      <w:r w:rsidRPr="000E356B">
        <w:rPr>
          <w:rFonts w:ascii="Times New Roman" w:hAnsi="Times New Roman" w:cs="Times New Roman"/>
          <w:noProof/>
          <w:color w:val="000000" w:themeColor="text1"/>
        </w:rPr>
        <w:tab/>
        <w:t xml:space="preserve">Ibrahim H, Schutt RC, Hannawi B, DeLao T, Barker CM, Kleiman NS. Association of immature platelets with adverse cardiovascular outcomes. </w:t>
      </w:r>
      <w:r w:rsidRPr="000E356B">
        <w:rPr>
          <w:rFonts w:ascii="Times New Roman" w:hAnsi="Times New Roman" w:cs="Times New Roman"/>
          <w:i/>
          <w:noProof/>
          <w:color w:val="000000" w:themeColor="text1"/>
        </w:rPr>
        <w:t>J Am Coll Cardiol</w:t>
      </w:r>
      <w:r w:rsidRPr="000E356B">
        <w:rPr>
          <w:rFonts w:ascii="Times New Roman" w:hAnsi="Times New Roman" w:cs="Times New Roman"/>
          <w:noProof/>
          <w:color w:val="000000" w:themeColor="text1"/>
        </w:rPr>
        <w:t>. Nov 18-25 2014;64(20):2122-9. doi:10.1016/j.jacc.2014.06.1210</w:t>
      </w:r>
    </w:p>
    <w:p w14:paraId="660FBAA2"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16.</w:t>
      </w:r>
      <w:r w:rsidRPr="000E356B">
        <w:rPr>
          <w:rFonts w:ascii="Times New Roman" w:hAnsi="Times New Roman" w:cs="Times New Roman"/>
          <w:noProof/>
          <w:color w:val="000000" w:themeColor="text1"/>
        </w:rPr>
        <w:tab/>
        <w:t xml:space="preserve">Lev EI. Immature Platelets: Clinical Relevance and Research Perspectives. </w:t>
      </w:r>
      <w:r w:rsidRPr="000E356B">
        <w:rPr>
          <w:rFonts w:ascii="Times New Roman" w:hAnsi="Times New Roman" w:cs="Times New Roman"/>
          <w:i/>
          <w:noProof/>
          <w:color w:val="000000" w:themeColor="text1"/>
        </w:rPr>
        <w:t>Circulation</w:t>
      </w:r>
      <w:r w:rsidRPr="000E356B">
        <w:rPr>
          <w:rFonts w:ascii="Times New Roman" w:hAnsi="Times New Roman" w:cs="Times New Roman"/>
          <w:noProof/>
          <w:color w:val="000000" w:themeColor="text1"/>
        </w:rPr>
        <w:t>. 10 2016;134(14):987-988. doi:10.1161/CIRCULATIONAHA.116.022538</w:t>
      </w:r>
    </w:p>
    <w:p w14:paraId="0322DBB9"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17.</w:t>
      </w:r>
      <w:r w:rsidRPr="000E356B">
        <w:rPr>
          <w:rFonts w:ascii="Times New Roman" w:hAnsi="Times New Roman" w:cs="Times New Roman"/>
          <w:noProof/>
          <w:color w:val="000000" w:themeColor="text1"/>
        </w:rPr>
        <w:tab/>
        <w:t xml:space="preserve">Bernlochner I, Goedel A, Plischke C, et al. Impact of immature platelets on platelet response to ticagrelor and prasugrel in patients with acute coronary syndrome. </w:t>
      </w:r>
      <w:r w:rsidRPr="000E356B">
        <w:rPr>
          <w:rFonts w:ascii="Times New Roman" w:hAnsi="Times New Roman" w:cs="Times New Roman"/>
          <w:i/>
          <w:noProof/>
          <w:color w:val="000000" w:themeColor="text1"/>
        </w:rPr>
        <w:t>Eur Heart J</w:t>
      </w:r>
      <w:r w:rsidRPr="000E356B">
        <w:rPr>
          <w:rFonts w:ascii="Times New Roman" w:hAnsi="Times New Roman" w:cs="Times New Roman"/>
          <w:noProof/>
          <w:color w:val="000000" w:themeColor="text1"/>
        </w:rPr>
        <w:t>. Dec 2015;36(45):3202-10. doi:10.1093/eurheartj/ehv326</w:t>
      </w:r>
    </w:p>
    <w:p w14:paraId="0DF16802"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18.</w:t>
      </w:r>
      <w:r w:rsidRPr="000E356B">
        <w:rPr>
          <w:rFonts w:ascii="Times New Roman" w:hAnsi="Times New Roman" w:cs="Times New Roman"/>
          <w:noProof/>
          <w:color w:val="000000" w:themeColor="text1"/>
        </w:rPr>
        <w:tab/>
        <w:t xml:space="preserve">Ibrahim H, Nadipalli S, DeLao T, Guthikonda S, Kleiman NS. Immature platelet fraction (IPF) determined with an automated method predicts clopidogrel hyporesponsiveness. </w:t>
      </w:r>
      <w:r w:rsidRPr="000E356B">
        <w:rPr>
          <w:rFonts w:ascii="Times New Roman" w:hAnsi="Times New Roman" w:cs="Times New Roman"/>
          <w:i/>
          <w:noProof/>
          <w:color w:val="000000" w:themeColor="text1"/>
        </w:rPr>
        <w:t>J Thromb Thrombolysis</w:t>
      </w:r>
      <w:r w:rsidRPr="000E356B">
        <w:rPr>
          <w:rFonts w:ascii="Times New Roman" w:hAnsi="Times New Roman" w:cs="Times New Roman"/>
          <w:noProof/>
          <w:color w:val="000000" w:themeColor="text1"/>
        </w:rPr>
        <w:t>. Feb 2012;33(2):137-42. doi:10.1007/s11239-011-0665-7</w:t>
      </w:r>
    </w:p>
    <w:p w14:paraId="2DBABFF9"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19.</w:t>
      </w:r>
      <w:r w:rsidRPr="000E356B">
        <w:rPr>
          <w:rFonts w:ascii="Times New Roman" w:hAnsi="Times New Roman" w:cs="Times New Roman"/>
          <w:noProof/>
          <w:color w:val="000000" w:themeColor="text1"/>
        </w:rPr>
        <w:tab/>
        <w:t xml:space="preserve">Furuncuoğlu Y, Tulgar S, Dogan AN, Cakar S, Tulgar YK, Cakiroglu B. How obesity affects the neutrophil/lymphocyte and platelet/lymphocyte ratio, systemic immune-inflammatory index and platelet indices: a retrospective study. </w:t>
      </w:r>
      <w:r w:rsidRPr="000E356B">
        <w:rPr>
          <w:rFonts w:ascii="Times New Roman" w:hAnsi="Times New Roman" w:cs="Times New Roman"/>
          <w:i/>
          <w:noProof/>
          <w:color w:val="000000" w:themeColor="text1"/>
        </w:rPr>
        <w:t>Eur Rev Med Pharmacol Sci</w:t>
      </w:r>
      <w:r w:rsidRPr="000E356B">
        <w:rPr>
          <w:rFonts w:ascii="Times New Roman" w:hAnsi="Times New Roman" w:cs="Times New Roman"/>
          <w:noProof/>
          <w:color w:val="000000" w:themeColor="text1"/>
        </w:rPr>
        <w:t xml:space="preserve">. Apr 2016;20(7):1300-6. </w:t>
      </w:r>
    </w:p>
    <w:p w14:paraId="3274A949"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20.</w:t>
      </w:r>
      <w:r w:rsidRPr="000E356B">
        <w:rPr>
          <w:rFonts w:ascii="Times New Roman" w:hAnsi="Times New Roman" w:cs="Times New Roman"/>
          <w:noProof/>
          <w:color w:val="000000" w:themeColor="text1"/>
        </w:rPr>
        <w:tab/>
        <w:t xml:space="preserve">Han S, Gan D, Wang G, et al. Associations of Platelet Indices with Body Fat Mass and Fat Distribution. </w:t>
      </w:r>
      <w:r w:rsidRPr="000E356B">
        <w:rPr>
          <w:rFonts w:ascii="Times New Roman" w:hAnsi="Times New Roman" w:cs="Times New Roman"/>
          <w:i/>
          <w:noProof/>
          <w:color w:val="000000" w:themeColor="text1"/>
        </w:rPr>
        <w:t>Obesity (Silver Spring)</w:t>
      </w:r>
      <w:r w:rsidRPr="000E356B">
        <w:rPr>
          <w:rFonts w:ascii="Times New Roman" w:hAnsi="Times New Roman" w:cs="Times New Roman"/>
          <w:noProof/>
          <w:color w:val="000000" w:themeColor="text1"/>
        </w:rPr>
        <w:t>. 10 2018;26(10):1637-1643. doi:10.1002/oby.22294</w:t>
      </w:r>
    </w:p>
    <w:p w14:paraId="7A2FB87F"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lastRenderedPageBreak/>
        <w:t>21.</w:t>
      </w:r>
      <w:r w:rsidRPr="000E356B">
        <w:rPr>
          <w:rFonts w:ascii="Times New Roman" w:hAnsi="Times New Roman" w:cs="Times New Roman"/>
          <w:noProof/>
          <w:color w:val="000000" w:themeColor="text1"/>
        </w:rPr>
        <w:tab/>
        <w:t xml:space="preserve">Coban E, Ozdogan M, Yazicioglu G, Akcit F. The mean platelet volume in patients with obesity. </w:t>
      </w:r>
      <w:r w:rsidRPr="000E356B">
        <w:rPr>
          <w:rFonts w:ascii="Times New Roman" w:hAnsi="Times New Roman" w:cs="Times New Roman"/>
          <w:i/>
          <w:noProof/>
          <w:color w:val="000000" w:themeColor="text1"/>
        </w:rPr>
        <w:t>Int J Clin Pract</w:t>
      </w:r>
      <w:r w:rsidRPr="000E356B">
        <w:rPr>
          <w:rFonts w:ascii="Times New Roman" w:hAnsi="Times New Roman" w:cs="Times New Roman"/>
          <w:noProof/>
          <w:color w:val="000000" w:themeColor="text1"/>
        </w:rPr>
        <w:t>. Aug 2005;59(8):981-2. doi:10.1111/j.1742-1241.2005.00500.x</w:t>
      </w:r>
    </w:p>
    <w:p w14:paraId="031200E8"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22.</w:t>
      </w:r>
      <w:r w:rsidRPr="000E356B">
        <w:rPr>
          <w:rFonts w:ascii="Times New Roman" w:hAnsi="Times New Roman" w:cs="Times New Roman"/>
          <w:noProof/>
          <w:color w:val="000000" w:themeColor="text1"/>
        </w:rPr>
        <w:tab/>
        <w:t xml:space="preserve">Heffron SP, Marier C, Parikh M, Fisher EA, Berger JS. Severe obesity and bariatric surgery alter the platelet mRNA profile. </w:t>
      </w:r>
      <w:r w:rsidRPr="000E356B">
        <w:rPr>
          <w:rFonts w:ascii="Times New Roman" w:hAnsi="Times New Roman" w:cs="Times New Roman"/>
          <w:i/>
          <w:noProof/>
          <w:color w:val="000000" w:themeColor="text1"/>
        </w:rPr>
        <w:t>Platelets</w:t>
      </w:r>
      <w:r w:rsidRPr="000E356B">
        <w:rPr>
          <w:rFonts w:ascii="Times New Roman" w:hAnsi="Times New Roman" w:cs="Times New Roman"/>
          <w:noProof/>
          <w:color w:val="000000" w:themeColor="text1"/>
        </w:rPr>
        <w:t>. Nov 2018:1-8. doi:10.1080/09537104.2018.1536261</w:t>
      </w:r>
    </w:p>
    <w:p w14:paraId="5CF6811B"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23.</w:t>
      </w:r>
      <w:r w:rsidRPr="000E356B">
        <w:rPr>
          <w:rFonts w:ascii="Times New Roman" w:hAnsi="Times New Roman" w:cs="Times New Roman"/>
          <w:noProof/>
          <w:color w:val="000000" w:themeColor="text1"/>
        </w:rPr>
        <w:tab/>
        <w:t xml:space="preserve">Vaduganathan M, Alviar CL, Arikan ME, et al. Platelet reactivity and response to aspirin in subjects with the metabolic syndrome. </w:t>
      </w:r>
      <w:r w:rsidRPr="000E356B">
        <w:rPr>
          <w:rFonts w:ascii="Times New Roman" w:hAnsi="Times New Roman" w:cs="Times New Roman"/>
          <w:i/>
          <w:noProof/>
          <w:color w:val="000000" w:themeColor="text1"/>
        </w:rPr>
        <w:t>Am Heart J</w:t>
      </w:r>
      <w:r w:rsidRPr="000E356B">
        <w:rPr>
          <w:rFonts w:ascii="Times New Roman" w:hAnsi="Times New Roman" w:cs="Times New Roman"/>
          <w:noProof/>
          <w:color w:val="000000" w:themeColor="text1"/>
        </w:rPr>
        <w:t>. Nov 2008;156(5):1002.e1-1002.e7. doi:10.1016/j.ahj.2008.08.002</w:t>
      </w:r>
    </w:p>
    <w:p w14:paraId="2D1D5FD2"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24.</w:t>
      </w:r>
      <w:r w:rsidRPr="000E356B">
        <w:rPr>
          <w:rFonts w:ascii="Times New Roman" w:hAnsi="Times New Roman" w:cs="Times New Roman"/>
          <w:noProof/>
          <w:color w:val="000000" w:themeColor="text1"/>
        </w:rPr>
        <w:tab/>
        <w:t xml:space="preserve">Mijovic R, Kovacevic N, Zarkov M, Stosic Z, Cabarkapa V, Mitic G. Reticulated platelets and antiplatelet therapy response in diabetic patients. </w:t>
      </w:r>
      <w:r w:rsidRPr="000E356B">
        <w:rPr>
          <w:rFonts w:ascii="Times New Roman" w:hAnsi="Times New Roman" w:cs="Times New Roman"/>
          <w:i/>
          <w:noProof/>
          <w:color w:val="000000" w:themeColor="text1"/>
        </w:rPr>
        <w:t>J Thromb Thrombolysis</w:t>
      </w:r>
      <w:r w:rsidRPr="000E356B">
        <w:rPr>
          <w:rFonts w:ascii="Times New Roman" w:hAnsi="Times New Roman" w:cs="Times New Roman"/>
          <w:noProof/>
          <w:color w:val="000000" w:themeColor="text1"/>
        </w:rPr>
        <w:t>. Aug 2015;40(2):203-10. doi:10.1007/s11239-014-1165-3</w:t>
      </w:r>
    </w:p>
    <w:p w14:paraId="514616E8"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25.</w:t>
      </w:r>
      <w:r w:rsidRPr="000E356B">
        <w:rPr>
          <w:rFonts w:ascii="Times New Roman" w:hAnsi="Times New Roman" w:cs="Times New Roman"/>
          <w:noProof/>
          <w:color w:val="000000" w:themeColor="text1"/>
        </w:rPr>
        <w:tab/>
        <w:t xml:space="preserve">Di Angelantonio E, Thompson SG, Kaptoge S, et al. Efficiency and safety of varying the frequency of whole blood donation (INTERVAL): a randomised trial of 45 000 donors. </w:t>
      </w:r>
      <w:r w:rsidRPr="000E356B">
        <w:rPr>
          <w:rFonts w:ascii="Times New Roman" w:hAnsi="Times New Roman" w:cs="Times New Roman"/>
          <w:i/>
          <w:noProof/>
          <w:color w:val="000000" w:themeColor="text1"/>
        </w:rPr>
        <w:t>Lancet</w:t>
      </w:r>
      <w:r w:rsidRPr="000E356B">
        <w:rPr>
          <w:rFonts w:ascii="Times New Roman" w:hAnsi="Times New Roman" w:cs="Times New Roman"/>
          <w:noProof/>
          <w:color w:val="000000" w:themeColor="text1"/>
        </w:rPr>
        <w:t>. Nov 2017;390(10110):2360-2371. doi:10.1016/S0140-6736(17)31928-1</w:t>
      </w:r>
    </w:p>
    <w:p w14:paraId="0ED1DDCC"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26.</w:t>
      </w:r>
      <w:r w:rsidRPr="000E356B">
        <w:rPr>
          <w:rFonts w:ascii="Times New Roman" w:hAnsi="Times New Roman" w:cs="Times New Roman"/>
          <w:noProof/>
          <w:color w:val="000000" w:themeColor="text1"/>
        </w:rPr>
        <w:tab/>
        <w:t xml:space="preserve">Astle WJ, Elding H, Jiang T, et al. The Allelic Landscape of Human Blood Cell Trait Variation and Links to Common Complex Disease. </w:t>
      </w:r>
      <w:r w:rsidRPr="000E356B">
        <w:rPr>
          <w:rFonts w:ascii="Times New Roman" w:hAnsi="Times New Roman" w:cs="Times New Roman"/>
          <w:i/>
          <w:noProof/>
          <w:color w:val="000000" w:themeColor="text1"/>
        </w:rPr>
        <w:t>Cell</w:t>
      </w:r>
      <w:r w:rsidRPr="000E356B">
        <w:rPr>
          <w:rFonts w:ascii="Times New Roman" w:hAnsi="Times New Roman" w:cs="Times New Roman"/>
          <w:noProof/>
          <w:color w:val="000000" w:themeColor="text1"/>
        </w:rPr>
        <w:t>. 11 2016;167(5):1415-1429.e19. doi:10.1016/j.cell.2016.10.042</w:t>
      </w:r>
    </w:p>
    <w:p w14:paraId="6F1C617F"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27.</w:t>
      </w:r>
      <w:r w:rsidRPr="000E356B">
        <w:rPr>
          <w:rFonts w:ascii="Times New Roman" w:hAnsi="Times New Roman" w:cs="Times New Roman"/>
          <w:noProof/>
          <w:color w:val="000000" w:themeColor="text1"/>
        </w:rPr>
        <w:tab/>
        <w:t xml:space="preserve">Akbari P, Vuckovic D, Jiang T, et al. Genetic Analyses of Blood Cell Structure for Biological and Pharmacological Inference. </w:t>
      </w:r>
      <w:r w:rsidRPr="000E356B">
        <w:rPr>
          <w:rFonts w:ascii="Times New Roman" w:hAnsi="Times New Roman" w:cs="Times New Roman"/>
          <w:i/>
          <w:noProof/>
          <w:color w:val="000000" w:themeColor="text1"/>
        </w:rPr>
        <w:t>bioRxiv</w:t>
      </w:r>
      <w:r w:rsidRPr="000E356B">
        <w:rPr>
          <w:rFonts w:ascii="Times New Roman" w:hAnsi="Times New Roman" w:cs="Times New Roman"/>
          <w:noProof/>
          <w:color w:val="000000" w:themeColor="text1"/>
        </w:rPr>
        <w:t>. 2020:2020.01.30.927483. doi:10.1101/2020.01.30.927483</w:t>
      </w:r>
    </w:p>
    <w:p w14:paraId="006DFA19"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28.</w:t>
      </w:r>
      <w:r w:rsidRPr="000E356B">
        <w:rPr>
          <w:rFonts w:ascii="Times New Roman" w:hAnsi="Times New Roman" w:cs="Times New Roman"/>
          <w:noProof/>
          <w:color w:val="000000" w:themeColor="text1"/>
        </w:rPr>
        <w:tab/>
        <w:t xml:space="preserve">Yengo L, Sidorenko J, Kemper KE, et al. Meta-analysis of genome-wide association studies for height and body mass index in </w:t>
      </w:r>
      <w:r w:rsidRPr="000E356B">
        <w:rPr>
          <w:rFonts w:ascii="Cambria Math" w:hAnsi="Cambria Math" w:cs="Cambria Math"/>
          <w:noProof/>
          <w:color w:val="000000" w:themeColor="text1"/>
        </w:rPr>
        <w:t>∼</w:t>
      </w:r>
      <w:r w:rsidRPr="000E356B">
        <w:rPr>
          <w:rFonts w:ascii="Times New Roman" w:hAnsi="Times New Roman" w:cs="Times New Roman"/>
          <w:noProof/>
          <w:color w:val="000000" w:themeColor="text1"/>
        </w:rPr>
        <w:t xml:space="preserve">700000 individuals of European ancestry. </w:t>
      </w:r>
      <w:r w:rsidRPr="000E356B">
        <w:rPr>
          <w:rFonts w:ascii="Times New Roman" w:hAnsi="Times New Roman" w:cs="Times New Roman"/>
          <w:i/>
          <w:noProof/>
          <w:color w:val="000000" w:themeColor="text1"/>
        </w:rPr>
        <w:t>Hum Mol Genet</w:t>
      </w:r>
      <w:r w:rsidRPr="000E356B">
        <w:rPr>
          <w:rFonts w:ascii="Times New Roman" w:hAnsi="Times New Roman" w:cs="Times New Roman"/>
          <w:noProof/>
          <w:color w:val="000000" w:themeColor="text1"/>
        </w:rPr>
        <w:t>. Oct 2018;27(20):3641-3649. doi:10.1093/hmg/ddy271</w:t>
      </w:r>
    </w:p>
    <w:p w14:paraId="69873080"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lastRenderedPageBreak/>
        <w:t>29.</w:t>
      </w:r>
      <w:r w:rsidRPr="000E356B">
        <w:rPr>
          <w:rFonts w:ascii="Times New Roman" w:hAnsi="Times New Roman" w:cs="Times New Roman"/>
          <w:noProof/>
          <w:color w:val="000000" w:themeColor="text1"/>
        </w:rPr>
        <w:tab/>
        <w:t xml:space="preserve">Purcell S, Neale B, Todd-Brown K, et al. PLINK: a tool set for whole-genome association and population-based linkage analyses. </w:t>
      </w:r>
      <w:r w:rsidRPr="000E356B">
        <w:rPr>
          <w:rFonts w:ascii="Times New Roman" w:hAnsi="Times New Roman" w:cs="Times New Roman"/>
          <w:i/>
          <w:noProof/>
          <w:color w:val="000000" w:themeColor="text1"/>
        </w:rPr>
        <w:t>Am J Hum Genet</w:t>
      </w:r>
      <w:r w:rsidRPr="000E356B">
        <w:rPr>
          <w:rFonts w:ascii="Times New Roman" w:hAnsi="Times New Roman" w:cs="Times New Roman"/>
          <w:noProof/>
          <w:color w:val="000000" w:themeColor="text1"/>
        </w:rPr>
        <w:t>. Sep 2007;81(3):559-75. doi:10.1086/519795</w:t>
      </w:r>
    </w:p>
    <w:p w14:paraId="30F46E1B" w14:textId="4EB3CDEA"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30.</w:t>
      </w:r>
      <w:r w:rsidRPr="000E356B">
        <w:rPr>
          <w:rFonts w:ascii="Times New Roman" w:hAnsi="Times New Roman" w:cs="Times New Roman"/>
          <w:noProof/>
          <w:color w:val="000000" w:themeColor="text1"/>
        </w:rPr>
        <w:tab/>
        <w:t xml:space="preserve">R Core Team. R: A language and environment for statistical computing. R Foundation  for Statistical Computing, Vienna, Austria. URL </w:t>
      </w:r>
      <w:hyperlink r:id="rId21" w:history="1">
        <w:r w:rsidRPr="000E356B">
          <w:rPr>
            <w:rStyle w:val="Hyperlink"/>
            <w:rFonts w:ascii="Times New Roman" w:hAnsi="Times New Roman" w:cs="Times New Roman"/>
            <w:noProof/>
            <w:color w:val="000000" w:themeColor="text1"/>
          </w:rPr>
          <w:t>https://www.R-project.org/</w:t>
        </w:r>
      </w:hyperlink>
      <w:r w:rsidRPr="000E356B">
        <w:rPr>
          <w:rFonts w:ascii="Times New Roman" w:hAnsi="Times New Roman" w:cs="Times New Roman"/>
          <w:noProof/>
          <w:color w:val="000000" w:themeColor="text1"/>
        </w:rPr>
        <w:t>. 2019.</w:t>
      </w:r>
    </w:p>
    <w:p w14:paraId="2D31ADC9"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31.</w:t>
      </w:r>
      <w:r w:rsidRPr="000E356B">
        <w:rPr>
          <w:rFonts w:ascii="Times New Roman" w:hAnsi="Times New Roman" w:cs="Times New Roman"/>
          <w:noProof/>
          <w:color w:val="000000" w:themeColor="text1"/>
        </w:rPr>
        <w:tab/>
        <w:t xml:space="preserve">Henningsen A, Hamann JD. systemfit: A Package for Estimating Systems of Simultaneous Equations in R. </w:t>
      </w:r>
      <w:r w:rsidRPr="000E356B">
        <w:rPr>
          <w:rFonts w:ascii="Times New Roman" w:hAnsi="Times New Roman" w:cs="Times New Roman"/>
          <w:i/>
          <w:noProof/>
          <w:color w:val="000000" w:themeColor="text1"/>
        </w:rPr>
        <w:t>2007</w:t>
      </w:r>
      <w:r w:rsidRPr="000E356B">
        <w:rPr>
          <w:rFonts w:ascii="Times New Roman" w:hAnsi="Times New Roman" w:cs="Times New Roman"/>
          <w:noProof/>
          <w:color w:val="000000" w:themeColor="text1"/>
        </w:rPr>
        <w:t>. 2007-12-31 2007;23(4):40. doi:10.18637/jss.v023.i04</w:t>
      </w:r>
    </w:p>
    <w:p w14:paraId="5C7E30BF"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32.</w:t>
      </w:r>
      <w:r w:rsidRPr="000E356B">
        <w:rPr>
          <w:rFonts w:ascii="Times New Roman" w:hAnsi="Times New Roman" w:cs="Times New Roman"/>
          <w:noProof/>
          <w:color w:val="000000" w:themeColor="text1"/>
        </w:rPr>
        <w:tab/>
        <w:t xml:space="preserve">Mumford AD, Harris J, Plummer Z, et al. Near-patient coagulation testing to predict bleeding after cardiac surgery: a cohort study. </w:t>
      </w:r>
      <w:r w:rsidRPr="000E356B">
        <w:rPr>
          <w:rFonts w:ascii="Times New Roman" w:hAnsi="Times New Roman" w:cs="Times New Roman"/>
          <w:i/>
          <w:noProof/>
          <w:color w:val="000000" w:themeColor="text1"/>
        </w:rPr>
        <w:t>Res Pract Thromb Haemost</w:t>
      </w:r>
      <w:r w:rsidRPr="000E356B">
        <w:rPr>
          <w:rFonts w:ascii="Times New Roman" w:hAnsi="Times New Roman" w:cs="Times New Roman"/>
          <w:noProof/>
          <w:color w:val="000000" w:themeColor="text1"/>
        </w:rPr>
        <w:t>. Oct 2017;1(2):242-251. doi:10.1002/rth2.12024</w:t>
      </w:r>
    </w:p>
    <w:p w14:paraId="6345833B"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33.</w:t>
      </w:r>
      <w:r w:rsidRPr="000E356B">
        <w:rPr>
          <w:rFonts w:ascii="Times New Roman" w:hAnsi="Times New Roman" w:cs="Times New Roman"/>
          <w:noProof/>
          <w:color w:val="000000" w:themeColor="text1"/>
        </w:rPr>
        <w:tab/>
        <w:t xml:space="preserve">Grove EL, Hvas AM, Mortensen SB, Larsen SB, Kristensen SD. Effect of platelet turnover on whole blood platelet aggregation in patients with coronary artery disease. </w:t>
      </w:r>
      <w:r w:rsidRPr="000E356B">
        <w:rPr>
          <w:rFonts w:ascii="Times New Roman" w:hAnsi="Times New Roman" w:cs="Times New Roman"/>
          <w:i/>
          <w:noProof/>
          <w:color w:val="000000" w:themeColor="text1"/>
        </w:rPr>
        <w:t>J Thromb Haemost</w:t>
      </w:r>
      <w:r w:rsidRPr="000E356B">
        <w:rPr>
          <w:rFonts w:ascii="Times New Roman" w:hAnsi="Times New Roman" w:cs="Times New Roman"/>
          <w:noProof/>
          <w:color w:val="000000" w:themeColor="text1"/>
        </w:rPr>
        <w:t>. Jan 2011;9(1):185-91. doi:10.1111/j.1538-7836.2010.04115.x</w:t>
      </w:r>
    </w:p>
    <w:p w14:paraId="2EE7A4CC"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34.</w:t>
      </w:r>
      <w:r w:rsidRPr="000E356B">
        <w:rPr>
          <w:rFonts w:ascii="Times New Roman" w:hAnsi="Times New Roman" w:cs="Times New Roman"/>
          <w:noProof/>
          <w:color w:val="000000" w:themeColor="text1"/>
        </w:rPr>
        <w:tab/>
        <w:t xml:space="preserve">Freynhofer MK, Iliev L, Bruno V, et al. Platelet turnover predicts outcome after coronary intervention. </w:t>
      </w:r>
      <w:r w:rsidRPr="000E356B">
        <w:rPr>
          <w:rFonts w:ascii="Times New Roman" w:hAnsi="Times New Roman" w:cs="Times New Roman"/>
          <w:i/>
          <w:noProof/>
          <w:color w:val="000000" w:themeColor="text1"/>
        </w:rPr>
        <w:t>Thromb Haemost</w:t>
      </w:r>
      <w:r w:rsidRPr="000E356B">
        <w:rPr>
          <w:rFonts w:ascii="Times New Roman" w:hAnsi="Times New Roman" w:cs="Times New Roman"/>
          <w:noProof/>
          <w:color w:val="000000" w:themeColor="text1"/>
        </w:rPr>
        <w:t>. 05 2017;117(5):923-933. doi:10.1160/TH16-10-0785</w:t>
      </w:r>
    </w:p>
    <w:p w14:paraId="51592647"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35.</w:t>
      </w:r>
      <w:r w:rsidRPr="000E356B">
        <w:rPr>
          <w:rFonts w:ascii="Times New Roman" w:hAnsi="Times New Roman" w:cs="Times New Roman"/>
          <w:noProof/>
          <w:color w:val="000000" w:themeColor="text1"/>
        </w:rPr>
        <w:tab/>
        <w:t xml:space="preserve">Cohen A, Harari E, Cipok M, et al. Immature platelets in patients hospitalized with Covid-19. </w:t>
      </w:r>
      <w:r w:rsidRPr="000E356B">
        <w:rPr>
          <w:rFonts w:ascii="Times New Roman" w:hAnsi="Times New Roman" w:cs="Times New Roman"/>
          <w:i/>
          <w:noProof/>
          <w:color w:val="000000" w:themeColor="text1"/>
        </w:rPr>
        <w:t>J Thromb Thrombolysis</w:t>
      </w:r>
      <w:r w:rsidRPr="000E356B">
        <w:rPr>
          <w:rFonts w:ascii="Times New Roman" w:hAnsi="Times New Roman" w:cs="Times New Roman"/>
          <w:noProof/>
          <w:color w:val="000000" w:themeColor="text1"/>
        </w:rPr>
        <w:t>. Sep 2020;doi:10.1007/s11239-020-02290-6</w:t>
      </w:r>
    </w:p>
    <w:p w14:paraId="14E3BB25"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36.</w:t>
      </w:r>
      <w:r w:rsidRPr="000E356B">
        <w:rPr>
          <w:rFonts w:ascii="Times New Roman" w:hAnsi="Times New Roman" w:cs="Times New Roman"/>
          <w:noProof/>
          <w:color w:val="000000" w:themeColor="text1"/>
        </w:rPr>
        <w:tab/>
        <w:t xml:space="preserve">Klok FA, Kruip MJHA, van der Meer NJM, et al. Incidence of thrombotic complications in critically ill ICU patients with COVID-19. </w:t>
      </w:r>
      <w:r w:rsidRPr="000E356B">
        <w:rPr>
          <w:rFonts w:ascii="Times New Roman" w:hAnsi="Times New Roman" w:cs="Times New Roman"/>
          <w:i/>
          <w:noProof/>
          <w:color w:val="000000" w:themeColor="text1"/>
        </w:rPr>
        <w:t>Thromb Res</w:t>
      </w:r>
      <w:r w:rsidRPr="000E356B">
        <w:rPr>
          <w:rFonts w:ascii="Times New Roman" w:hAnsi="Times New Roman" w:cs="Times New Roman"/>
          <w:noProof/>
          <w:color w:val="000000" w:themeColor="text1"/>
        </w:rPr>
        <w:t>. 07 2020;191:145-147. doi:10.1016/j.thromres.2020.04.013</w:t>
      </w:r>
    </w:p>
    <w:p w14:paraId="20E35AAB"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37.</w:t>
      </w:r>
      <w:r w:rsidRPr="000E356B">
        <w:rPr>
          <w:rFonts w:ascii="Times New Roman" w:hAnsi="Times New Roman" w:cs="Times New Roman"/>
          <w:noProof/>
          <w:color w:val="000000" w:themeColor="text1"/>
        </w:rPr>
        <w:tab/>
        <w:t xml:space="preserve">Kaser A, Brandacher G, Steurer W, et al. Interleukin-6 stimulates thrombopoiesis through thrombopoietin: role in inflammatory thrombocytosis. </w:t>
      </w:r>
      <w:r w:rsidRPr="000E356B">
        <w:rPr>
          <w:rFonts w:ascii="Times New Roman" w:hAnsi="Times New Roman" w:cs="Times New Roman"/>
          <w:i/>
          <w:noProof/>
          <w:color w:val="000000" w:themeColor="text1"/>
        </w:rPr>
        <w:t>Blood</w:t>
      </w:r>
      <w:r w:rsidRPr="000E356B">
        <w:rPr>
          <w:rFonts w:ascii="Times New Roman" w:hAnsi="Times New Roman" w:cs="Times New Roman"/>
          <w:noProof/>
          <w:color w:val="000000" w:themeColor="text1"/>
        </w:rPr>
        <w:t>. Nov 2001;98(9):2720-5. doi:10.1182/blood.v98.9.2720</w:t>
      </w:r>
    </w:p>
    <w:p w14:paraId="7C919684"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lastRenderedPageBreak/>
        <w:t>38.</w:t>
      </w:r>
      <w:r w:rsidRPr="000E356B">
        <w:rPr>
          <w:rFonts w:ascii="Times New Roman" w:hAnsi="Times New Roman" w:cs="Times New Roman"/>
          <w:noProof/>
          <w:color w:val="000000" w:themeColor="text1"/>
        </w:rPr>
        <w:tab/>
        <w:t xml:space="preserve">Nikolaou CK, Hankey CR, Lean MEJ. Accuracy of on-line self-reported weights and heights by young adults. </w:t>
      </w:r>
      <w:r w:rsidRPr="000E356B">
        <w:rPr>
          <w:rFonts w:ascii="Times New Roman" w:hAnsi="Times New Roman" w:cs="Times New Roman"/>
          <w:i/>
          <w:noProof/>
          <w:color w:val="000000" w:themeColor="text1"/>
        </w:rPr>
        <w:t>Eur J Public Health</w:t>
      </w:r>
      <w:r w:rsidRPr="000E356B">
        <w:rPr>
          <w:rFonts w:ascii="Times New Roman" w:hAnsi="Times New Roman" w:cs="Times New Roman"/>
          <w:noProof/>
          <w:color w:val="000000" w:themeColor="text1"/>
        </w:rPr>
        <w:t>. 10 2017;27(5):898-903. doi:10.1093/eurpub/ckx077</w:t>
      </w:r>
    </w:p>
    <w:p w14:paraId="097ADA1E" w14:textId="77777777" w:rsidR="001A5EAC" w:rsidRPr="000E356B" w:rsidRDefault="001A5EAC" w:rsidP="002E1FAF">
      <w:pPr>
        <w:pStyle w:val="EndNoteBibliography"/>
        <w:spacing w:line="480" w:lineRule="auto"/>
        <w:rPr>
          <w:rFonts w:ascii="Times New Roman" w:hAnsi="Times New Roman" w:cs="Times New Roman"/>
          <w:noProof/>
          <w:color w:val="000000" w:themeColor="text1"/>
        </w:rPr>
      </w:pPr>
      <w:r w:rsidRPr="000E356B">
        <w:rPr>
          <w:rFonts w:ascii="Times New Roman" w:hAnsi="Times New Roman" w:cs="Times New Roman"/>
          <w:noProof/>
          <w:color w:val="000000" w:themeColor="text1"/>
        </w:rPr>
        <w:t>39.</w:t>
      </w:r>
      <w:r w:rsidRPr="000E356B">
        <w:rPr>
          <w:rFonts w:ascii="Times New Roman" w:hAnsi="Times New Roman" w:cs="Times New Roman"/>
          <w:noProof/>
          <w:color w:val="000000" w:themeColor="text1"/>
        </w:rPr>
        <w:tab/>
        <w:t xml:space="preserve">Marcucci CE, Schoettker P. </w:t>
      </w:r>
      <w:r w:rsidRPr="000E356B">
        <w:rPr>
          <w:rFonts w:ascii="Times New Roman" w:hAnsi="Times New Roman" w:cs="Times New Roman"/>
          <w:i/>
          <w:noProof/>
          <w:color w:val="000000" w:themeColor="text1"/>
        </w:rPr>
        <w:t>Perioperative hemostasis : coagulation for anesthesiologists</w:t>
      </w:r>
      <w:r w:rsidRPr="000E356B">
        <w:rPr>
          <w:rFonts w:ascii="Times New Roman" w:hAnsi="Times New Roman" w:cs="Times New Roman"/>
          <w:noProof/>
          <w:color w:val="000000" w:themeColor="text1"/>
        </w:rPr>
        <w:t>. Springer; 2014.</w:t>
      </w:r>
    </w:p>
    <w:p w14:paraId="4E9A98DE" w14:textId="057C37F1" w:rsidR="00690BF7" w:rsidRPr="000E356B" w:rsidRDefault="0051286E" w:rsidP="002E1FAF">
      <w:pPr>
        <w:spacing w:line="480" w:lineRule="auto"/>
        <w:rPr>
          <w:color w:val="000000" w:themeColor="text1"/>
        </w:rPr>
        <w:sectPr w:rsidR="00690BF7" w:rsidRPr="000E356B" w:rsidSect="00B37399">
          <w:pgSz w:w="12240" w:h="15840"/>
          <w:pgMar w:top="1440" w:right="1440" w:bottom="1440" w:left="1440" w:header="720" w:footer="720" w:gutter="0"/>
          <w:lnNumType w:countBy="1" w:restart="continuous"/>
          <w:cols w:space="720"/>
          <w:docGrid w:linePitch="360"/>
        </w:sectPr>
      </w:pPr>
      <w:r w:rsidRPr="000E356B">
        <w:rPr>
          <w:color w:val="000000" w:themeColor="text1"/>
        </w:rPr>
        <w:fldChar w:fldCharType="end"/>
      </w:r>
    </w:p>
    <w:p w14:paraId="2A8C5938" w14:textId="77777777" w:rsidR="003D5105" w:rsidRPr="000E356B" w:rsidRDefault="003D5105" w:rsidP="002E1FAF">
      <w:pPr>
        <w:spacing w:line="480" w:lineRule="auto"/>
        <w:rPr>
          <w:b/>
          <w:bCs/>
          <w:color w:val="000000" w:themeColor="text1"/>
        </w:rPr>
        <w:sectPr w:rsidR="003D5105" w:rsidRPr="000E356B" w:rsidSect="00B37399">
          <w:pgSz w:w="12240" w:h="15840"/>
          <w:pgMar w:top="1440" w:right="1440" w:bottom="1440" w:left="1440" w:header="720" w:footer="720" w:gutter="0"/>
          <w:lnNumType w:countBy="1" w:restart="continuous"/>
          <w:cols w:space="720"/>
          <w:docGrid w:linePitch="360"/>
        </w:sectPr>
      </w:pPr>
    </w:p>
    <w:p w14:paraId="00F7D58C" w14:textId="0B572DFF" w:rsidR="00DB51FE" w:rsidRPr="000E356B" w:rsidRDefault="00690BF7" w:rsidP="002E1FAF">
      <w:pPr>
        <w:spacing w:line="480" w:lineRule="auto"/>
        <w:rPr>
          <w:color w:val="000000" w:themeColor="text1"/>
        </w:rPr>
      </w:pPr>
      <w:r w:rsidRPr="000E356B">
        <w:rPr>
          <w:b/>
          <w:bCs/>
          <w:color w:val="000000" w:themeColor="text1"/>
        </w:rPr>
        <w:lastRenderedPageBreak/>
        <w:t>Tables</w:t>
      </w:r>
    </w:p>
    <w:p w14:paraId="64776FDA" w14:textId="77777777" w:rsidR="00690BF7" w:rsidRPr="000E356B" w:rsidRDefault="00690BF7" w:rsidP="002E1FAF">
      <w:pPr>
        <w:spacing w:line="480" w:lineRule="auto"/>
        <w:rPr>
          <w:color w:val="000000" w:themeColor="text1"/>
        </w:rPr>
      </w:pPr>
    </w:p>
    <w:p w14:paraId="142B75EA" w14:textId="5AC09D03" w:rsidR="00690BF7" w:rsidRPr="000E356B" w:rsidRDefault="00690BF7" w:rsidP="002E1FAF">
      <w:pPr>
        <w:pStyle w:val="Caption"/>
        <w:keepNext/>
        <w:spacing w:line="480" w:lineRule="auto"/>
        <w:rPr>
          <w:rFonts w:ascii="Times New Roman" w:hAnsi="Times New Roman" w:cs="Times New Roman"/>
          <w:b/>
          <w:bCs/>
          <w:i w:val="0"/>
          <w:iCs w:val="0"/>
          <w:color w:val="000000" w:themeColor="text1"/>
          <w:sz w:val="24"/>
          <w:szCs w:val="24"/>
        </w:rPr>
      </w:pPr>
      <w:bookmarkStart w:id="0" w:name="_Ref43290592"/>
      <w:r w:rsidRPr="000E356B">
        <w:rPr>
          <w:rFonts w:ascii="Times New Roman" w:hAnsi="Times New Roman" w:cs="Times New Roman"/>
          <w:b/>
          <w:bCs/>
          <w:i w:val="0"/>
          <w:iCs w:val="0"/>
          <w:color w:val="000000" w:themeColor="text1"/>
          <w:sz w:val="24"/>
          <w:szCs w:val="24"/>
        </w:rPr>
        <w:t xml:space="preserve">Table </w:t>
      </w:r>
      <w:bookmarkEnd w:id="0"/>
      <w:r w:rsidR="0021364A" w:rsidRPr="000E356B">
        <w:rPr>
          <w:rFonts w:ascii="Times New Roman" w:hAnsi="Times New Roman" w:cs="Times New Roman"/>
          <w:b/>
          <w:bCs/>
          <w:i w:val="0"/>
          <w:iCs w:val="0"/>
          <w:color w:val="000000" w:themeColor="text1"/>
          <w:sz w:val="24"/>
          <w:szCs w:val="24"/>
        </w:rPr>
        <w:t>1</w:t>
      </w:r>
      <w:r w:rsidRPr="000E356B">
        <w:rPr>
          <w:rFonts w:ascii="Times New Roman" w:hAnsi="Times New Roman" w:cs="Times New Roman"/>
          <w:b/>
          <w:bCs/>
          <w:i w:val="0"/>
          <w:iCs w:val="0"/>
          <w:color w:val="000000" w:themeColor="text1"/>
          <w:sz w:val="24"/>
          <w:szCs w:val="24"/>
        </w:rPr>
        <w:t>. Characteristics of INTERVAL participants</w:t>
      </w:r>
    </w:p>
    <w:tbl>
      <w:tblPr>
        <w:tblStyle w:val="GridTable6Colorful-Accent1"/>
        <w:tblW w:w="9085" w:type="dxa"/>
        <w:tblLook w:val="04A0" w:firstRow="1" w:lastRow="0" w:firstColumn="1" w:lastColumn="0" w:noHBand="0" w:noVBand="1"/>
      </w:tblPr>
      <w:tblGrid>
        <w:gridCol w:w="3040"/>
        <w:gridCol w:w="2640"/>
        <w:gridCol w:w="2420"/>
        <w:gridCol w:w="985"/>
      </w:tblGrid>
      <w:tr w:rsidR="000E356B" w:rsidRPr="000E356B" w14:paraId="35A5BCA4" w14:textId="77777777" w:rsidTr="009930B2">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680" w:type="dxa"/>
            <w:gridSpan w:val="2"/>
            <w:vMerge w:val="restart"/>
            <w:hideMark/>
          </w:tcPr>
          <w:p w14:paraId="62575F38" w14:textId="77777777" w:rsidR="00690BF7" w:rsidRPr="000E356B" w:rsidRDefault="00690BF7" w:rsidP="002E1FAF">
            <w:pPr>
              <w:spacing w:line="480" w:lineRule="auto"/>
              <w:jc w:val="center"/>
              <w:rPr>
                <w:color w:val="000000" w:themeColor="text1"/>
              </w:rPr>
            </w:pPr>
            <w:r w:rsidRPr="000E356B">
              <w:rPr>
                <w:color w:val="000000" w:themeColor="text1"/>
              </w:rPr>
              <w:t>Variable</w:t>
            </w:r>
          </w:p>
        </w:tc>
        <w:tc>
          <w:tcPr>
            <w:tcW w:w="3405" w:type="dxa"/>
            <w:gridSpan w:val="2"/>
            <w:hideMark/>
          </w:tcPr>
          <w:p w14:paraId="4CECDB4B" w14:textId="77777777" w:rsidR="00690BF7" w:rsidRPr="000E356B" w:rsidRDefault="00690BF7" w:rsidP="002E1FAF">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Included participants</w:t>
            </w:r>
          </w:p>
        </w:tc>
      </w:tr>
      <w:tr w:rsidR="000E356B" w:rsidRPr="000E356B" w14:paraId="3B40FABA" w14:textId="77777777" w:rsidTr="009930B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680" w:type="dxa"/>
            <w:gridSpan w:val="2"/>
            <w:vMerge/>
            <w:hideMark/>
          </w:tcPr>
          <w:p w14:paraId="3242A4BD" w14:textId="77777777" w:rsidR="00690BF7" w:rsidRPr="000E356B" w:rsidRDefault="00690BF7" w:rsidP="002E1FAF">
            <w:pPr>
              <w:spacing w:line="480" w:lineRule="auto"/>
              <w:rPr>
                <w:color w:val="000000" w:themeColor="text1"/>
              </w:rPr>
            </w:pPr>
          </w:p>
        </w:tc>
        <w:tc>
          <w:tcPr>
            <w:tcW w:w="2420" w:type="dxa"/>
            <w:hideMark/>
          </w:tcPr>
          <w:p w14:paraId="41B6B33D"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56B">
              <w:rPr>
                <w:b/>
                <w:bCs/>
                <w:color w:val="000000" w:themeColor="text1"/>
              </w:rPr>
              <w:t>Mean (SD) or %</w:t>
            </w:r>
          </w:p>
        </w:tc>
        <w:tc>
          <w:tcPr>
            <w:tcW w:w="985" w:type="dxa"/>
            <w:hideMark/>
          </w:tcPr>
          <w:p w14:paraId="1906F711"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56B">
              <w:rPr>
                <w:b/>
                <w:bCs/>
                <w:color w:val="000000" w:themeColor="text1"/>
              </w:rPr>
              <w:t>N</w:t>
            </w:r>
          </w:p>
        </w:tc>
      </w:tr>
      <w:tr w:rsidR="000E356B" w:rsidRPr="000E356B" w14:paraId="7C3AF967" w14:textId="77777777" w:rsidTr="009930B2">
        <w:trPr>
          <w:trHeight w:val="420"/>
        </w:trPr>
        <w:tc>
          <w:tcPr>
            <w:cnfStyle w:val="001000000000" w:firstRow="0" w:lastRow="0" w:firstColumn="1" w:lastColumn="0" w:oddVBand="0" w:evenVBand="0" w:oddHBand="0" w:evenHBand="0" w:firstRowFirstColumn="0" w:firstRowLastColumn="0" w:lastRowFirstColumn="0" w:lastRowLastColumn="0"/>
            <w:tcW w:w="5680" w:type="dxa"/>
            <w:gridSpan w:val="2"/>
            <w:hideMark/>
          </w:tcPr>
          <w:p w14:paraId="46DF8A36" w14:textId="77777777" w:rsidR="00690BF7" w:rsidRPr="000E356B" w:rsidRDefault="00690BF7" w:rsidP="002E1FAF">
            <w:pPr>
              <w:spacing w:line="480" w:lineRule="auto"/>
              <w:rPr>
                <w:color w:val="000000" w:themeColor="text1"/>
              </w:rPr>
            </w:pPr>
            <w:r w:rsidRPr="000E356B">
              <w:rPr>
                <w:color w:val="000000" w:themeColor="text1"/>
              </w:rPr>
              <w:t>Age</w:t>
            </w:r>
          </w:p>
        </w:tc>
        <w:tc>
          <w:tcPr>
            <w:tcW w:w="2420" w:type="dxa"/>
            <w:hideMark/>
          </w:tcPr>
          <w:p w14:paraId="08C60EE4"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45.3 (14.2)</w:t>
            </w:r>
          </w:p>
        </w:tc>
        <w:tc>
          <w:tcPr>
            <w:tcW w:w="985" w:type="dxa"/>
            <w:hideMark/>
          </w:tcPr>
          <w:p w14:paraId="3135E911"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33388</w:t>
            </w:r>
          </w:p>
        </w:tc>
      </w:tr>
      <w:tr w:rsidR="000E356B" w:rsidRPr="000E356B" w14:paraId="388766CA" w14:textId="77777777" w:rsidTr="009930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40" w:type="dxa"/>
            <w:vMerge w:val="restart"/>
            <w:hideMark/>
          </w:tcPr>
          <w:p w14:paraId="7D7EE883" w14:textId="77777777" w:rsidR="00690BF7" w:rsidRPr="000E356B" w:rsidRDefault="00690BF7" w:rsidP="002E1FAF">
            <w:pPr>
              <w:spacing w:line="480" w:lineRule="auto"/>
              <w:rPr>
                <w:color w:val="000000" w:themeColor="text1"/>
              </w:rPr>
            </w:pPr>
            <w:r w:rsidRPr="000E356B">
              <w:rPr>
                <w:color w:val="000000" w:themeColor="text1"/>
              </w:rPr>
              <w:t>Sex</w:t>
            </w:r>
          </w:p>
        </w:tc>
        <w:tc>
          <w:tcPr>
            <w:tcW w:w="2640" w:type="dxa"/>
            <w:hideMark/>
          </w:tcPr>
          <w:p w14:paraId="08AAF2CA" w14:textId="77777777" w:rsidR="00690BF7" w:rsidRPr="000E356B" w:rsidRDefault="00690BF7" w:rsidP="002E1FAF">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Male</w:t>
            </w:r>
          </w:p>
        </w:tc>
        <w:tc>
          <w:tcPr>
            <w:tcW w:w="2420" w:type="dxa"/>
            <w:hideMark/>
          </w:tcPr>
          <w:p w14:paraId="2130D2FA"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49.8%</w:t>
            </w:r>
          </w:p>
        </w:tc>
        <w:tc>
          <w:tcPr>
            <w:tcW w:w="985" w:type="dxa"/>
            <w:vMerge w:val="restart"/>
            <w:hideMark/>
          </w:tcPr>
          <w:p w14:paraId="691A7F02"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33388</w:t>
            </w:r>
          </w:p>
        </w:tc>
      </w:tr>
      <w:tr w:rsidR="000E356B" w:rsidRPr="000E356B" w14:paraId="29F979C2" w14:textId="77777777" w:rsidTr="009930B2">
        <w:trPr>
          <w:trHeight w:val="380"/>
        </w:trPr>
        <w:tc>
          <w:tcPr>
            <w:cnfStyle w:val="001000000000" w:firstRow="0" w:lastRow="0" w:firstColumn="1" w:lastColumn="0" w:oddVBand="0" w:evenVBand="0" w:oddHBand="0" w:evenHBand="0" w:firstRowFirstColumn="0" w:firstRowLastColumn="0" w:lastRowFirstColumn="0" w:lastRowLastColumn="0"/>
            <w:tcW w:w="3040" w:type="dxa"/>
            <w:vMerge/>
            <w:hideMark/>
          </w:tcPr>
          <w:p w14:paraId="3D7F1EE9" w14:textId="77777777" w:rsidR="00690BF7" w:rsidRPr="000E356B" w:rsidRDefault="00690BF7" w:rsidP="002E1FAF">
            <w:pPr>
              <w:spacing w:line="480" w:lineRule="auto"/>
              <w:rPr>
                <w:color w:val="000000" w:themeColor="text1"/>
              </w:rPr>
            </w:pPr>
          </w:p>
        </w:tc>
        <w:tc>
          <w:tcPr>
            <w:tcW w:w="2640" w:type="dxa"/>
            <w:hideMark/>
          </w:tcPr>
          <w:p w14:paraId="50D1AE14" w14:textId="77777777" w:rsidR="00690BF7" w:rsidRPr="000E356B" w:rsidRDefault="00690BF7" w:rsidP="002E1FAF">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Female</w:t>
            </w:r>
          </w:p>
        </w:tc>
        <w:tc>
          <w:tcPr>
            <w:tcW w:w="2420" w:type="dxa"/>
            <w:hideMark/>
          </w:tcPr>
          <w:p w14:paraId="17102284"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50.2%</w:t>
            </w:r>
          </w:p>
        </w:tc>
        <w:tc>
          <w:tcPr>
            <w:tcW w:w="985" w:type="dxa"/>
            <w:vMerge/>
            <w:hideMark/>
          </w:tcPr>
          <w:p w14:paraId="6108CEFC" w14:textId="77777777" w:rsidR="00690BF7" w:rsidRPr="000E356B" w:rsidRDefault="00690BF7" w:rsidP="002E1FAF">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E356B" w:rsidRPr="000E356B" w14:paraId="5BAFD9E3" w14:textId="77777777" w:rsidTr="009930B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80" w:type="dxa"/>
            <w:gridSpan w:val="2"/>
            <w:hideMark/>
          </w:tcPr>
          <w:p w14:paraId="62C0C3A4" w14:textId="77777777" w:rsidR="00690BF7" w:rsidRPr="000E356B" w:rsidRDefault="00690BF7" w:rsidP="002E1FAF">
            <w:pPr>
              <w:spacing w:line="480" w:lineRule="auto"/>
              <w:rPr>
                <w:color w:val="000000" w:themeColor="text1"/>
              </w:rPr>
            </w:pPr>
            <w:r w:rsidRPr="000E356B">
              <w:rPr>
                <w:color w:val="000000" w:themeColor="text1"/>
              </w:rPr>
              <w:t>Weight (kg)</w:t>
            </w:r>
          </w:p>
        </w:tc>
        <w:tc>
          <w:tcPr>
            <w:tcW w:w="2420" w:type="dxa"/>
            <w:hideMark/>
          </w:tcPr>
          <w:p w14:paraId="181E6550"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78.2 (16.0)</w:t>
            </w:r>
          </w:p>
        </w:tc>
        <w:tc>
          <w:tcPr>
            <w:tcW w:w="985" w:type="dxa"/>
            <w:hideMark/>
          </w:tcPr>
          <w:p w14:paraId="612175C4"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33455</w:t>
            </w:r>
          </w:p>
        </w:tc>
      </w:tr>
      <w:tr w:rsidR="000E356B" w:rsidRPr="000E356B" w14:paraId="7E8B2A7F" w14:textId="77777777" w:rsidTr="009930B2">
        <w:trPr>
          <w:trHeight w:val="540"/>
        </w:trPr>
        <w:tc>
          <w:tcPr>
            <w:cnfStyle w:val="001000000000" w:firstRow="0" w:lastRow="0" w:firstColumn="1" w:lastColumn="0" w:oddVBand="0" w:evenVBand="0" w:oddHBand="0" w:evenHBand="0" w:firstRowFirstColumn="0" w:firstRowLastColumn="0" w:lastRowFirstColumn="0" w:lastRowLastColumn="0"/>
            <w:tcW w:w="5680" w:type="dxa"/>
            <w:gridSpan w:val="2"/>
            <w:hideMark/>
          </w:tcPr>
          <w:p w14:paraId="0446B2B5" w14:textId="77777777" w:rsidR="00690BF7" w:rsidRPr="000E356B" w:rsidRDefault="00690BF7" w:rsidP="002E1FAF">
            <w:pPr>
              <w:spacing w:line="480" w:lineRule="auto"/>
              <w:rPr>
                <w:color w:val="000000" w:themeColor="text1"/>
              </w:rPr>
            </w:pPr>
            <w:r w:rsidRPr="000E356B">
              <w:rPr>
                <w:color w:val="000000" w:themeColor="text1"/>
              </w:rPr>
              <w:t>Height (cm)</w:t>
            </w:r>
          </w:p>
        </w:tc>
        <w:tc>
          <w:tcPr>
            <w:tcW w:w="2420" w:type="dxa"/>
            <w:hideMark/>
          </w:tcPr>
          <w:p w14:paraId="27428A0B"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171.8 (9.6)</w:t>
            </w:r>
          </w:p>
        </w:tc>
        <w:tc>
          <w:tcPr>
            <w:tcW w:w="985" w:type="dxa"/>
            <w:hideMark/>
          </w:tcPr>
          <w:p w14:paraId="3EB69BFE"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33388</w:t>
            </w:r>
          </w:p>
        </w:tc>
      </w:tr>
      <w:tr w:rsidR="000E356B" w:rsidRPr="000E356B" w14:paraId="3FDAF74F" w14:textId="77777777" w:rsidTr="009930B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80" w:type="dxa"/>
            <w:gridSpan w:val="2"/>
            <w:hideMark/>
          </w:tcPr>
          <w:p w14:paraId="3BEA586D" w14:textId="77777777" w:rsidR="00690BF7" w:rsidRPr="000E356B" w:rsidRDefault="00690BF7" w:rsidP="002E1FAF">
            <w:pPr>
              <w:spacing w:line="480" w:lineRule="auto"/>
              <w:rPr>
                <w:color w:val="000000" w:themeColor="text1"/>
              </w:rPr>
            </w:pPr>
            <w:r w:rsidRPr="000E356B">
              <w:rPr>
                <w:color w:val="000000" w:themeColor="text1"/>
              </w:rPr>
              <w:t>Body mass index (kg/m</w:t>
            </w:r>
            <w:r w:rsidRPr="000E356B">
              <w:rPr>
                <w:color w:val="000000" w:themeColor="text1"/>
                <w:vertAlign w:val="superscript"/>
              </w:rPr>
              <w:t>2</w:t>
            </w:r>
            <w:r w:rsidRPr="000E356B">
              <w:rPr>
                <w:color w:val="000000" w:themeColor="text1"/>
              </w:rPr>
              <w:t>)</w:t>
            </w:r>
          </w:p>
        </w:tc>
        <w:tc>
          <w:tcPr>
            <w:tcW w:w="2420" w:type="dxa"/>
            <w:hideMark/>
          </w:tcPr>
          <w:p w14:paraId="284F250A"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26.4 (4.7)</w:t>
            </w:r>
          </w:p>
        </w:tc>
        <w:tc>
          <w:tcPr>
            <w:tcW w:w="985" w:type="dxa"/>
            <w:hideMark/>
          </w:tcPr>
          <w:p w14:paraId="7F4CC97F"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33388</w:t>
            </w:r>
          </w:p>
        </w:tc>
      </w:tr>
      <w:tr w:rsidR="000E356B" w:rsidRPr="000E356B" w14:paraId="62453392" w14:textId="77777777" w:rsidTr="009930B2">
        <w:trPr>
          <w:trHeight w:val="360"/>
        </w:trPr>
        <w:tc>
          <w:tcPr>
            <w:cnfStyle w:val="001000000000" w:firstRow="0" w:lastRow="0" w:firstColumn="1" w:lastColumn="0" w:oddVBand="0" w:evenVBand="0" w:oddHBand="0" w:evenHBand="0" w:firstRowFirstColumn="0" w:firstRowLastColumn="0" w:lastRowFirstColumn="0" w:lastRowLastColumn="0"/>
            <w:tcW w:w="3040" w:type="dxa"/>
            <w:vMerge w:val="restart"/>
            <w:hideMark/>
          </w:tcPr>
          <w:p w14:paraId="4E4E7A60" w14:textId="77777777" w:rsidR="00690BF7" w:rsidRPr="000E356B" w:rsidRDefault="00690BF7" w:rsidP="002E1FAF">
            <w:pPr>
              <w:spacing w:line="480" w:lineRule="auto"/>
              <w:rPr>
                <w:color w:val="000000" w:themeColor="text1"/>
              </w:rPr>
            </w:pPr>
            <w:r w:rsidRPr="000E356B">
              <w:rPr>
                <w:color w:val="000000" w:themeColor="text1"/>
              </w:rPr>
              <w:t>Smoking status</w:t>
            </w:r>
          </w:p>
        </w:tc>
        <w:tc>
          <w:tcPr>
            <w:tcW w:w="2640" w:type="dxa"/>
            <w:hideMark/>
          </w:tcPr>
          <w:p w14:paraId="33B98533" w14:textId="77777777" w:rsidR="00690BF7" w:rsidRPr="000E356B" w:rsidRDefault="00690BF7" w:rsidP="002E1FAF">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Never</w:t>
            </w:r>
          </w:p>
        </w:tc>
        <w:tc>
          <w:tcPr>
            <w:tcW w:w="2420" w:type="dxa"/>
            <w:hideMark/>
          </w:tcPr>
          <w:p w14:paraId="6F37C493"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58.9%</w:t>
            </w:r>
          </w:p>
        </w:tc>
        <w:tc>
          <w:tcPr>
            <w:tcW w:w="985" w:type="dxa"/>
            <w:vMerge w:val="restart"/>
            <w:hideMark/>
          </w:tcPr>
          <w:p w14:paraId="497D2D71"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32867</w:t>
            </w:r>
          </w:p>
        </w:tc>
      </w:tr>
      <w:tr w:rsidR="000E356B" w:rsidRPr="000E356B" w14:paraId="477D7314" w14:textId="77777777" w:rsidTr="009930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040" w:type="dxa"/>
            <w:vMerge/>
            <w:hideMark/>
          </w:tcPr>
          <w:p w14:paraId="13D85AFB" w14:textId="77777777" w:rsidR="00690BF7" w:rsidRPr="000E356B" w:rsidRDefault="00690BF7" w:rsidP="002E1FAF">
            <w:pPr>
              <w:spacing w:line="480" w:lineRule="auto"/>
              <w:rPr>
                <w:color w:val="000000" w:themeColor="text1"/>
              </w:rPr>
            </w:pPr>
          </w:p>
        </w:tc>
        <w:tc>
          <w:tcPr>
            <w:tcW w:w="2640" w:type="dxa"/>
            <w:hideMark/>
          </w:tcPr>
          <w:p w14:paraId="6E271B15" w14:textId="77777777" w:rsidR="00690BF7" w:rsidRPr="000E356B" w:rsidRDefault="00690BF7" w:rsidP="002E1FAF">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Previous</w:t>
            </w:r>
          </w:p>
        </w:tc>
        <w:tc>
          <w:tcPr>
            <w:tcW w:w="2420" w:type="dxa"/>
            <w:hideMark/>
          </w:tcPr>
          <w:p w14:paraId="6D46F4E7"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33.3%</w:t>
            </w:r>
          </w:p>
        </w:tc>
        <w:tc>
          <w:tcPr>
            <w:tcW w:w="985" w:type="dxa"/>
            <w:vMerge/>
            <w:hideMark/>
          </w:tcPr>
          <w:p w14:paraId="562E40EC" w14:textId="77777777" w:rsidR="00690BF7" w:rsidRPr="000E356B" w:rsidRDefault="00690BF7" w:rsidP="002E1FAF">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0E356B" w:rsidRPr="000E356B" w14:paraId="5145EDC8" w14:textId="77777777" w:rsidTr="009930B2">
        <w:trPr>
          <w:trHeight w:val="340"/>
        </w:trPr>
        <w:tc>
          <w:tcPr>
            <w:cnfStyle w:val="001000000000" w:firstRow="0" w:lastRow="0" w:firstColumn="1" w:lastColumn="0" w:oddVBand="0" w:evenVBand="0" w:oddHBand="0" w:evenHBand="0" w:firstRowFirstColumn="0" w:firstRowLastColumn="0" w:lastRowFirstColumn="0" w:lastRowLastColumn="0"/>
            <w:tcW w:w="3040" w:type="dxa"/>
            <w:vMerge/>
            <w:hideMark/>
          </w:tcPr>
          <w:p w14:paraId="32B49BD6" w14:textId="77777777" w:rsidR="00690BF7" w:rsidRPr="000E356B" w:rsidRDefault="00690BF7" w:rsidP="002E1FAF">
            <w:pPr>
              <w:spacing w:line="480" w:lineRule="auto"/>
              <w:rPr>
                <w:color w:val="000000" w:themeColor="text1"/>
              </w:rPr>
            </w:pPr>
          </w:p>
        </w:tc>
        <w:tc>
          <w:tcPr>
            <w:tcW w:w="2640" w:type="dxa"/>
            <w:hideMark/>
          </w:tcPr>
          <w:p w14:paraId="55CB24DA" w14:textId="77777777" w:rsidR="00690BF7" w:rsidRPr="000E356B" w:rsidRDefault="00690BF7" w:rsidP="002E1FAF">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Current</w:t>
            </w:r>
          </w:p>
        </w:tc>
        <w:tc>
          <w:tcPr>
            <w:tcW w:w="2420" w:type="dxa"/>
            <w:hideMark/>
          </w:tcPr>
          <w:p w14:paraId="6D519D4E"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7.8%</w:t>
            </w:r>
          </w:p>
        </w:tc>
        <w:tc>
          <w:tcPr>
            <w:tcW w:w="985" w:type="dxa"/>
            <w:vMerge/>
            <w:hideMark/>
          </w:tcPr>
          <w:p w14:paraId="6F0C9891" w14:textId="77777777" w:rsidR="00690BF7" w:rsidRPr="000E356B" w:rsidRDefault="00690BF7" w:rsidP="002E1FAF">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E356B" w:rsidRPr="000E356B" w14:paraId="7E529554" w14:textId="77777777" w:rsidTr="009930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40" w:type="dxa"/>
            <w:vMerge w:val="restart"/>
            <w:hideMark/>
          </w:tcPr>
          <w:p w14:paraId="02BFFC49" w14:textId="77777777" w:rsidR="00690BF7" w:rsidRPr="000E356B" w:rsidRDefault="00690BF7" w:rsidP="002E1FAF">
            <w:pPr>
              <w:spacing w:line="480" w:lineRule="auto"/>
              <w:rPr>
                <w:color w:val="000000" w:themeColor="text1"/>
              </w:rPr>
            </w:pPr>
            <w:r w:rsidRPr="000E356B">
              <w:rPr>
                <w:color w:val="000000" w:themeColor="text1"/>
              </w:rPr>
              <w:t>Alcohol intake frequency</w:t>
            </w:r>
          </w:p>
        </w:tc>
        <w:tc>
          <w:tcPr>
            <w:tcW w:w="2640" w:type="dxa"/>
            <w:hideMark/>
          </w:tcPr>
          <w:p w14:paraId="1A3E1BD8" w14:textId="77777777" w:rsidR="00690BF7" w:rsidRPr="000E356B" w:rsidRDefault="00690BF7" w:rsidP="002E1FAF">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Rarely</w:t>
            </w:r>
          </w:p>
        </w:tc>
        <w:tc>
          <w:tcPr>
            <w:tcW w:w="2420" w:type="dxa"/>
            <w:hideMark/>
          </w:tcPr>
          <w:p w14:paraId="5BBEDE19"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12.5%</w:t>
            </w:r>
          </w:p>
        </w:tc>
        <w:tc>
          <w:tcPr>
            <w:tcW w:w="985" w:type="dxa"/>
            <w:vMerge w:val="restart"/>
            <w:hideMark/>
          </w:tcPr>
          <w:p w14:paraId="445B5181"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29538</w:t>
            </w:r>
          </w:p>
        </w:tc>
      </w:tr>
      <w:tr w:rsidR="000E356B" w:rsidRPr="000E356B" w14:paraId="7BDE63CC" w14:textId="77777777" w:rsidTr="009930B2">
        <w:trPr>
          <w:trHeight w:val="560"/>
        </w:trPr>
        <w:tc>
          <w:tcPr>
            <w:cnfStyle w:val="001000000000" w:firstRow="0" w:lastRow="0" w:firstColumn="1" w:lastColumn="0" w:oddVBand="0" w:evenVBand="0" w:oddHBand="0" w:evenHBand="0" w:firstRowFirstColumn="0" w:firstRowLastColumn="0" w:lastRowFirstColumn="0" w:lastRowLastColumn="0"/>
            <w:tcW w:w="3040" w:type="dxa"/>
            <w:vMerge/>
            <w:hideMark/>
          </w:tcPr>
          <w:p w14:paraId="4137C50E" w14:textId="77777777" w:rsidR="00690BF7" w:rsidRPr="000E356B" w:rsidRDefault="00690BF7" w:rsidP="002E1FAF">
            <w:pPr>
              <w:spacing w:line="480" w:lineRule="auto"/>
              <w:rPr>
                <w:color w:val="000000" w:themeColor="text1"/>
              </w:rPr>
            </w:pPr>
          </w:p>
        </w:tc>
        <w:tc>
          <w:tcPr>
            <w:tcW w:w="2640" w:type="dxa"/>
            <w:hideMark/>
          </w:tcPr>
          <w:p w14:paraId="138F8893" w14:textId="77777777" w:rsidR="00690BF7" w:rsidRPr="000E356B" w:rsidRDefault="00690BF7" w:rsidP="002E1FAF">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Less than weekly</w:t>
            </w:r>
          </w:p>
        </w:tc>
        <w:tc>
          <w:tcPr>
            <w:tcW w:w="2420" w:type="dxa"/>
            <w:hideMark/>
          </w:tcPr>
          <w:p w14:paraId="047724C1"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17.1%</w:t>
            </w:r>
          </w:p>
        </w:tc>
        <w:tc>
          <w:tcPr>
            <w:tcW w:w="985" w:type="dxa"/>
            <w:vMerge/>
            <w:hideMark/>
          </w:tcPr>
          <w:p w14:paraId="69C9C02D" w14:textId="77777777" w:rsidR="00690BF7" w:rsidRPr="000E356B" w:rsidRDefault="00690BF7" w:rsidP="002E1FAF">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E356B" w:rsidRPr="000E356B" w14:paraId="4CCDAC25" w14:textId="77777777" w:rsidTr="009930B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040" w:type="dxa"/>
            <w:vMerge/>
            <w:hideMark/>
          </w:tcPr>
          <w:p w14:paraId="1DA78711" w14:textId="77777777" w:rsidR="00690BF7" w:rsidRPr="000E356B" w:rsidRDefault="00690BF7" w:rsidP="002E1FAF">
            <w:pPr>
              <w:spacing w:line="480" w:lineRule="auto"/>
              <w:rPr>
                <w:color w:val="000000" w:themeColor="text1"/>
              </w:rPr>
            </w:pPr>
          </w:p>
        </w:tc>
        <w:tc>
          <w:tcPr>
            <w:tcW w:w="2640" w:type="dxa"/>
            <w:hideMark/>
          </w:tcPr>
          <w:p w14:paraId="3EF557B0" w14:textId="77777777" w:rsidR="00690BF7" w:rsidRPr="000E356B" w:rsidRDefault="00690BF7" w:rsidP="002E1FAF">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One or two weekly</w:t>
            </w:r>
          </w:p>
        </w:tc>
        <w:tc>
          <w:tcPr>
            <w:tcW w:w="2420" w:type="dxa"/>
            <w:hideMark/>
          </w:tcPr>
          <w:p w14:paraId="6531E3D6" w14:textId="77777777" w:rsidR="00690BF7" w:rsidRPr="000E356B" w:rsidRDefault="00690BF7" w:rsidP="002E1FAF">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E356B">
              <w:rPr>
                <w:color w:val="000000" w:themeColor="text1"/>
              </w:rPr>
              <w:t>37.7%</w:t>
            </w:r>
          </w:p>
        </w:tc>
        <w:tc>
          <w:tcPr>
            <w:tcW w:w="985" w:type="dxa"/>
            <w:vMerge/>
            <w:hideMark/>
          </w:tcPr>
          <w:p w14:paraId="45FE6DF8" w14:textId="77777777" w:rsidR="00690BF7" w:rsidRPr="000E356B" w:rsidRDefault="00690BF7" w:rsidP="002E1FAF">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0E356B" w:rsidRPr="000E356B" w14:paraId="397ED046" w14:textId="77777777" w:rsidTr="009930B2">
        <w:trPr>
          <w:trHeight w:val="640"/>
        </w:trPr>
        <w:tc>
          <w:tcPr>
            <w:cnfStyle w:val="001000000000" w:firstRow="0" w:lastRow="0" w:firstColumn="1" w:lastColumn="0" w:oddVBand="0" w:evenVBand="0" w:oddHBand="0" w:evenHBand="0" w:firstRowFirstColumn="0" w:firstRowLastColumn="0" w:lastRowFirstColumn="0" w:lastRowLastColumn="0"/>
            <w:tcW w:w="3040" w:type="dxa"/>
            <w:vMerge/>
            <w:hideMark/>
          </w:tcPr>
          <w:p w14:paraId="0951D43F" w14:textId="77777777" w:rsidR="00690BF7" w:rsidRPr="000E356B" w:rsidRDefault="00690BF7" w:rsidP="002E1FAF">
            <w:pPr>
              <w:spacing w:line="480" w:lineRule="auto"/>
              <w:rPr>
                <w:color w:val="000000" w:themeColor="text1"/>
              </w:rPr>
            </w:pPr>
          </w:p>
        </w:tc>
        <w:tc>
          <w:tcPr>
            <w:tcW w:w="2640" w:type="dxa"/>
            <w:hideMark/>
          </w:tcPr>
          <w:p w14:paraId="23482F55" w14:textId="77777777" w:rsidR="00690BF7" w:rsidRPr="000E356B" w:rsidRDefault="00690BF7" w:rsidP="002E1FAF">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Three to five days a week / most days</w:t>
            </w:r>
          </w:p>
        </w:tc>
        <w:tc>
          <w:tcPr>
            <w:tcW w:w="2420" w:type="dxa"/>
            <w:hideMark/>
          </w:tcPr>
          <w:p w14:paraId="234C9D6F" w14:textId="77777777" w:rsidR="00690BF7" w:rsidRPr="000E356B" w:rsidRDefault="00690BF7" w:rsidP="002E1FAF">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356B">
              <w:rPr>
                <w:color w:val="000000" w:themeColor="text1"/>
              </w:rPr>
              <w:t>32.7%</w:t>
            </w:r>
          </w:p>
        </w:tc>
        <w:tc>
          <w:tcPr>
            <w:tcW w:w="985" w:type="dxa"/>
            <w:vMerge/>
            <w:hideMark/>
          </w:tcPr>
          <w:p w14:paraId="4D405EB9" w14:textId="77777777" w:rsidR="00690BF7" w:rsidRPr="000E356B" w:rsidRDefault="00690BF7" w:rsidP="002E1FAF">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CA7971C" w14:textId="77777777" w:rsidR="00873EAE" w:rsidRPr="000E356B" w:rsidRDefault="00873EAE" w:rsidP="002E1FAF">
      <w:pPr>
        <w:spacing w:line="480" w:lineRule="auto"/>
        <w:rPr>
          <w:b/>
          <w:bCs/>
          <w:color w:val="000000" w:themeColor="text1"/>
        </w:rPr>
        <w:sectPr w:rsidR="00873EAE" w:rsidRPr="000E356B" w:rsidSect="00B37399">
          <w:pgSz w:w="12240" w:h="15840"/>
          <w:pgMar w:top="1440" w:right="1440" w:bottom="1440" w:left="1440" w:header="720" w:footer="720" w:gutter="0"/>
          <w:lnNumType w:countBy="1" w:restart="continuous"/>
          <w:cols w:space="720"/>
          <w:docGrid w:linePitch="360"/>
        </w:sectPr>
      </w:pPr>
    </w:p>
    <w:p w14:paraId="252BC350" w14:textId="29BAFEBE" w:rsidR="00690BF7" w:rsidRPr="000E356B" w:rsidRDefault="00690BF7" w:rsidP="002E1FAF">
      <w:pPr>
        <w:spacing w:line="480" w:lineRule="auto"/>
        <w:rPr>
          <w:b/>
          <w:bCs/>
          <w:color w:val="000000" w:themeColor="text1"/>
        </w:rPr>
      </w:pPr>
      <w:r w:rsidRPr="000E356B">
        <w:rPr>
          <w:b/>
          <w:bCs/>
          <w:color w:val="000000" w:themeColor="text1"/>
        </w:rPr>
        <w:lastRenderedPageBreak/>
        <w:t xml:space="preserve">Table </w:t>
      </w:r>
      <w:r w:rsidR="0021364A" w:rsidRPr="000E356B">
        <w:rPr>
          <w:b/>
          <w:bCs/>
          <w:color w:val="000000" w:themeColor="text1"/>
        </w:rPr>
        <w:t>2</w:t>
      </w:r>
      <w:r w:rsidRPr="000E356B">
        <w:rPr>
          <w:b/>
          <w:bCs/>
          <w:color w:val="000000" w:themeColor="text1"/>
        </w:rPr>
        <w:t>. Characteristics of COPTIC study participants</w:t>
      </w:r>
    </w:p>
    <w:tbl>
      <w:tblPr>
        <w:tblStyle w:val="GridTable6Colorful-Accent1"/>
        <w:tblW w:w="8305" w:type="dxa"/>
        <w:tblLook w:val="0420" w:firstRow="1" w:lastRow="0" w:firstColumn="0" w:lastColumn="0" w:noHBand="0" w:noVBand="1"/>
      </w:tblPr>
      <w:tblGrid>
        <w:gridCol w:w="1525"/>
        <w:gridCol w:w="1682"/>
        <w:gridCol w:w="1428"/>
        <w:gridCol w:w="1210"/>
        <w:gridCol w:w="1440"/>
        <w:gridCol w:w="1020"/>
      </w:tblGrid>
      <w:tr w:rsidR="000E356B" w:rsidRPr="000E356B" w14:paraId="279A9C3F" w14:textId="77777777" w:rsidTr="00C413F7">
        <w:trPr>
          <w:cnfStyle w:val="100000000000" w:firstRow="1" w:lastRow="0" w:firstColumn="0" w:lastColumn="0" w:oddVBand="0" w:evenVBand="0" w:oddHBand="0" w:evenHBand="0" w:firstRowFirstColumn="0" w:firstRowLastColumn="0" w:lastRowFirstColumn="0" w:lastRowLastColumn="0"/>
          <w:trHeight w:val="440"/>
        </w:trPr>
        <w:tc>
          <w:tcPr>
            <w:tcW w:w="3207" w:type="dxa"/>
            <w:gridSpan w:val="2"/>
            <w:vMerge w:val="restart"/>
          </w:tcPr>
          <w:p w14:paraId="1AF08B96" w14:textId="77777777" w:rsidR="00690BF7" w:rsidRPr="000E356B" w:rsidRDefault="00690BF7" w:rsidP="002E1FAF">
            <w:pPr>
              <w:spacing w:line="480" w:lineRule="auto"/>
              <w:rPr>
                <w:b w:val="0"/>
                <w:bCs w:val="0"/>
                <w:color w:val="000000" w:themeColor="text1"/>
              </w:rPr>
            </w:pPr>
            <w:r w:rsidRPr="000E356B">
              <w:rPr>
                <w:color w:val="000000" w:themeColor="text1"/>
              </w:rPr>
              <w:t>Variable</w:t>
            </w:r>
          </w:p>
        </w:tc>
        <w:tc>
          <w:tcPr>
            <w:tcW w:w="2638" w:type="dxa"/>
            <w:gridSpan w:val="2"/>
          </w:tcPr>
          <w:p w14:paraId="1927C3D3" w14:textId="77777777" w:rsidR="00690BF7" w:rsidRPr="000E356B" w:rsidRDefault="00690BF7" w:rsidP="002E1FAF">
            <w:pPr>
              <w:spacing w:line="480" w:lineRule="auto"/>
              <w:rPr>
                <w:b w:val="0"/>
                <w:bCs w:val="0"/>
                <w:color w:val="000000" w:themeColor="text1"/>
              </w:rPr>
            </w:pPr>
            <w:r w:rsidRPr="000E356B">
              <w:rPr>
                <w:color w:val="000000" w:themeColor="text1"/>
              </w:rPr>
              <w:t>All participants</w:t>
            </w:r>
          </w:p>
        </w:tc>
        <w:tc>
          <w:tcPr>
            <w:tcW w:w="2460" w:type="dxa"/>
            <w:gridSpan w:val="2"/>
          </w:tcPr>
          <w:p w14:paraId="25903053" w14:textId="77777777" w:rsidR="00690BF7" w:rsidRPr="000E356B" w:rsidRDefault="00690BF7" w:rsidP="002E1FAF">
            <w:pPr>
              <w:spacing w:line="480" w:lineRule="auto"/>
              <w:rPr>
                <w:b w:val="0"/>
                <w:bCs w:val="0"/>
                <w:color w:val="000000" w:themeColor="text1"/>
              </w:rPr>
            </w:pPr>
            <w:r w:rsidRPr="000E356B">
              <w:rPr>
                <w:color w:val="000000" w:themeColor="text1"/>
              </w:rPr>
              <w:t>No antiplatelet therapy</w:t>
            </w:r>
          </w:p>
        </w:tc>
      </w:tr>
      <w:tr w:rsidR="000E356B" w:rsidRPr="000E356B" w14:paraId="6AD594CE" w14:textId="77777777" w:rsidTr="00C413F7">
        <w:trPr>
          <w:cnfStyle w:val="000000100000" w:firstRow="0" w:lastRow="0" w:firstColumn="0" w:lastColumn="0" w:oddVBand="0" w:evenVBand="0" w:oddHBand="1" w:evenHBand="0" w:firstRowFirstColumn="0" w:firstRowLastColumn="0" w:lastRowFirstColumn="0" w:lastRowLastColumn="0"/>
          <w:trHeight w:val="440"/>
        </w:trPr>
        <w:tc>
          <w:tcPr>
            <w:tcW w:w="3207" w:type="dxa"/>
            <w:gridSpan w:val="2"/>
            <w:vMerge/>
            <w:hideMark/>
          </w:tcPr>
          <w:p w14:paraId="7168EA49" w14:textId="77777777" w:rsidR="00690BF7" w:rsidRPr="000E356B" w:rsidRDefault="00690BF7" w:rsidP="002E1FAF">
            <w:pPr>
              <w:spacing w:line="480" w:lineRule="auto"/>
              <w:rPr>
                <w:color w:val="000000" w:themeColor="text1"/>
              </w:rPr>
            </w:pPr>
          </w:p>
        </w:tc>
        <w:tc>
          <w:tcPr>
            <w:tcW w:w="1428" w:type="dxa"/>
            <w:hideMark/>
          </w:tcPr>
          <w:p w14:paraId="60F0E4B5" w14:textId="77777777" w:rsidR="00690BF7" w:rsidRPr="000E356B" w:rsidRDefault="00690BF7" w:rsidP="002E1FAF">
            <w:pPr>
              <w:spacing w:line="480" w:lineRule="auto"/>
              <w:rPr>
                <w:color w:val="000000" w:themeColor="text1"/>
              </w:rPr>
            </w:pPr>
            <w:r w:rsidRPr="000E356B">
              <w:rPr>
                <w:b/>
                <w:bCs/>
                <w:color w:val="000000" w:themeColor="text1"/>
              </w:rPr>
              <w:t xml:space="preserve">Mean (SD) or % </w:t>
            </w:r>
          </w:p>
        </w:tc>
        <w:tc>
          <w:tcPr>
            <w:tcW w:w="1210" w:type="dxa"/>
            <w:hideMark/>
          </w:tcPr>
          <w:p w14:paraId="1482ED11" w14:textId="77777777" w:rsidR="00690BF7" w:rsidRPr="000E356B" w:rsidRDefault="00690BF7" w:rsidP="002E1FAF">
            <w:pPr>
              <w:spacing w:line="480" w:lineRule="auto"/>
              <w:rPr>
                <w:color w:val="000000" w:themeColor="text1"/>
              </w:rPr>
            </w:pPr>
            <w:r w:rsidRPr="000E356B">
              <w:rPr>
                <w:b/>
                <w:bCs/>
                <w:color w:val="000000" w:themeColor="text1"/>
              </w:rPr>
              <w:t xml:space="preserve">N </w:t>
            </w:r>
          </w:p>
        </w:tc>
        <w:tc>
          <w:tcPr>
            <w:tcW w:w="1440" w:type="dxa"/>
          </w:tcPr>
          <w:p w14:paraId="7DCD5B92" w14:textId="77777777" w:rsidR="00690BF7" w:rsidRPr="000E356B" w:rsidRDefault="00690BF7" w:rsidP="002E1FAF">
            <w:pPr>
              <w:spacing w:line="480" w:lineRule="auto"/>
              <w:rPr>
                <w:b/>
                <w:bCs/>
                <w:color w:val="000000" w:themeColor="text1"/>
              </w:rPr>
            </w:pPr>
            <w:r w:rsidRPr="000E356B">
              <w:rPr>
                <w:b/>
                <w:bCs/>
                <w:color w:val="000000" w:themeColor="text1"/>
              </w:rPr>
              <w:t xml:space="preserve">Mean (SD) or % </w:t>
            </w:r>
          </w:p>
        </w:tc>
        <w:tc>
          <w:tcPr>
            <w:tcW w:w="1020" w:type="dxa"/>
          </w:tcPr>
          <w:p w14:paraId="4A3EEB4C" w14:textId="77777777" w:rsidR="00690BF7" w:rsidRPr="000E356B" w:rsidRDefault="00690BF7" w:rsidP="002E1FAF">
            <w:pPr>
              <w:spacing w:line="480" w:lineRule="auto"/>
              <w:rPr>
                <w:b/>
                <w:bCs/>
                <w:color w:val="000000" w:themeColor="text1"/>
              </w:rPr>
            </w:pPr>
            <w:r w:rsidRPr="000E356B">
              <w:rPr>
                <w:b/>
                <w:bCs/>
                <w:color w:val="000000" w:themeColor="text1"/>
              </w:rPr>
              <w:t>N</w:t>
            </w:r>
          </w:p>
        </w:tc>
      </w:tr>
      <w:tr w:rsidR="000E356B" w:rsidRPr="000E356B" w14:paraId="67D40380" w14:textId="77777777" w:rsidTr="00C413F7">
        <w:trPr>
          <w:trHeight w:val="440"/>
        </w:trPr>
        <w:tc>
          <w:tcPr>
            <w:tcW w:w="3207" w:type="dxa"/>
            <w:gridSpan w:val="2"/>
            <w:hideMark/>
          </w:tcPr>
          <w:p w14:paraId="1EBA86A5" w14:textId="77777777" w:rsidR="00690BF7" w:rsidRPr="000E356B" w:rsidRDefault="00690BF7" w:rsidP="002E1FAF">
            <w:pPr>
              <w:spacing w:line="480" w:lineRule="auto"/>
              <w:rPr>
                <w:color w:val="000000" w:themeColor="text1"/>
              </w:rPr>
            </w:pPr>
            <w:r w:rsidRPr="000E356B">
              <w:rPr>
                <w:color w:val="000000" w:themeColor="text1"/>
              </w:rPr>
              <w:t>Age (years)</w:t>
            </w:r>
          </w:p>
        </w:tc>
        <w:tc>
          <w:tcPr>
            <w:tcW w:w="1428" w:type="dxa"/>
            <w:hideMark/>
          </w:tcPr>
          <w:p w14:paraId="74CC1951" w14:textId="77777777" w:rsidR="00690BF7" w:rsidRPr="000E356B" w:rsidRDefault="00690BF7" w:rsidP="002E1FAF">
            <w:pPr>
              <w:spacing w:line="480" w:lineRule="auto"/>
              <w:rPr>
                <w:color w:val="000000" w:themeColor="text1"/>
              </w:rPr>
            </w:pPr>
            <w:r w:rsidRPr="000E356B">
              <w:rPr>
                <w:color w:val="000000" w:themeColor="text1"/>
              </w:rPr>
              <w:t>66.7 (11.9)</w:t>
            </w:r>
          </w:p>
        </w:tc>
        <w:tc>
          <w:tcPr>
            <w:tcW w:w="1210" w:type="dxa"/>
            <w:hideMark/>
          </w:tcPr>
          <w:p w14:paraId="54F42D2A" w14:textId="77777777" w:rsidR="00690BF7" w:rsidRPr="000E356B" w:rsidRDefault="00690BF7" w:rsidP="002E1FAF">
            <w:pPr>
              <w:spacing w:line="480" w:lineRule="auto"/>
              <w:rPr>
                <w:color w:val="000000" w:themeColor="text1"/>
              </w:rPr>
            </w:pPr>
            <w:r w:rsidRPr="000E356B">
              <w:rPr>
                <w:color w:val="000000" w:themeColor="text1"/>
              </w:rPr>
              <w:t>2502</w:t>
            </w:r>
          </w:p>
        </w:tc>
        <w:tc>
          <w:tcPr>
            <w:tcW w:w="1440" w:type="dxa"/>
          </w:tcPr>
          <w:p w14:paraId="36757E19" w14:textId="77777777" w:rsidR="00690BF7" w:rsidRPr="000E356B" w:rsidRDefault="00690BF7" w:rsidP="002E1FAF">
            <w:pPr>
              <w:spacing w:line="480" w:lineRule="auto"/>
              <w:rPr>
                <w:color w:val="000000" w:themeColor="text1"/>
              </w:rPr>
            </w:pPr>
            <w:r w:rsidRPr="000E356B">
              <w:rPr>
                <w:color w:val="000000" w:themeColor="text1"/>
              </w:rPr>
              <w:t>63.9 (16.1)</w:t>
            </w:r>
          </w:p>
        </w:tc>
        <w:tc>
          <w:tcPr>
            <w:tcW w:w="1020" w:type="dxa"/>
          </w:tcPr>
          <w:p w14:paraId="547356C1" w14:textId="77777777" w:rsidR="00690BF7" w:rsidRPr="000E356B" w:rsidRDefault="00690BF7" w:rsidP="002E1FAF">
            <w:pPr>
              <w:spacing w:line="480" w:lineRule="auto"/>
              <w:rPr>
                <w:color w:val="000000" w:themeColor="text1"/>
              </w:rPr>
            </w:pPr>
            <w:r w:rsidRPr="000E356B">
              <w:rPr>
                <w:color w:val="000000" w:themeColor="text1"/>
              </w:rPr>
              <w:t>655</w:t>
            </w:r>
          </w:p>
        </w:tc>
      </w:tr>
      <w:tr w:rsidR="000E356B" w:rsidRPr="000E356B" w14:paraId="172EBEE3" w14:textId="77777777" w:rsidTr="00C413F7">
        <w:trPr>
          <w:cnfStyle w:val="000000100000" w:firstRow="0" w:lastRow="0" w:firstColumn="0" w:lastColumn="0" w:oddVBand="0" w:evenVBand="0" w:oddHBand="1" w:evenHBand="0" w:firstRowFirstColumn="0" w:firstRowLastColumn="0" w:lastRowFirstColumn="0" w:lastRowLastColumn="0"/>
          <w:trHeight w:val="433"/>
        </w:trPr>
        <w:tc>
          <w:tcPr>
            <w:tcW w:w="1525" w:type="dxa"/>
            <w:vMerge w:val="restart"/>
            <w:hideMark/>
          </w:tcPr>
          <w:p w14:paraId="4B973A17" w14:textId="77777777" w:rsidR="00690BF7" w:rsidRPr="000E356B" w:rsidRDefault="00690BF7" w:rsidP="002E1FAF">
            <w:pPr>
              <w:spacing w:line="480" w:lineRule="auto"/>
              <w:rPr>
                <w:color w:val="000000" w:themeColor="text1"/>
              </w:rPr>
            </w:pPr>
            <w:r w:rsidRPr="000E356B">
              <w:rPr>
                <w:color w:val="000000" w:themeColor="text1"/>
              </w:rPr>
              <w:t>Sex</w:t>
            </w:r>
          </w:p>
        </w:tc>
        <w:tc>
          <w:tcPr>
            <w:tcW w:w="1682" w:type="dxa"/>
            <w:hideMark/>
          </w:tcPr>
          <w:p w14:paraId="039C501D" w14:textId="77777777" w:rsidR="00690BF7" w:rsidRPr="000E356B" w:rsidRDefault="00690BF7" w:rsidP="002E1FAF">
            <w:pPr>
              <w:spacing w:line="480" w:lineRule="auto"/>
              <w:rPr>
                <w:color w:val="000000" w:themeColor="text1"/>
              </w:rPr>
            </w:pPr>
            <w:r w:rsidRPr="000E356B">
              <w:rPr>
                <w:color w:val="000000" w:themeColor="text1"/>
              </w:rPr>
              <w:t>Female</w:t>
            </w:r>
          </w:p>
        </w:tc>
        <w:tc>
          <w:tcPr>
            <w:tcW w:w="1428" w:type="dxa"/>
            <w:hideMark/>
          </w:tcPr>
          <w:p w14:paraId="1EBA0E27" w14:textId="77777777" w:rsidR="00690BF7" w:rsidRPr="000E356B" w:rsidRDefault="00690BF7" w:rsidP="002E1FAF">
            <w:pPr>
              <w:spacing w:line="480" w:lineRule="auto"/>
              <w:rPr>
                <w:color w:val="000000" w:themeColor="text1"/>
              </w:rPr>
            </w:pPr>
            <w:r w:rsidRPr="000E356B">
              <w:rPr>
                <w:color w:val="000000" w:themeColor="text1"/>
              </w:rPr>
              <w:t>24.9 %</w:t>
            </w:r>
          </w:p>
        </w:tc>
        <w:tc>
          <w:tcPr>
            <w:tcW w:w="1210" w:type="dxa"/>
            <w:vMerge w:val="restart"/>
            <w:hideMark/>
          </w:tcPr>
          <w:p w14:paraId="62BDA8AF" w14:textId="77777777" w:rsidR="00690BF7" w:rsidRPr="000E356B" w:rsidRDefault="00690BF7" w:rsidP="002E1FAF">
            <w:pPr>
              <w:spacing w:line="480" w:lineRule="auto"/>
              <w:rPr>
                <w:color w:val="000000" w:themeColor="text1"/>
              </w:rPr>
            </w:pPr>
            <w:r w:rsidRPr="000E356B">
              <w:rPr>
                <w:color w:val="000000" w:themeColor="text1"/>
              </w:rPr>
              <w:t>2518</w:t>
            </w:r>
          </w:p>
        </w:tc>
        <w:tc>
          <w:tcPr>
            <w:tcW w:w="1440" w:type="dxa"/>
          </w:tcPr>
          <w:p w14:paraId="20FD3C75" w14:textId="77777777" w:rsidR="00690BF7" w:rsidRPr="000E356B" w:rsidRDefault="00690BF7" w:rsidP="002E1FAF">
            <w:pPr>
              <w:spacing w:line="480" w:lineRule="auto"/>
              <w:rPr>
                <w:color w:val="000000" w:themeColor="text1"/>
              </w:rPr>
            </w:pPr>
            <w:r w:rsidRPr="000E356B">
              <w:rPr>
                <w:color w:val="000000" w:themeColor="text1"/>
              </w:rPr>
              <w:t xml:space="preserve">38.2 % </w:t>
            </w:r>
          </w:p>
        </w:tc>
        <w:tc>
          <w:tcPr>
            <w:tcW w:w="1020" w:type="dxa"/>
            <w:vMerge w:val="restart"/>
          </w:tcPr>
          <w:p w14:paraId="2E052A26" w14:textId="77777777" w:rsidR="00690BF7" w:rsidRPr="000E356B" w:rsidRDefault="00690BF7" w:rsidP="002E1FAF">
            <w:pPr>
              <w:spacing w:line="480" w:lineRule="auto"/>
              <w:rPr>
                <w:color w:val="000000" w:themeColor="text1"/>
              </w:rPr>
            </w:pPr>
            <w:r w:rsidRPr="000E356B">
              <w:rPr>
                <w:color w:val="000000" w:themeColor="text1"/>
              </w:rPr>
              <w:t>655</w:t>
            </w:r>
          </w:p>
        </w:tc>
      </w:tr>
      <w:tr w:rsidR="000E356B" w:rsidRPr="000E356B" w14:paraId="2EACE517" w14:textId="77777777" w:rsidTr="00C413F7">
        <w:trPr>
          <w:trHeight w:val="151"/>
        </w:trPr>
        <w:tc>
          <w:tcPr>
            <w:tcW w:w="1525" w:type="dxa"/>
            <w:vMerge/>
            <w:hideMark/>
          </w:tcPr>
          <w:p w14:paraId="775DBE16" w14:textId="77777777" w:rsidR="00690BF7" w:rsidRPr="000E356B" w:rsidRDefault="00690BF7" w:rsidP="002E1FAF">
            <w:pPr>
              <w:spacing w:line="480" w:lineRule="auto"/>
              <w:rPr>
                <w:color w:val="000000" w:themeColor="text1"/>
              </w:rPr>
            </w:pPr>
          </w:p>
        </w:tc>
        <w:tc>
          <w:tcPr>
            <w:tcW w:w="1682" w:type="dxa"/>
            <w:hideMark/>
          </w:tcPr>
          <w:p w14:paraId="625257F6" w14:textId="77777777" w:rsidR="00690BF7" w:rsidRPr="000E356B" w:rsidRDefault="00690BF7" w:rsidP="002E1FAF">
            <w:pPr>
              <w:spacing w:line="480" w:lineRule="auto"/>
              <w:rPr>
                <w:color w:val="000000" w:themeColor="text1"/>
              </w:rPr>
            </w:pPr>
            <w:r w:rsidRPr="000E356B">
              <w:rPr>
                <w:color w:val="000000" w:themeColor="text1"/>
              </w:rPr>
              <w:t>Male</w:t>
            </w:r>
          </w:p>
        </w:tc>
        <w:tc>
          <w:tcPr>
            <w:tcW w:w="1428" w:type="dxa"/>
            <w:hideMark/>
          </w:tcPr>
          <w:p w14:paraId="0C056FE2" w14:textId="77777777" w:rsidR="00690BF7" w:rsidRPr="000E356B" w:rsidRDefault="00690BF7" w:rsidP="002E1FAF">
            <w:pPr>
              <w:spacing w:line="480" w:lineRule="auto"/>
              <w:rPr>
                <w:color w:val="000000" w:themeColor="text1"/>
              </w:rPr>
            </w:pPr>
            <w:r w:rsidRPr="000E356B">
              <w:rPr>
                <w:color w:val="000000" w:themeColor="text1"/>
              </w:rPr>
              <w:t>75.1 %</w:t>
            </w:r>
          </w:p>
        </w:tc>
        <w:tc>
          <w:tcPr>
            <w:tcW w:w="1210" w:type="dxa"/>
            <w:vMerge/>
            <w:hideMark/>
          </w:tcPr>
          <w:p w14:paraId="47A1D9B6" w14:textId="77777777" w:rsidR="00690BF7" w:rsidRPr="000E356B" w:rsidRDefault="00690BF7" w:rsidP="002E1FAF">
            <w:pPr>
              <w:spacing w:line="480" w:lineRule="auto"/>
              <w:rPr>
                <w:color w:val="000000" w:themeColor="text1"/>
              </w:rPr>
            </w:pPr>
          </w:p>
        </w:tc>
        <w:tc>
          <w:tcPr>
            <w:tcW w:w="1440" w:type="dxa"/>
          </w:tcPr>
          <w:p w14:paraId="272A0631" w14:textId="77777777" w:rsidR="00690BF7" w:rsidRPr="000E356B" w:rsidRDefault="00690BF7" w:rsidP="002E1FAF">
            <w:pPr>
              <w:spacing w:line="480" w:lineRule="auto"/>
              <w:rPr>
                <w:color w:val="000000" w:themeColor="text1"/>
              </w:rPr>
            </w:pPr>
            <w:r w:rsidRPr="000E356B">
              <w:rPr>
                <w:color w:val="000000" w:themeColor="text1"/>
              </w:rPr>
              <w:t>61.8 %</w:t>
            </w:r>
          </w:p>
        </w:tc>
        <w:tc>
          <w:tcPr>
            <w:tcW w:w="1020" w:type="dxa"/>
            <w:vMerge/>
          </w:tcPr>
          <w:p w14:paraId="123C4EEF" w14:textId="77777777" w:rsidR="00690BF7" w:rsidRPr="000E356B" w:rsidRDefault="00690BF7" w:rsidP="002E1FAF">
            <w:pPr>
              <w:spacing w:line="480" w:lineRule="auto"/>
              <w:rPr>
                <w:color w:val="000000" w:themeColor="text1"/>
              </w:rPr>
            </w:pPr>
          </w:p>
        </w:tc>
      </w:tr>
      <w:tr w:rsidR="000E356B" w:rsidRPr="000E356B" w14:paraId="2F793C28" w14:textId="77777777" w:rsidTr="00C413F7">
        <w:trPr>
          <w:cnfStyle w:val="000000100000" w:firstRow="0" w:lastRow="0" w:firstColumn="0" w:lastColumn="0" w:oddVBand="0" w:evenVBand="0" w:oddHBand="1" w:evenHBand="0" w:firstRowFirstColumn="0" w:firstRowLastColumn="0" w:lastRowFirstColumn="0" w:lastRowLastColumn="0"/>
          <w:trHeight w:val="440"/>
        </w:trPr>
        <w:tc>
          <w:tcPr>
            <w:tcW w:w="3207" w:type="dxa"/>
            <w:gridSpan w:val="2"/>
            <w:hideMark/>
          </w:tcPr>
          <w:p w14:paraId="39DD7B06" w14:textId="77777777" w:rsidR="00690BF7" w:rsidRPr="000E356B" w:rsidRDefault="00690BF7" w:rsidP="002E1FAF">
            <w:pPr>
              <w:spacing w:line="480" w:lineRule="auto"/>
              <w:rPr>
                <w:color w:val="000000" w:themeColor="text1"/>
              </w:rPr>
            </w:pPr>
            <w:r w:rsidRPr="000E356B">
              <w:rPr>
                <w:color w:val="000000" w:themeColor="text1"/>
              </w:rPr>
              <w:t>Body mass index (kg/m</w:t>
            </w:r>
            <w:r w:rsidRPr="000E356B">
              <w:rPr>
                <w:color w:val="000000" w:themeColor="text1"/>
                <w:vertAlign w:val="superscript"/>
              </w:rPr>
              <w:t>2</w:t>
            </w:r>
            <w:r w:rsidRPr="000E356B">
              <w:rPr>
                <w:color w:val="000000" w:themeColor="text1"/>
              </w:rPr>
              <w:t>)</w:t>
            </w:r>
          </w:p>
        </w:tc>
        <w:tc>
          <w:tcPr>
            <w:tcW w:w="1428" w:type="dxa"/>
            <w:hideMark/>
          </w:tcPr>
          <w:p w14:paraId="00C55C97" w14:textId="77777777" w:rsidR="00690BF7" w:rsidRPr="000E356B" w:rsidRDefault="00690BF7" w:rsidP="002E1FAF">
            <w:pPr>
              <w:spacing w:line="480" w:lineRule="auto"/>
              <w:rPr>
                <w:color w:val="000000" w:themeColor="text1"/>
              </w:rPr>
            </w:pPr>
            <w:r w:rsidRPr="000E356B">
              <w:rPr>
                <w:color w:val="000000" w:themeColor="text1"/>
              </w:rPr>
              <w:t>27.9 (4.6)</w:t>
            </w:r>
          </w:p>
        </w:tc>
        <w:tc>
          <w:tcPr>
            <w:tcW w:w="1210" w:type="dxa"/>
            <w:hideMark/>
          </w:tcPr>
          <w:p w14:paraId="2E7DC44E" w14:textId="77777777" w:rsidR="00690BF7" w:rsidRPr="000E356B" w:rsidRDefault="00690BF7" w:rsidP="002E1FAF">
            <w:pPr>
              <w:spacing w:line="480" w:lineRule="auto"/>
              <w:rPr>
                <w:color w:val="000000" w:themeColor="text1"/>
              </w:rPr>
            </w:pPr>
            <w:r w:rsidRPr="000E356B">
              <w:rPr>
                <w:color w:val="000000" w:themeColor="text1"/>
              </w:rPr>
              <w:t>2422</w:t>
            </w:r>
          </w:p>
        </w:tc>
        <w:tc>
          <w:tcPr>
            <w:tcW w:w="1440" w:type="dxa"/>
          </w:tcPr>
          <w:p w14:paraId="29E0A7B3" w14:textId="77777777" w:rsidR="00690BF7" w:rsidRPr="000E356B" w:rsidRDefault="00690BF7" w:rsidP="002E1FAF">
            <w:pPr>
              <w:spacing w:line="480" w:lineRule="auto"/>
              <w:rPr>
                <w:color w:val="000000" w:themeColor="text1"/>
              </w:rPr>
            </w:pPr>
            <w:r w:rsidRPr="000E356B">
              <w:rPr>
                <w:color w:val="000000" w:themeColor="text1"/>
              </w:rPr>
              <w:t>27.2 (4.9)</w:t>
            </w:r>
          </w:p>
        </w:tc>
        <w:tc>
          <w:tcPr>
            <w:tcW w:w="1020" w:type="dxa"/>
          </w:tcPr>
          <w:p w14:paraId="2A8E4852" w14:textId="77777777" w:rsidR="00690BF7" w:rsidRPr="000E356B" w:rsidRDefault="00690BF7" w:rsidP="002E1FAF">
            <w:pPr>
              <w:spacing w:line="480" w:lineRule="auto"/>
              <w:rPr>
                <w:color w:val="000000" w:themeColor="text1"/>
              </w:rPr>
            </w:pPr>
            <w:r w:rsidRPr="000E356B">
              <w:rPr>
                <w:color w:val="000000" w:themeColor="text1"/>
              </w:rPr>
              <w:t>649</w:t>
            </w:r>
          </w:p>
        </w:tc>
      </w:tr>
      <w:tr w:rsidR="000E356B" w:rsidRPr="000E356B" w14:paraId="6C2BE9B7" w14:textId="77777777" w:rsidTr="00C413F7">
        <w:trPr>
          <w:trHeight w:val="210"/>
        </w:trPr>
        <w:tc>
          <w:tcPr>
            <w:tcW w:w="1525" w:type="dxa"/>
            <w:vMerge w:val="restart"/>
          </w:tcPr>
          <w:p w14:paraId="59059BDD" w14:textId="77777777" w:rsidR="00690BF7" w:rsidRPr="000E356B" w:rsidRDefault="00690BF7" w:rsidP="002E1FAF">
            <w:pPr>
              <w:spacing w:line="480" w:lineRule="auto"/>
              <w:rPr>
                <w:color w:val="000000" w:themeColor="text1"/>
              </w:rPr>
            </w:pPr>
            <w:r w:rsidRPr="000E356B">
              <w:rPr>
                <w:color w:val="000000" w:themeColor="text1"/>
              </w:rPr>
              <w:t>Smoking</w:t>
            </w:r>
          </w:p>
        </w:tc>
        <w:tc>
          <w:tcPr>
            <w:tcW w:w="1682" w:type="dxa"/>
          </w:tcPr>
          <w:p w14:paraId="473960DD" w14:textId="77777777" w:rsidR="00690BF7" w:rsidRPr="000E356B" w:rsidRDefault="00690BF7" w:rsidP="002E1FAF">
            <w:pPr>
              <w:spacing w:line="480" w:lineRule="auto"/>
              <w:rPr>
                <w:color w:val="000000" w:themeColor="text1"/>
              </w:rPr>
            </w:pPr>
            <w:r w:rsidRPr="000E356B">
              <w:rPr>
                <w:color w:val="000000" w:themeColor="text1"/>
              </w:rPr>
              <w:t>Never</w:t>
            </w:r>
          </w:p>
        </w:tc>
        <w:tc>
          <w:tcPr>
            <w:tcW w:w="1428" w:type="dxa"/>
          </w:tcPr>
          <w:p w14:paraId="7F45CBE8" w14:textId="77777777" w:rsidR="00690BF7" w:rsidRPr="000E356B" w:rsidRDefault="00690BF7" w:rsidP="002E1FAF">
            <w:pPr>
              <w:spacing w:line="480" w:lineRule="auto"/>
              <w:rPr>
                <w:color w:val="000000" w:themeColor="text1"/>
              </w:rPr>
            </w:pPr>
            <w:r w:rsidRPr="000E356B">
              <w:rPr>
                <w:color w:val="000000" w:themeColor="text1"/>
              </w:rPr>
              <w:t>38.5 %</w:t>
            </w:r>
          </w:p>
        </w:tc>
        <w:tc>
          <w:tcPr>
            <w:tcW w:w="1210" w:type="dxa"/>
            <w:vMerge w:val="restart"/>
          </w:tcPr>
          <w:p w14:paraId="33AC8A61" w14:textId="77777777" w:rsidR="00690BF7" w:rsidRPr="000E356B" w:rsidRDefault="00690BF7" w:rsidP="002E1FAF">
            <w:pPr>
              <w:spacing w:line="480" w:lineRule="auto"/>
              <w:rPr>
                <w:color w:val="000000" w:themeColor="text1"/>
              </w:rPr>
            </w:pPr>
            <w:r w:rsidRPr="000E356B">
              <w:rPr>
                <w:color w:val="000000" w:themeColor="text1"/>
              </w:rPr>
              <w:t>2469</w:t>
            </w:r>
          </w:p>
        </w:tc>
        <w:tc>
          <w:tcPr>
            <w:tcW w:w="1440" w:type="dxa"/>
          </w:tcPr>
          <w:p w14:paraId="7D4571E4" w14:textId="77777777" w:rsidR="00690BF7" w:rsidRPr="000E356B" w:rsidRDefault="00690BF7" w:rsidP="002E1FAF">
            <w:pPr>
              <w:spacing w:line="480" w:lineRule="auto"/>
              <w:rPr>
                <w:color w:val="000000" w:themeColor="text1"/>
              </w:rPr>
            </w:pPr>
            <w:r w:rsidRPr="000E356B">
              <w:rPr>
                <w:color w:val="000000" w:themeColor="text1"/>
              </w:rPr>
              <w:t>50.8 %</w:t>
            </w:r>
          </w:p>
        </w:tc>
        <w:tc>
          <w:tcPr>
            <w:tcW w:w="1020" w:type="dxa"/>
            <w:vMerge w:val="restart"/>
          </w:tcPr>
          <w:p w14:paraId="6C2F430B" w14:textId="77777777" w:rsidR="00690BF7" w:rsidRPr="000E356B" w:rsidRDefault="00690BF7" w:rsidP="002E1FAF">
            <w:pPr>
              <w:spacing w:line="480" w:lineRule="auto"/>
              <w:rPr>
                <w:color w:val="000000" w:themeColor="text1"/>
              </w:rPr>
            </w:pPr>
            <w:r w:rsidRPr="000E356B">
              <w:rPr>
                <w:color w:val="000000" w:themeColor="text1"/>
              </w:rPr>
              <w:t>654</w:t>
            </w:r>
          </w:p>
        </w:tc>
      </w:tr>
      <w:tr w:rsidR="000E356B" w:rsidRPr="000E356B" w14:paraId="7BEBBDCA" w14:textId="77777777" w:rsidTr="00C413F7">
        <w:trPr>
          <w:cnfStyle w:val="000000100000" w:firstRow="0" w:lastRow="0" w:firstColumn="0" w:lastColumn="0" w:oddVBand="0" w:evenVBand="0" w:oddHBand="1" w:evenHBand="0" w:firstRowFirstColumn="0" w:firstRowLastColumn="0" w:lastRowFirstColumn="0" w:lastRowLastColumn="0"/>
          <w:trHeight w:val="21"/>
        </w:trPr>
        <w:tc>
          <w:tcPr>
            <w:tcW w:w="1525" w:type="dxa"/>
            <w:vMerge/>
          </w:tcPr>
          <w:p w14:paraId="6BB200E6" w14:textId="77777777" w:rsidR="00690BF7" w:rsidRPr="000E356B" w:rsidRDefault="00690BF7" w:rsidP="002E1FAF">
            <w:pPr>
              <w:spacing w:line="480" w:lineRule="auto"/>
              <w:rPr>
                <w:color w:val="000000" w:themeColor="text1"/>
              </w:rPr>
            </w:pPr>
          </w:p>
        </w:tc>
        <w:tc>
          <w:tcPr>
            <w:tcW w:w="1682" w:type="dxa"/>
          </w:tcPr>
          <w:p w14:paraId="26D9554B" w14:textId="77777777" w:rsidR="00690BF7" w:rsidRPr="000E356B" w:rsidRDefault="00690BF7" w:rsidP="002E1FAF">
            <w:pPr>
              <w:spacing w:line="480" w:lineRule="auto"/>
              <w:rPr>
                <w:color w:val="000000" w:themeColor="text1"/>
              </w:rPr>
            </w:pPr>
            <w:r w:rsidRPr="000E356B">
              <w:rPr>
                <w:color w:val="000000" w:themeColor="text1"/>
              </w:rPr>
              <w:t>Ex-smoker (&gt;5 years)</w:t>
            </w:r>
          </w:p>
        </w:tc>
        <w:tc>
          <w:tcPr>
            <w:tcW w:w="1428" w:type="dxa"/>
          </w:tcPr>
          <w:p w14:paraId="7AA9DAB6" w14:textId="77777777" w:rsidR="00690BF7" w:rsidRPr="000E356B" w:rsidRDefault="00690BF7" w:rsidP="002E1FAF">
            <w:pPr>
              <w:spacing w:line="480" w:lineRule="auto"/>
              <w:rPr>
                <w:color w:val="000000" w:themeColor="text1"/>
              </w:rPr>
            </w:pPr>
            <w:r w:rsidRPr="000E356B">
              <w:rPr>
                <w:color w:val="000000" w:themeColor="text1"/>
              </w:rPr>
              <w:t>47.4 %</w:t>
            </w:r>
          </w:p>
        </w:tc>
        <w:tc>
          <w:tcPr>
            <w:tcW w:w="1210" w:type="dxa"/>
            <w:vMerge/>
          </w:tcPr>
          <w:p w14:paraId="6138685C" w14:textId="77777777" w:rsidR="00690BF7" w:rsidRPr="000E356B" w:rsidRDefault="00690BF7" w:rsidP="002E1FAF">
            <w:pPr>
              <w:spacing w:line="480" w:lineRule="auto"/>
              <w:rPr>
                <w:color w:val="000000" w:themeColor="text1"/>
              </w:rPr>
            </w:pPr>
          </w:p>
        </w:tc>
        <w:tc>
          <w:tcPr>
            <w:tcW w:w="1440" w:type="dxa"/>
          </w:tcPr>
          <w:p w14:paraId="4C086F28" w14:textId="77777777" w:rsidR="00690BF7" w:rsidRPr="000E356B" w:rsidRDefault="00690BF7" w:rsidP="002E1FAF">
            <w:pPr>
              <w:spacing w:line="480" w:lineRule="auto"/>
              <w:rPr>
                <w:color w:val="000000" w:themeColor="text1"/>
              </w:rPr>
            </w:pPr>
            <w:r w:rsidRPr="000E356B">
              <w:rPr>
                <w:color w:val="000000" w:themeColor="text1"/>
              </w:rPr>
              <w:t>38.4 %</w:t>
            </w:r>
          </w:p>
        </w:tc>
        <w:tc>
          <w:tcPr>
            <w:tcW w:w="1020" w:type="dxa"/>
            <w:vMerge/>
          </w:tcPr>
          <w:p w14:paraId="7A9D3449" w14:textId="77777777" w:rsidR="00690BF7" w:rsidRPr="000E356B" w:rsidRDefault="00690BF7" w:rsidP="002E1FAF">
            <w:pPr>
              <w:spacing w:line="480" w:lineRule="auto"/>
              <w:rPr>
                <w:color w:val="000000" w:themeColor="text1"/>
              </w:rPr>
            </w:pPr>
          </w:p>
        </w:tc>
      </w:tr>
      <w:tr w:rsidR="000E356B" w:rsidRPr="000E356B" w14:paraId="417551EF" w14:textId="77777777" w:rsidTr="00C413F7">
        <w:trPr>
          <w:trHeight w:val="279"/>
        </w:trPr>
        <w:tc>
          <w:tcPr>
            <w:tcW w:w="1525" w:type="dxa"/>
            <w:vMerge/>
          </w:tcPr>
          <w:p w14:paraId="1DDCF688" w14:textId="77777777" w:rsidR="00690BF7" w:rsidRPr="000E356B" w:rsidRDefault="00690BF7" w:rsidP="002E1FAF">
            <w:pPr>
              <w:spacing w:line="480" w:lineRule="auto"/>
              <w:rPr>
                <w:color w:val="000000" w:themeColor="text1"/>
              </w:rPr>
            </w:pPr>
          </w:p>
        </w:tc>
        <w:tc>
          <w:tcPr>
            <w:tcW w:w="1682" w:type="dxa"/>
          </w:tcPr>
          <w:p w14:paraId="40EA7488" w14:textId="77777777" w:rsidR="00690BF7" w:rsidRPr="000E356B" w:rsidRDefault="00690BF7" w:rsidP="002E1FAF">
            <w:pPr>
              <w:spacing w:line="480" w:lineRule="auto"/>
              <w:rPr>
                <w:color w:val="000000" w:themeColor="text1"/>
              </w:rPr>
            </w:pPr>
            <w:r w:rsidRPr="000E356B">
              <w:rPr>
                <w:color w:val="000000" w:themeColor="text1"/>
              </w:rPr>
              <w:t>Ex-smoker (1-5 years)</w:t>
            </w:r>
          </w:p>
        </w:tc>
        <w:tc>
          <w:tcPr>
            <w:tcW w:w="1428" w:type="dxa"/>
          </w:tcPr>
          <w:p w14:paraId="7D8556ED" w14:textId="77777777" w:rsidR="00690BF7" w:rsidRPr="000E356B" w:rsidRDefault="00690BF7" w:rsidP="002E1FAF">
            <w:pPr>
              <w:spacing w:line="480" w:lineRule="auto"/>
              <w:rPr>
                <w:color w:val="000000" w:themeColor="text1"/>
              </w:rPr>
            </w:pPr>
            <w:r w:rsidRPr="000E356B">
              <w:rPr>
                <w:color w:val="000000" w:themeColor="text1"/>
              </w:rPr>
              <w:t>8.3 %</w:t>
            </w:r>
          </w:p>
        </w:tc>
        <w:tc>
          <w:tcPr>
            <w:tcW w:w="1210" w:type="dxa"/>
            <w:vMerge/>
          </w:tcPr>
          <w:p w14:paraId="7F64B3E9" w14:textId="77777777" w:rsidR="00690BF7" w:rsidRPr="000E356B" w:rsidRDefault="00690BF7" w:rsidP="002E1FAF">
            <w:pPr>
              <w:spacing w:line="480" w:lineRule="auto"/>
              <w:rPr>
                <w:color w:val="000000" w:themeColor="text1"/>
              </w:rPr>
            </w:pPr>
          </w:p>
        </w:tc>
        <w:tc>
          <w:tcPr>
            <w:tcW w:w="1440" w:type="dxa"/>
          </w:tcPr>
          <w:p w14:paraId="5556EE8D" w14:textId="77777777" w:rsidR="00690BF7" w:rsidRPr="000E356B" w:rsidRDefault="00690BF7" w:rsidP="002E1FAF">
            <w:pPr>
              <w:spacing w:line="480" w:lineRule="auto"/>
              <w:rPr>
                <w:color w:val="000000" w:themeColor="text1"/>
              </w:rPr>
            </w:pPr>
            <w:r w:rsidRPr="000E356B">
              <w:rPr>
                <w:color w:val="000000" w:themeColor="text1"/>
              </w:rPr>
              <w:t>6.3 %</w:t>
            </w:r>
          </w:p>
        </w:tc>
        <w:tc>
          <w:tcPr>
            <w:tcW w:w="1020" w:type="dxa"/>
            <w:vMerge/>
          </w:tcPr>
          <w:p w14:paraId="030A6946" w14:textId="77777777" w:rsidR="00690BF7" w:rsidRPr="000E356B" w:rsidRDefault="00690BF7" w:rsidP="002E1FAF">
            <w:pPr>
              <w:spacing w:line="480" w:lineRule="auto"/>
              <w:rPr>
                <w:color w:val="000000" w:themeColor="text1"/>
              </w:rPr>
            </w:pPr>
          </w:p>
        </w:tc>
      </w:tr>
      <w:tr w:rsidR="000E356B" w:rsidRPr="000E356B" w14:paraId="527640CA" w14:textId="77777777" w:rsidTr="00C413F7">
        <w:trPr>
          <w:cnfStyle w:val="000000100000" w:firstRow="0" w:lastRow="0" w:firstColumn="0" w:lastColumn="0" w:oddVBand="0" w:evenVBand="0" w:oddHBand="1" w:evenHBand="0" w:firstRowFirstColumn="0" w:firstRowLastColumn="0" w:lastRowFirstColumn="0" w:lastRowLastColumn="0"/>
          <w:trHeight w:val="420"/>
        </w:trPr>
        <w:tc>
          <w:tcPr>
            <w:tcW w:w="1525" w:type="dxa"/>
            <w:vMerge/>
          </w:tcPr>
          <w:p w14:paraId="4CD51DCF" w14:textId="77777777" w:rsidR="00690BF7" w:rsidRPr="000E356B" w:rsidRDefault="00690BF7" w:rsidP="002E1FAF">
            <w:pPr>
              <w:spacing w:line="480" w:lineRule="auto"/>
              <w:rPr>
                <w:color w:val="000000" w:themeColor="text1"/>
              </w:rPr>
            </w:pPr>
          </w:p>
        </w:tc>
        <w:tc>
          <w:tcPr>
            <w:tcW w:w="1682" w:type="dxa"/>
          </w:tcPr>
          <w:p w14:paraId="26E572D4" w14:textId="77777777" w:rsidR="00690BF7" w:rsidRPr="000E356B" w:rsidRDefault="00690BF7" w:rsidP="002E1FAF">
            <w:pPr>
              <w:spacing w:line="480" w:lineRule="auto"/>
              <w:rPr>
                <w:color w:val="000000" w:themeColor="text1"/>
              </w:rPr>
            </w:pPr>
            <w:r w:rsidRPr="000E356B">
              <w:rPr>
                <w:color w:val="000000" w:themeColor="text1"/>
              </w:rPr>
              <w:t>Ex-smoker (30 days to 1 year)</w:t>
            </w:r>
          </w:p>
        </w:tc>
        <w:tc>
          <w:tcPr>
            <w:tcW w:w="1428" w:type="dxa"/>
          </w:tcPr>
          <w:p w14:paraId="4B7306AE" w14:textId="77777777" w:rsidR="00690BF7" w:rsidRPr="000E356B" w:rsidRDefault="00690BF7" w:rsidP="002E1FAF">
            <w:pPr>
              <w:spacing w:line="480" w:lineRule="auto"/>
              <w:rPr>
                <w:color w:val="000000" w:themeColor="text1"/>
              </w:rPr>
            </w:pPr>
            <w:r w:rsidRPr="000E356B">
              <w:rPr>
                <w:color w:val="000000" w:themeColor="text1"/>
              </w:rPr>
              <w:t>1.9 %</w:t>
            </w:r>
          </w:p>
        </w:tc>
        <w:tc>
          <w:tcPr>
            <w:tcW w:w="1210" w:type="dxa"/>
            <w:vMerge/>
          </w:tcPr>
          <w:p w14:paraId="16D42EFC" w14:textId="77777777" w:rsidR="00690BF7" w:rsidRPr="000E356B" w:rsidRDefault="00690BF7" w:rsidP="002E1FAF">
            <w:pPr>
              <w:spacing w:line="480" w:lineRule="auto"/>
              <w:rPr>
                <w:color w:val="000000" w:themeColor="text1"/>
              </w:rPr>
            </w:pPr>
          </w:p>
        </w:tc>
        <w:tc>
          <w:tcPr>
            <w:tcW w:w="1440" w:type="dxa"/>
          </w:tcPr>
          <w:p w14:paraId="651B30FE" w14:textId="77777777" w:rsidR="00690BF7" w:rsidRPr="000E356B" w:rsidRDefault="00690BF7" w:rsidP="002E1FAF">
            <w:pPr>
              <w:spacing w:line="480" w:lineRule="auto"/>
              <w:rPr>
                <w:color w:val="000000" w:themeColor="text1"/>
              </w:rPr>
            </w:pPr>
            <w:r w:rsidRPr="000E356B">
              <w:rPr>
                <w:color w:val="000000" w:themeColor="text1"/>
              </w:rPr>
              <w:t>2.1 %</w:t>
            </w:r>
          </w:p>
        </w:tc>
        <w:tc>
          <w:tcPr>
            <w:tcW w:w="1020" w:type="dxa"/>
            <w:vMerge/>
          </w:tcPr>
          <w:p w14:paraId="5F3369FF" w14:textId="77777777" w:rsidR="00690BF7" w:rsidRPr="000E356B" w:rsidRDefault="00690BF7" w:rsidP="002E1FAF">
            <w:pPr>
              <w:spacing w:line="480" w:lineRule="auto"/>
              <w:rPr>
                <w:color w:val="000000" w:themeColor="text1"/>
              </w:rPr>
            </w:pPr>
          </w:p>
        </w:tc>
      </w:tr>
      <w:tr w:rsidR="000E356B" w:rsidRPr="000E356B" w14:paraId="256235CE" w14:textId="77777777" w:rsidTr="00C413F7">
        <w:trPr>
          <w:trHeight w:val="419"/>
        </w:trPr>
        <w:tc>
          <w:tcPr>
            <w:tcW w:w="1525" w:type="dxa"/>
            <w:vMerge/>
          </w:tcPr>
          <w:p w14:paraId="1DA06777" w14:textId="77777777" w:rsidR="00690BF7" w:rsidRPr="000E356B" w:rsidRDefault="00690BF7" w:rsidP="002E1FAF">
            <w:pPr>
              <w:spacing w:line="480" w:lineRule="auto"/>
              <w:rPr>
                <w:color w:val="000000" w:themeColor="text1"/>
              </w:rPr>
            </w:pPr>
          </w:p>
        </w:tc>
        <w:tc>
          <w:tcPr>
            <w:tcW w:w="1682" w:type="dxa"/>
          </w:tcPr>
          <w:p w14:paraId="2DAE1128" w14:textId="77777777" w:rsidR="00690BF7" w:rsidRPr="000E356B" w:rsidRDefault="00690BF7" w:rsidP="002E1FAF">
            <w:pPr>
              <w:spacing w:line="480" w:lineRule="auto"/>
              <w:rPr>
                <w:color w:val="000000" w:themeColor="text1"/>
              </w:rPr>
            </w:pPr>
            <w:r w:rsidRPr="000E356B">
              <w:rPr>
                <w:color w:val="000000" w:themeColor="text1"/>
              </w:rPr>
              <w:t>Current smoker</w:t>
            </w:r>
          </w:p>
        </w:tc>
        <w:tc>
          <w:tcPr>
            <w:tcW w:w="1428" w:type="dxa"/>
          </w:tcPr>
          <w:p w14:paraId="09D4E59B" w14:textId="77777777" w:rsidR="00690BF7" w:rsidRPr="000E356B" w:rsidRDefault="00690BF7" w:rsidP="002E1FAF">
            <w:pPr>
              <w:spacing w:line="480" w:lineRule="auto"/>
              <w:rPr>
                <w:color w:val="000000" w:themeColor="text1"/>
              </w:rPr>
            </w:pPr>
            <w:r w:rsidRPr="000E356B">
              <w:rPr>
                <w:color w:val="000000" w:themeColor="text1"/>
              </w:rPr>
              <w:t>3.9 %</w:t>
            </w:r>
          </w:p>
        </w:tc>
        <w:tc>
          <w:tcPr>
            <w:tcW w:w="1210" w:type="dxa"/>
            <w:vMerge/>
          </w:tcPr>
          <w:p w14:paraId="47791605" w14:textId="77777777" w:rsidR="00690BF7" w:rsidRPr="000E356B" w:rsidRDefault="00690BF7" w:rsidP="002E1FAF">
            <w:pPr>
              <w:spacing w:line="480" w:lineRule="auto"/>
              <w:rPr>
                <w:color w:val="000000" w:themeColor="text1"/>
              </w:rPr>
            </w:pPr>
          </w:p>
        </w:tc>
        <w:tc>
          <w:tcPr>
            <w:tcW w:w="1440" w:type="dxa"/>
          </w:tcPr>
          <w:p w14:paraId="0B4E85D3" w14:textId="77777777" w:rsidR="00690BF7" w:rsidRPr="000E356B" w:rsidRDefault="00690BF7" w:rsidP="002E1FAF">
            <w:pPr>
              <w:spacing w:line="480" w:lineRule="auto"/>
              <w:rPr>
                <w:color w:val="000000" w:themeColor="text1"/>
              </w:rPr>
            </w:pPr>
            <w:r w:rsidRPr="000E356B">
              <w:rPr>
                <w:color w:val="000000" w:themeColor="text1"/>
              </w:rPr>
              <w:t>2.4 %</w:t>
            </w:r>
          </w:p>
        </w:tc>
        <w:tc>
          <w:tcPr>
            <w:tcW w:w="1020" w:type="dxa"/>
            <w:vMerge/>
          </w:tcPr>
          <w:p w14:paraId="5E70B87B" w14:textId="77777777" w:rsidR="00690BF7" w:rsidRPr="000E356B" w:rsidRDefault="00690BF7" w:rsidP="002E1FAF">
            <w:pPr>
              <w:spacing w:line="480" w:lineRule="auto"/>
              <w:rPr>
                <w:color w:val="000000" w:themeColor="text1"/>
              </w:rPr>
            </w:pPr>
          </w:p>
        </w:tc>
      </w:tr>
      <w:tr w:rsidR="000E356B" w:rsidRPr="000E356B" w14:paraId="1FB0729A" w14:textId="77777777" w:rsidTr="00C413F7">
        <w:trPr>
          <w:cnfStyle w:val="000000100000" w:firstRow="0" w:lastRow="0" w:firstColumn="0" w:lastColumn="0" w:oddVBand="0" w:evenVBand="0" w:oddHBand="1" w:evenHBand="0" w:firstRowFirstColumn="0" w:firstRowLastColumn="0" w:lastRowFirstColumn="0" w:lastRowLastColumn="0"/>
          <w:trHeight w:val="433"/>
        </w:trPr>
        <w:tc>
          <w:tcPr>
            <w:tcW w:w="1525" w:type="dxa"/>
            <w:vMerge w:val="restart"/>
            <w:hideMark/>
          </w:tcPr>
          <w:p w14:paraId="43B6E1A0" w14:textId="77777777" w:rsidR="00690BF7" w:rsidRPr="000E356B" w:rsidRDefault="00690BF7" w:rsidP="002E1FAF">
            <w:pPr>
              <w:spacing w:line="480" w:lineRule="auto"/>
              <w:rPr>
                <w:color w:val="000000" w:themeColor="text1"/>
              </w:rPr>
            </w:pPr>
            <w:r w:rsidRPr="000E356B">
              <w:rPr>
                <w:color w:val="000000" w:themeColor="text1"/>
              </w:rPr>
              <w:t>Antiplatelet medications</w:t>
            </w:r>
          </w:p>
        </w:tc>
        <w:tc>
          <w:tcPr>
            <w:tcW w:w="1682" w:type="dxa"/>
            <w:hideMark/>
          </w:tcPr>
          <w:p w14:paraId="59FA7D08" w14:textId="77777777" w:rsidR="00690BF7" w:rsidRPr="000E356B" w:rsidRDefault="00690BF7" w:rsidP="002E1FAF">
            <w:pPr>
              <w:spacing w:line="480" w:lineRule="auto"/>
              <w:rPr>
                <w:color w:val="000000" w:themeColor="text1"/>
              </w:rPr>
            </w:pPr>
            <w:r w:rsidRPr="000E356B">
              <w:rPr>
                <w:color w:val="000000" w:themeColor="text1"/>
              </w:rPr>
              <w:t>0</w:t>
            </w:r>
          </w:p>
        </w:tc>
        <w:tc>
          <w:tcPr>
            <w:tcW w:w="1428" w:type="dxa"/>
            <w:hideMark/>
          </w:tcPr>
          <w:p w14:paraId="799B87CD" w14:textId="77777777" w:rsidR="00690BF7" w:rsidRPr="000E356B" w:rsidRDefault="00690BF7" w:rsidP="002E1FAF">
            <w:pPr>
              <w:spacing w:line="480" w:lineRule="auto"/>
              <w:rPr>
                <w:color w:val="000000" w:themeColor="text1"/>
              </w:rPr>
            </w:pPr>
            <w:r w:rsidRPr="000E356B">
              <w:rPr>
                <w:color w:val="000000" w:themeColor="text1"/>
              </w:rPr>
              <w:t>26.6 %</w:t>
            </w:r>
          </w:p>
        </w:tc>
        <w:tc>
          <w:tcPr>
            <w:tcW w:w="1210" w:type="dxa"/>
            <w:vMerge w:val="restart"/>
            <w:hideMark/>
          </w:tcPr>
          <w:p w14:paraId="5EB5B2E4" w14:textId="77777777" w:rsidR="00690BF7" w:rsidRPr="000E356B" w:rsidRDefault="00690BF7" w:rsidP="002E1FAF">
            <w:pPr>
              <w:spacing w:line="480" w:lineRule="auto"/>
              <w:rPr>
                <w:color w:val="000000" w:themeColor="text1"/>
              </w:rPr>
            </w:pPr>
            <w:r w:rsidRPr="000E356B">
              <w:rPr>
                <w:color w:val="000000" w:themeColor="text1"/>
              </w:rPr>
              <w:t>2467</w:t>
            </w:r>
          </w:p>
        </w:tc>
        <w:tc>
          <w:tcPr>
            <w:tcW w:w="1440" w:type="dxa"/>
            <w:vMerge w:val="restart"/>
          </w:tcPr>
          <w:p w14:paraId="7B9CB28F" w14:textId="77777777" w:rsidR="00690BF7" w:rsidRPr="000E356B" w:rsidRDefault="00690BF7" w:rsidP="002E1FAF">
            <w:pPr>
              <w:spacing w:line="480" w:lineRule="auto"/>
              <w:rPr>
                <w:color w:val="000000" w:themeColor="text1"/>
              </w:rPr>
            </w:pPr>
            <w:r w:rsidRPr="000E356B">
              <w:rPr>
                <w:color w:val="000000" w:themeColor="text1"/>
              </w:rPr>
              <w:t>100 %</w:t>
            </w:r>
          </w:p>
        </w:tc>
        <w:tc>
          <w:tcPr>
            <w:tcW w:w="1020" w:type="dxa"/>
            <w:vMerge w:val="restart"/>
          </w:tcPr>
          <w:p w14:paraId="457B2111" w14:textId="77777777" w:rsidR="00690BF7" w:rsidRPr="000E356B" w:rsidRDefault="00690BF7" w:rsidP="002E1FAF">
            <w:pPr>
              <w:spacing w:line="480" w:lineRule="auto"/>
              <w:rPr>
                <w:color w:val="000000" w:themeColor="text1"/>
              </w:rPr>
            </w:pPr>
            <w:r w:rsidRPr="000E356B">
              <w:rPr>
                <w:color w:val="000000" w:themeColor="text1"/>
              </w:rPr>
              <w:t>655</w:t>
            </w:r>
          </w:p>
        </w:tc>
      </w:tr>
      <w:tr w:rsidR="000E356B" w:rsidRPr="000E356B" w14:paraId="04B308BE" w14:textId="77777777" w:rsidTr="00C413F7">
        <w:trPr>
          <w:trHeight w:val="433"/>
        </w:trPr>
        <w:tc>
          <w:tcPr>
            <w:tcW w:w="1525" w:type="dxa"/>
            <w:vMerge/>
            <w:hideMark/>
          </w:tcPr>
          <w:p w14:paraId="4F294739" w14:textId="77777777" w:rsidR="00690BF7" w:rsidRPr="000E356B" w:rsidRDefault="00690BF7" w:rsidP="002E1FAF">
            <w:pPr>
              <w:spacing w:line="480" w:lineRule="auto"/>
              <w:rPr>
                <w:color w:val="000000" w:themeColor="text1"/>
              </w:rPr>
            </w:pPr>
          </w:p>
        </w:tc>
        <w:tc>
          <w:tcPr>
            <w:tcW w:w="1682" w:type="dxa"/>
            <w:hideMark/>
          </w:tcPr>
          <w:p w14:paraId="7D9E4845" w14:textId="77777777" w:rsidR="00690BF7" w:rsidRPr="000E356B" w:rsidRDefault="00690BF7" w:rsidP="002E1FAF">
            <w:pPr>
              <w:spacing w:line="480" w:lineRule="auto"/>
              <w:rPr>
                <w:color w:val="000000" w:themeColor="text1"/>
              </w:rPr>
            </w:pPr>
            <w:r w:rsidRPr="000E356B">
              <w:rPr>
                <w:color w:val="000000" w:themeColor="text1"/>
              </w:rPr>
              <w:t>1</w:t>
            </w:r>
          </w:p>
        </w:tc>
        <w:tc>
          <w:tcPr>
            <w:tcW w:w="1428" w:type="dxa"/>
            <w:hideMark/>
          </w:tcPr>
          <w:p w14:paraId="3C4774DB" w14:textId="77777777" w:rsidR="00690BF7" w:rsidRPr="000E356B" w:rsidRDefault="00690BF7" w:rsidP="002E1FAF">
            <w:pPr>
              <w:spacing w:line="480" w:lineRule="auto"/>
              <w:rPr>
                <w:color w:val="000000" w:themeColor="text1"/>
              </w:rPr>
            </w:pPr>
            <w:r w:rsidRPr="000E356B">
              <w:rPr>
                <w:color w:val="000000" w:themeColor="text1"/>
              </w:rPr>
              <w:t>50.7 %</w:t>
            </w:r>
          </w:p>
        </w:tc>
        <w:tc>
          <w:tcPr>
            <w:tcW w:w="1210" w:type="dxa"/>
            <w:vMerge/>
            <w:hideMark/>
          </w:tcPr>
          <w:p w14:paraId="1C5ABDB8" w14:textId="77777777" w:rsidR="00690BF7" w:rsidRPr="000E356B" w:rsidRDefault="00690BF7" w:rsidP="002E1FAF">
            <w:pPr>
              <w:spacing w:line="480" w:lineRule="auto"/>
              <w:rPr>
                <w:color w:val="000000" w:themeColor="text1"/>
              </w:rPr>
            </w:pPr>
          </w:p>
        </w:tc>
        <w:tc>
          <w:tcPr>
            <w:tcW w:w="1440" w:type="dxa"/>
            <w:vMerge/>
          </w:tcPr>
          <w:p w14:paraId="602CEC3F" w14:textId="77777777" w:rsidR="00690BF7" w:rsidRPr="000E356B" w:rsidRDefault="00690BF7" w:rsidP="002E1FAF">
            <w:pPr>
              <w:spacing w:line="480" w:lineRule="auto"/>
              <w:rPr>
                <w:color w:val="000000" w:themeColor="text1"/>
              </w:rPr>
            </w:pPr>
          </w:p>
        </w:tc>
        <w:tc>
          <w:tcPr>
            <w:tcW w:w="1020" w:type="dxa"/>
            <w:vMerge/>
          </w:tcPr>
          <w:p w14:paraId="367013C4" w14:textId="77777777" w:rsidR="00690BF7" w:rsidRPr="000E356B" w:rsidRDefault="00690BF7" w:rsidP="002E1FAF">
            <w:pPr>
              <w:spacing w:line="480" w:lineRule="auto"/>
              <w:rPr>
                <w:color w:val="000000" w:themeColor="text1"/>
              </w:rPr>
            </w:pPr>
          </w:p>
        </w:tc>
      </w:tr>
      <w:tr w:rsidR="000E356B" w:rsidRPr="000E356B" w14:paraId="1F46706E" w14:textId="77777777" w:rsidTr="00C413F7">
        <w:trPr>
          <w:cnfStyle w:val="000000100000" w:firstRow="0" w:lastRow="0" w:firstColumn="0" w:lastColumn="0" w:oddVBand="0" w:evenVBand="0" w:oddHBand="1" w:evenHBand="0" w:firstRowFirstColumn="0" w:firstRowLastColumn="0" w:lastRowFirstColumn="0" w:lastRowLastColumn="0"/>
          <w:trHeight w:val="493"/>
        </w:trPr>
        <w:tc>
          <w:tcPr>
            <w:tcW w:w="1525" w:type="dxa"/>
            <w:vMerge/>
            <w:hideMark/>
          </w:tcPr>
          <w:p w14:paraId="63631FE3" w14:textId="77777777" w:rsidR="00690BF7" w:rsidRPr="000E356B" w:rsidRDefault="00690BF7" w:rsidP="002E1FAF">
            <w:pPr>
              <w:spacing w:line="480" w:lineRule="auto"/>
              <w:rPr>
                <w:color w:val="000000" w:themeColor="text1"/>
              </w:rPr>
            </w:pPr>
          </w:p>
        </w:tc>
        <w:tc>
          <w:tcPr>
            <w:tcW w:w="1682" w:type="dxa"/>
            <w:hideMark/>
          </w:tcPr>
          <w:p w14:paraId="6CCB3083" w14:textId="77777777" w:rsidR="00690BF7" w:rsidRPr="000E356B" w:rsidRDefault="00690BF7" w:rsidP="002E1FAF">
            <w:pPr>
              <w:spacing w:line="480" w:lineRule="auto"/>
              <w:rPr>
                <w:color w:val="000000" w:themeColor="text1"/>
              </w:rPr>
            </w:pPr>
            <w:r w:rsidRPr="000E356B">
              <w:rPr>
                <w:color w:val="000000" w:themeColor="text1"/>
              </w:rPr>
              <w:t>2</w:t>
            </w:r>
          </w:p>
        </w:tc>
        <w:tc>
          <w:tcPr>
            <w:tcW w:w="1428" w:type="dxa"/>
            <w:hideMark/>
          </w:tcPr>
          <w:p w14:paraId="4A1104C1" w14:textId="77777777" w:rsidR="00690BF7" w:rsidRPr="000E356B" w:rsidRDefault="00690BF7" w:rsidP="002E1FAF">
            <w:pPr>
              <w:spacing w:line="480" w:lineRule="auto"/>
              <w:rPr>
                <w:color w:val="000000" w:themeColor="text1"/>
              </w:rPr>
            </w:pPr>
            <w:r w:rsidRPr="000E356B">
              <w:rPr>
                <w:color w:val="000000" w:themeColor="text1"/>
              </w:rPr>
              <w:t>22.5 %</w:t>
            </w:r>
          </w:p>
        </w:tc>
        <w:tc>
          <w:tcPr>
            <w:tcW w:w="1210" w:type="dxa"/>
            <w:vMerge/>
            <w:hideMark/>
          </w:tcPr>
          <w:p w14:paraId="09F04100" w14:textId="77777777" w:rsidR="00690BF7" w:rsidRPr="000E356B" w:rsidRDefault="00690BF7" w:rsidP="002E1FAF">
            <w:pPr>
              <w:spacing w:line="480" w:lineRule="auto"/>
              <w:rPr>
                <w:color w:val="000000" w:themeColor="text1"/>
              </w:rPr>
            </w:pPr>
          </w:p>
        </w:tc>
        <w:tc>
          <w:tcPr>
            <w:tcW w:w="1440" w:type="dxa"/>
            <w:vMerge/>
          </w:tcPr>
          <w:p w14:paraId="60FA4B27" w14:textId="77777777" w:rsidR="00690BF7" w:rsidRPr="000E356B" w:rsidRDefault="00690BF7" w:rsidP="002E1FAF">
            <w:pPr>
              <w:spacing w:line="480" w:lineRule="auto"/>
              <w:rPr>
                <w:color w:val="000000" w:themeColor="text1"/>
              </w:rPr>
            </w:pPr>
          </w:p>
        </w:tc>
        <w:tc>
          <w:tcPr>
            <w:tcW w:w="1020" w:type="dxa"/>
            <w:vMerge/>
          </w:tcPr>
          <w:p w14:paraId="7D22132C" w14:textId="77777777" w:rsidR="00690BF7" w:rsidRPr="000E356B" w:rsidRDefault="00690BF7" w:rsidP="002E1FAF">
            <w:pPr>
              <w:spacing w:line="480" w:lineRule="auto"/>
              <w:rPr>
                <w:color w:val="000000" w:themeColor="text1"/>
              </w:rPr>
            </w:pPr>
          </w:p>
        </w:tc>
      </w:tr>
      <w:tr w:rsidR="000E356B" w:rsidRPr="000E356B" w14:paraId="10E33D45" w14:textId="77777777" w:rsidTr="00C413F7">
        <w:trPr>
          <w:trHeight w:val="20"/>
        </w:trPr>
        <w:tc>
          <w:tcPr>
            <w:tcW w:w="1525" w:type="dxa"/>
            <w:vMerge/>
            <w:hideMark/>
          </w:tcPr>
          <w:p w14:paraId="6C53DFBC" w14:textId="77777777" w:rsidR="00690BF7" w:rsidRPr="000E356B" w:rsidRDefault="00690BF7" w:rsidP="002E1FAF">
            <w:pPr>
              <w:spacing w:line="480" w:lineRule="auto"/>
              <w:rPr>
                <w:color w:val="000000" w:themeColor="text1"/>
              </w:rPr>
            </w:pPr>
          </w:p>
        </w:tc>
        <w:tc>
          <w:tcPr>
            <w:tcW w:w="1682" w:type="dxa"/>
            <w:hideMark/>
          </w:tcPr>
          <w:p w14:paraId="68BB1CD7" w14:textId="77777777" w:rsidR="00690BF7" w:rsidRPr="000E356B" w:rsidRDefault="00690BF7" w:rsidP="002E1FAF">
            <w:pPr>
              <w:spacing w:line="480" w:lineRule="auto"/>
              <w:rPr>
                <w:color w:val="000000" w:themeColor="text1"/>
              </w:rPr>
            </w:pPr>
            <w:r w:rsidRPr="000E356B">
              <w:rPr>
                <w:color w:val="000000" w:themeColor="text1"/>
              </w:rPr>
              <w:t>3</w:t>
            </w:r>
          </w:p>
        </w:tc>
        <w:tc>
          <w:tcPr>
            <w:tcW w:w="1428" w:type="dxa"/>
            <w:hideMark/>
          </w:tcPr>
          <w:p w14:paraId="6D4E5385" w14:textId="77777777" w:rsidR="00690BF7" w:rsidRPr="000E356B" w:rsidRDefault="00690BF7" w:rsidP="002E1FAF">
            <w:pPr>
              <w:spacing w:line="480" w:lineRule="auto"/>
              <w:rPr>
                <w:color w:val="000000" w:themeColor="text1"/>
              </w:rPr>
            </w:pPr>
            <w:r w:rsidRPr="000E356B">
              <w:rPr>
                <w:color w:val="000000" w:themeColor="text1"/>
              </w:rPr>
              <w:t>0.2 %</w:t>
            </w:r>
          </w:p>
        </w:tc>
        <w:tc>
          <w:tcPr>
            <w:tcW w:w="1210" w:type="dxa"/>
            <w:vMerge/>
            <w:hideMark/>
          </w:tcPr>
          <w:p w14:paraId="70E71956" w14:textId="77777777" w:rsidR="00690BF7" w:rsidRPr="000E356B" w:rsidRDefault="00690BF7" w:rsidP="002E1FAF">
            <w:pPr>
              <w:spacing w:line="480" w:lineRule="auto"/>
              <w:rPr>
                <w:color w:val="000000" w:themeColor="text1"/>
              </w:rPr>
            </w:pPr>
          </w:p>
        </w:tc>
        <w:tc>
          <w:tcPr>
            <w:tcW w:w="1440" w:type="dxa"/>
            <w:vMerge/>
          </w:tcPr>
          <w:p w14:paraId="6CC3FA8A" w14:textId="77777777" w:rsidR="00690BF7" w:rsidRPr="000E356B" w:rsidRDefault="00690BF7" w:rsidP="002E1FAF">
            <w:pPr>
              <w:spacing w:line="480" w:lineRule="auto"/>
              <w:rPr>
                <w:color w:val="000000" w:themeColor="text1"/>
              </w:rPr>
            </w:pPr>
          </w:p>
        </w:tc>
        <w:tc>
          <w:tcPr>
            <w:tcW w:w="1020" w:type="dxa"/>
            <w:vMerge/>
          </w:tcPr>
          <w:p w14:paraId="356F7B8A" w14:textId="77777777" w:rsidR="00690BF7" w:rsidRPr="000E356B" w:rsidRDefault="00690BF7" w:rsidP="002E1FAF">
            <w:pPr>
              <w:spacing w:line="480" w:lineRule="auto"/>
              <w:rPr>
                <w:color w:val="000000" w:themeColor="text1"/>
              </w:rPr>
            </w:pPr>
          </w:p>
        </w:tc>
      </w:tr>
      <w:tr w:rsidR="000E356B" w:rsidRPr="000E356B" w14:paraId="447BF240" w14:textId="77777777" w:rsidTr="00C413F7">
        <w:trPr>
          <w:cnfStyle w:val="000000100000" w:firstRow="0" w:lastRow="0" w:firstColumn="0" w:lastColumn="0" w:oddVBand="0" w:evenVBand="0" w:oddHBand="1" w:evenHBand="0" w:firstRowFirstColumn="0" w:firstRowLastColumn="0" w:lastRowFirstColumn="0" w:lastRowLastColumn="0"/>
          <w:trHeight w:val="129"/>
        </w:trPr>
        <w:tc>
          <w:tcPr>
            <w:tcW w:w="1525" w:type="dxa"/>
            <w:vMerge w:val="restart"/>
          </w:tcPr>
          <w:p w14:paraId="2336F656" w14:textId="2656B4B8" w:rsidR="0017751D" w:rsidRPr="000E356B" w:rsidRDefault="0017751D" w:rsidP="002E1FAF">
            <w:pPr>
              <w:spacing w:line="480" w:lineRule="auto"/>
              <w:rPr>
                <w:color w:val="000000" w:themeColor="text1"/>
              </w:rPr>
            </w:pPr>
            <w:r w:rsidRPr="000E356B">
              <w:rPr>
                <w:color w:val="000000" w:themeColor="text1"/>
              </w:rPr>
              <w:t>Surgery</w:t>
            </w:r>
          </w:p>
        </w:tc>
        <w:tc>
          <w:tcPr>
            <w:tcW w:w="1682" w:type="dxa"/>
          </w:tcPr>
          <w:p w14:paraId="0E94F9E5" w14:textId="4C66BF10" w:rsidR="0017751D" w:rsidRPr="000E356B" w:rsidRDefault="0017751D" w:rsidP="002E1FAF">
            <w:pPr>
              <w:spacing w:line="480" w:lineRule="auto"/>
              <w:rPr>
                <w:color w:val="000000" w:themeColor="text1"/>
              </w:rPr>
            </w:pPr>
            <w:r w:rsidRPr="000E356B">
              <w:rPr>
                <w:color w:val="000000" w:themeColor="text1"/>
              </w:rPr>
              <w:t>CABG only</w:t>
            </w:r>
          </w:p>
        </w:tc>
        <w:tc>
          <w:tcPr>
            <w:tcW w:w="1428" w:type="dxa"/>
          </w:tcPr>
          <w:p w14:paraId="04437699" w14:textId="77070DF2" w:rsidR="0017751D" w:rsidRPr="000E356B" w:rsidRDefault="00C96698" w:rsidP="002E1FAF">
            <w:pPr>
              <w:spacing w:line="480" w:lineRule="auto"/>
              <w:rPr>
                <w:color w:val="000000" w:themeColor="text1"/>
              </w:rPr>
            </w:pPr>
            <w:r w:rsidRPr="000E356B">
              <w:rPr>
                <w:color w:val="000000" w:themeColor="text1"/>
              </w:rPr>
              <w:t>56.6 %</w:t>
            </w:r>
          </w:p>
        </w:tc>
        <w:tc>
          <w:tcPr>
            <w:tcW w:w="1210" w:type="dxa"/>
            <w:vMerge w:val="restart"/>
          </w:tcPr>
          <w:p w14:paraId="2B298C19" w14:textId="5E3BB6DC" w:rsidR="0017751D" w:rsidRPr="000E356B" w:rsidRDefault="00371DB7" w:rsidP="002E1FAF">
            <w:pPr>
              <w:spacing w:line="480" w:lineRule="auto"/>
              <w:rPr>
                <w:color w:val="000000" w:themeColor="text1"/>
              </w:rPr>
            </w:pPr>
            <w:r w:rsidRPr="000E356B">
              <w:rPr>
                <w:color w:val="000000" w:themeColor="text1"/>
              </w:rPr>
              <w:t>2417</w:t>
            </w:r>
          </w:p>
        </w:tc>
        <w:tc>
          <w:tcPr>
            <w:tcW w:w="1440" w:type="dxa"/>
          </w:tcPr>
          <w:p w14:paraId="73F05D9E" w14:textId="1DBB9D78" w:rsidR="0017751D" w:rsidRPr="000E356B" w:rsidRDefault="00171743" w:rsidP="002E1FAF">
            <w:pPr>
              <w:spacing w:line="480" w:lineRule="auto"/>
              <w:rPr>
                <w:color w:val="000000" w:themeColor="text1"/>
              </w:rPr>
            </w:pPr>
            <w:r w:rsidRPr="000E356B">
              <w:rPr>
                <w:color w:val="000000" w:themeColor="text1"/>
              </w:rPr>
              <w:t>8.3 %</w:t>
            </w:r>
          </w:p>
        </w:tc>
        <w:tc>
          <w:tcPr>
            <w:tcW w:w="1020" w:type="dxa"/>
            <w:vMerge w:val="restart"/>
          </w:tcPr>
          <w:p w14:paraId="70B7C60B" w14:textId="781331F4" w:rsidR="0017751D" w:rsidRPr="000E356B" w:rsidRDefault="005B7558" w:rsidP="002E1FAF">
            <w:pPr>
              <w:spacing w:line="480" w:lineRule="auto"/>
              <w:rPr>
                <w:color w:val="000000" w:themeColor="text1"/>
              </w:rPr>
            </w:pPr>
            <w:r w:rsidRPr="000E356B">
              <w:rPr>
                <w:color w:val="000000" w:themeColor="text1"/>
              </w:rPr>
              <w:t>637</w:t>
            </w:r>
          </w:p>
          <w:p w14:paraId="67445BA0" w14:textId="556CF7DA" w:rsidR="005B7558" w:rsidRPr="000E356B" w:rsidRDefault="005B7558" w:rsidP="002E1FAF">
            <w:pPr>
              <w:tabs>
                <w:tab w:val="left" w:pos="670"/>
              </w:tabs>
              <w:spacing w:line="480" w:lineRule="auto"/>
              <w:rPr>
                <w:color w:val="000000" w:themeColor="text1"/>
              </w:rPr>
            </w:pPr>
            <w:r w:rsidRPr="000E356B">
              <w:rPr>
                <w:color w:val="000000" w:themeColor="text1"/>
              </w:rPr>
              <w:lastRenderedPageBreak/>
              <w:tab/>
            </w:r>
          </w:p>
        </w:tc>
      </w:tr>
      <w:tr w:rsidR="000E356B" w:rsidRPr="000E356B" w14:paraId="0F11DAD8" w14:textId="77777777" w:rsidTr="00C413F7">
        <w:trPr>
          <w:trHeight w:val="128"/>
        </w:trPr>
        <w:tc>
          <w:tcPr>
            <w:tcW w:w="1525" w:type="dxa"/>
            <w:vMerge/>
          </w:tcPr>
          <w:p w14:paraId="390F0A46" w14:textId="77777777" w:rsidR="0017751D" w:rsidRPr="000E356B" w:rsidRDefault="0017751D" w:rsidP="002E1FAF">
            <w:pPr>
              <w:spacing w:line="480" w:lineRule="auto"/>
              <w:rPr>
                <w:color w:val="000000" w:themeColor="text1"/>
              </w:rPr>
            </w:pPr>
          </w:p>
        </w:tc>
        <w:tc>
          <w:tcPr>
            <w:tcW w:w="1682" w:type="dxa"/>
          </w:tcPr>
          <w:p w14:paraId="1109E87D" w14:textId="729F91D4" w:rsidR="0017751D" w:rsidRPr="000E356B" w:rsidRDefault="0017751D" w:rsidP="002E1FAF">
            <w:pPr>
              <w:spacing w:line="480" w:lineRule="auto"/>
              <w:rPr>
                <w:color w:val="000000" w:themeColor="text1"/>
              </w:rPr>
            </w:pPr>
            <w:r w:rsidRPr="000E356B">
              <w:rPr>
                <w:color w:val="000000" w:themeColor="text1"/>
              </w:rPr>
              <w:t>CABG + valve</w:t>
            </w:r>
          </w:p>
        </w:tc>
        <w:tc>
          <w:tcPr>
            <w:tcW w:w="1428" w:type="dxa"/>
          </w:tcPr>
          <w:p w14:paraId="4428BAB5" w14:textId="1EC66942" w:rsidR="0017751D" w:rsidRPr="000E356B" w:rsidRDefault="00726608" w:rsidP="002E1FAF">
            <w:pPr>
              <w:spacing w:line="480" w:lineRule="auto"/>
              <w:rPr>
                <w:color w:val="000000" w:themeColor="text1"/>
              </w:rPr>
            </w:pPr>
            <w:r w:rsidRPr="000E356B">
              <w:rPr>
                <w:color w:val="000000" w:themeColor="text1"/>
              </w:rPr>
              <w:t>11.2 %</w:t>
            </w:r>
          </w:p>
        </w:tc>
        <w:tc>
          <w:tcPr>
            <w:tcW w:w="1210" w:type="dxa"/>
            <w:vMerge/>
          </w:tcPr>
          <w:p w14:paraId="698F8D8A" w14:textId="77777777" w:rsidR="0017751D" w:rsidRPr="000E356B" w:rsidRDefault="0017751D" w:rsidP="002E1FAF">
            <w:pPr>
              <w:spacing w:line="480" w:lineRule="auto"/>
              <w:rPr>
                <w:color w:val="000000" w:themeColor="text1"/>
              </w:rPr>
            </w:pPr>
          </w:p>
        </w:tc>
        <w:tc>
          <w:tcPr>
            <w:tcW w:w="1440" w:type="dxa"/>
          </w:tcPr>
          <w:p w14:paraId="4335D487" w14:textId="4F1AC4E5" w:rsidR="0017751D" w:rsidRPr="000E356B" w:rsidRDefault="00D550D5" w:rsidP="002E1FAF">
            <w:pPr>
              <w:spacing w:line="480" w:lineRule="auto"/>
              <w:rPr>
                <w:color w:val="000000" w:themeColor="text1"/>
              </w:rPr>
            </w:pPr>
            <w:r w:rsidRPr="000E356B">
              <w:rPr>
                <w:color w:val="000000" w:themeColor="text1"/>
              </w:rPr>
              <w:t>11.8 %</w:t>
            </w:r>
          </w:p>
        </w:tc>
        <w:tc>
          <w:tcPr>
            <w:tcW w:w="1020" w:type="dxa"/>
            <w:vMerge/>
          </w:tcPr>
          <w:p w14:paraId="03272061" w14:textId="77777777" w:rsidR="0017751D" w:rsidRPr="000E356B" w:rsidRDefault="0017751D" w:rsidP="002E1FAF">
            <w:pPr>
              <w:spacing w:line="480" w:lineRule="auto"/>
              <w:rPr>
                <w:color w:val="000000" w:themeColor="text1"/>
              </w:rPr>
            </w:pPr>
          </w:p>
        </w:tc>
      </w:tr>
      <w:tr w:rsidR="000E356B" w:rsidRPr="000E356B" w14:paraId="421E1A9E" w14:textId="77777777" w:rsidTr="00C413F7">
        <w:trPr>
          <w:cnfStyle w:val="000000100000" w:firstRow="0" w:lastRow="0" w:firstColumn="0" w:lastColumn="0" w:oddVBand="0" w:evenVBand="0" w:oddHBand="1" w:evenHBand="0" w:firstRowFirstColumn="0" w:firstRowLastColumn="0" w:lastRowFirstColumn="0" w:lastRowLastColumn="0"/>
          <w:trHeight w:val="193"/>
        </w:trPr>
        <w:tc>
          <w:tcPr>
            <w:tcW w:w="1525" w:type="dxa"/>
            <w:vMerge/>
          </w:tcPr>
          <w:p w14:paraId="3B054D63" w14:textId="77777777" w:rsidR="0017751D" w:rsidRPr="000E356B" w:rsidRDefault="0017751D" w:rsidP="002E1FAF">
            <w:pPr>
              <w:spacing w:line="480" w:lineRule="auto"/>
              <w:rPr>
                <w:color w:val="000000" w:themeColor="text1"/>
              </w:rPr>
            </w:pPr>
          </w:p>
        </w:tc>
        <w:tc>
          <w:tcPr>
            <w:tcW w:w="1682" w:type="dxa"/>
          </w:tcPr>
          <w:p w14:paraId="5576B34B" w14:textId="0BF565B5" w:rsidR="0017751D" w:rsidRPr="000E356B" w:rsidRDefault="0017751D" w:rsidP="002E1FAF">
            <w:pPr>
              <w:spacing w:line="480" w:lineRule="auto"/>
              <w:rPr>
                <w:color w:val="000000" w:themeColor="text1"/>
              </w:rPr>
            </w:pPr>
            <w:r w:rsidRPr="000E356B">
              <w:rPr>
                <w:color w:val="000000" w:themeColor="text1"/>
              </w:rPr>
              <w:t>Valve only</w:t>
            </w:r>
          </w:p>
        </w:tc>
        <w:tc>
          <w:tcPr>
            <w:tcW w:w="1428" w:type="dxa"/>
          </w:tcPr>
          <w:p w14:paraId="45C92667" w14:textId="3957B055" w:rsidR="0017751D" w:rsidRPr="000E356B" w:rsidRDefault="00726608" w:rsidP="002E1FAF">
            <w:pPr>
              <w:spacing w:line="480" w:lineRule="auto"/>
              <w:rPr>
                <w:color w:val="000000" w:themeColor="text1"/>
              </w:rPr>
            </w:pPr>
            <w:r w:rsidRPr="000E356B">
              <w:rPr>
                <w:color w:val="000000" w:themeColor="text1"/>
              </w:rPr>
              <w:t>22.2 %</w:t>
            </w:r>
          </w:p>
        </w:tc>
        <w:tc>
          <w:tcPr>
            <w:tcW w:w="1210" w:type="dxa"/>
            <w:vMerge/>
          </w:tcPr>
          <w:p w14:paraId="50D3154F" w14:textId="77777777" w:rsidR="0017751D" w:rsidRPr="000E356B" w:rsidRDefault="0017751D" w:rsidP="002E1FAF">
            <w:pPr>
              <w:spacing w:line="480" w:lineRule="auto"/>
              <w:rPr>
                <w:color w:val="000000" w:themeColor="text1"/>
              </w:rPr>
            </w:pPr>
          </w:p>
        </w:tc>
        <w:tc>
          <w:tcPr>
            <w:tcW w:w="1440" w:type="dxa"/>
          </w:tcPr>
          <w:p w14:paraId="4CE55403" w14:textId="7A27870D" w:rsidR="0017751D" w:rsidRPr="000E356B" w:rsidRDefault="00727449" w:rsidP="002E1FAF">
            <w:pPr>
              <w:spacing w:line="480" w:lineRule="auto"/>
              <w:rPr>
                <w:color w:val="000000" w:themeColor="text1"/>
              </w:rPr>
            </w:pPr>
            <w:r w:rsidRPr="000E356B">
              <w:rPr>
                <w:color w:val="000000" w:themeColor="text1"/>
              </w:rPr>
              <w:t>54.9 %</w:t>
            </w:r>
          </w:p>
        </w:tc>
        <w:tc>
          <w:tcPr>
            <w:tcW w:w="1020" w:type="dxa"/>
            <w:vMerge/>
          </w:tcPr>
          <w:p w14:paraId="14D4C88A" w14:textId="77777777" w:rsidR="0017751D" w:rsidRPr="000E356B" w:rsidRDefault="0017751D" w:rsidP="002E1FAF">
            <w:pPr>
              <w:spacing w:line="480" w:lineRule="auto"/>
              <w:rPr>
                <w:color w:val="000000" w:themeColor="text1"/>
              </w:rPr>
            </w:pPr>
          </w:p>
        </w:tc>
      </w:tr>
      <w:tr w:rsidR="000E356B" w:rsidRPr="000E356B" w14:paraId="53DC7D74" w14:textId="77777777" w:rsidTr="00C413F7">
        <w:trPr>
          <w:trHeight w:val="192"/>
        </w:trPr>
        <w:tc>
          <w:tcPr>
            <w:tcW w:w="1525" w:type="dxa"/>
            <w:vMerge/>
          </w:tcPr>
          <w:p w14:paraId="25C3F0FA" w14:textId="77777777" w:rsidR="0017751D" w:rsidRPr="000E356B" w:rsidRDefault="0017751D" w:rsidP="002E1FAF">
            <w:pPr>
              <w:spacing w:line="480" w:lineRule="auto"/>
              <w:rPr>
                <w:color w:val="000000" w:themeColor="text1"/>
              </w:rPr>
            </w:pPr>
          </w:p>
        </w:tc>
        <w:tc>
          <w:tcPr>
            <w:tcW w:w="1682" w:type="dxa"/>
          </w:tcPr>
          <w:p w14:paraId="690064DC" w14:textId="0120098D" w:rsidR="0017751D" w:rsidRPr="000E356B" w:rsidRDefault="0017751D" w:rsidP="002E1FAF">
            <w:pPr>
              <w:spacing w:line="480" w:lineRule="auto"/>
              <w:rPr>
                <w:color w:val="000000" w:themeColor="text1"/>
              </w:rPr>
            </w:pPr>
            <w:r w:rsidRPr="000E356B">
              <w:rPr>
                <w:color w:val="000000" w:themeColor="text1"/>
              </w:rPr>
              <w:t>Other</w:t>
            </w:r>
          </w:p>
        </w:tc>
        <w:tc>
          <w:tcPr>
            <w:tcW w:w="1428" w:type="dxa"/>
          </w:tcPr>
          <w:p w14:paraId="4F2A4C0C" w14:textId="21F29728" w:rsidR="0017751D" w:rsidRPr="000E356B" w:rsidRDefault="004071E6" w:rsidP="002E1FAF">
            <w:pPr>
              <w:spacing w:line="480" w:lineRule="auto"/>
              <w:rPr>
                <w:color w:val="000000" w:themeColor="text1"/>
              </w:rPr>
            </w:pPr>
            <w:r w:rsidRPr="000E356B">
              <w:rPr>
                <w:color w:val="000000" w:themeColor="text1"/>
              </w:rPr>
              <w:t>10.</w:t>
            </w:r>
            <w:r w:rsidR="00171743" w:rsidRPr="000E356B">
              <w:rPr>
                <w:color w:val="000000" w:themeColor="text1"/>
              </w:rPr>
              <w:t>0</w:t>
            </w:r>
            <w:r w:rsidRPr="000E356B">
              <w:rPr>
                <w:color w:val="000000" w:themeColor="text1"/>
              </w:rPr>
              <w:t xml:space="preserve"> %</w:t>
            </w:r>
          </w:p>
        </w:tc>
        <w:tc>
          <w:tcPr>
            <w:tcW w:w="1210" w:type="dxa"/>
            <w:vMerge/>
          </w:tcPr>
          <w:p w14:paraId="24B4596E" w14:textId="77777777" w:rsidR="0017751D" w:rsidRPr="000E356B" w:rsidRDefault="0017751D" w:rsidP="002E1FAF">
            <w:pPr>
              <w:spacing w:line="480" w:lineRule="auto"/>
              <w:rPr>
                <w:color w:val="000000" w:themeColor="text1"/>
              </w:rPr>
            </w:pPr>
          </w:p>
        </w:tc>
        <w:tc>
          <w:tcPr>
            <w:tcW w:w="1440" w:type="dxa"/>
          </w:tcPr>
          <w:p w14:paraId="35D7881C" w14:textId="3A2D5A62" w:rsidR="0017751D" w:rsidRPr="000E356B" w:rsidRDefault="000932EF" w:rsidP="002E1FAF">
            <w:pPr>
              <w:spacing w:line="480" w:lineRule="auto"/>
              <w:rPr>
                <w:color w:val="000000" w:themeColor="text1"/>
              </w:rPr>
            </w:pPr>
            <w:r w:rsidRPr="000E356B">
              <w:rPr>
                <w:color w:val="000000" w:themeColor="text1"/>
              </w:rPr>
              <w:t>25.0 %</w:t>
            </w:r>
          </w:p>
        </w:tc>
        <w:tc>
          <w:tcPr>
            <w:tcW w:w="1020" w:type="dxa"/>
            <w:vMerge/>
          </w:tcPr>
          <w:p w14:paraId="288D6806" w14:textId="77777777" w:rsidR="0017751D" w:rsidRPr="000E356B" w:rsidRDefault="0017751D" w:rsidP="002E1FAF">
            <w:pPr>
              <w:spacing w:line="480" w:lineRule="auto"/>
              <w:rPr>
                <w:color w:val="000000" w:themeColor="text1"/>
              </w:rPr>
            </w:pPr>
          </w:p>
        </w:tc>
      </w:tr>
      <w:tr w:rsidR="000E356B" w:rsidRPr="000E356B" w14:paraId="502613BD" w14:textId="77777777" w:rsidTr="00C413F7">
        <w:trPr>
          <w:cnfStyle w:val="000000100000" w:firstRow="0" w:lastRow="0" w:firstColumn="0" w:lastColumn="0" w:oddVBand="0" w:evenVBand="0" w:oddHBand="1" w:evenHBand="0" w:firstRowFirstColumn="0" w:firstRowLastColumn="0" w:lastRowFirstColumn="0" w:lastRowLastColumn="0"/>
          <w:trHeight w:val="440"/>
        </w:trPr>
        <w:tc>
          <w:tcPr>
            <w:tcW w:w="3207" w:type="dxa"/>
            <w:gridSpan w:val="2"/>
            <w:hideMark/>
          </w:tcPr>
          <w:p w14:paraId="78B23543" w14:textId="77777777" w:rsidR="00690BF7" w:rsidRPr="000E356B" w:rsidRDefault="00690BF7" w:rsidP="002E1FAF">
            <w:pPr>
              <w:spacing w:line="480" w:lineRule="auto"/>
              <w:rPr>
                <w:color w:val="000000" w:themeColor="text1"/>
              </w:rPr>
            </w:pPr>
            <w:r w:rsidRPr="000E356B">
              <w:rPr>
                <w:color w:val="000000" w:themeColor="text1"/>
              </w:rPr>
              <w:t>ADP aggregation (AU)</w:t>
            </w:r>
          </w:p>
        </w:tc>
        <w:tc>
          <w:tcPr>
            <w:tcW w:w="1428" w:type="dxa"/>
            <w:hideMark/>
          </w:tcPr>
          <w:p w14:paraId="67B24A31" w14:textId="77777777" w:rsidR="00690BF7" w:rsidRPr="000E356B" w:rsidRDefault="00690BF7" w:rsidP="002E1FAF">
            <w:pPr>
              <w:spacing w:line="480" w:lineRule="auto"/>
              <w:rPr>
                <w:color w:val="000000" w:themeColor="text1"/>
              </w:rPr>
            </w:pPr>
            <w:r w:rsidRPr="000E356B">
              <w:rPr>
                <w:color w:val="000000" w:themeColor="text1"/>
              </w:rPr>
              <w:t>138.2 (50.1)</w:t>
            </w:r>
          </w:p>
        </w:tc>
        <w:tc>
          <w:tcPr>
            <w:tcW w:w="1210" w:type="dxa"/>
            <w:hideMark/>
          </w:tcPr>
          <w:p w14:paraId="3DD52792" w14:textId="77777777" w:rsidR="00690BF7" w:rsidRPr="000E356B" w:rsidRDefault="00690BF7" w:rsidP="002E1FAF">
            <w:pPr>
              <w:spacing w:line="480" w:lineRule="auto"/>
              <w:rPr>
                <w:color w:val="000000" w:themeColor="text1"/>
              </w:rPr>
            </w:pPr>
            <w:r w:rsidRPr="000E356B">
              <w:rPr>
                <w:color w:val="000000" w:themeColor="text1"/>
              </w:rPr>
              <w:t>2377</w:t>
            </w:r>
          </w:p>
        </w:tc>
        <w:tc>
          <w:tcPr>
            <w:tcW w:w="1440" w:type="dxa"/>
          </w:tcPr>
          <w:p w14:paraId="355BE9DA" w14:textId="77777777" w:rsidR="00690BF7" w:rsidRPr="000E356B" w:rsidRDefault="00690BF7" w:rsidP="002E1FAF">
            <w:pPr>
              <w:spacing w:line="480" w:lineRule="auto"/>
              <w:rPr>
                <w:color w:val="000000" w:themeColor="text1"/>
              </w:rPr>
            </w:pPr>
            <w:r w:rsidRPr="000E356B">
              <w:rPr>
                <w:color w:val="000000" w:themeColor="text1"/>
              </w:rPr>
              <w:t>141 (46.5)</w:t>
            </w:r>
          </w:p>
        </w:tc>
        <w:tc>
          <w:tcPr>
            <w:tcW w:w="1020" w:type="dxa"/>
          </w:tcPr>
          <w:p w14:paraId="2227138F" w14:textId="77777777" w:rsidR="00690BF7" w:rsidRPr="000E356B" w:rsidRDefault="00690BF7" w:rsidP="002E1FAF">
            <w:pPr>
              <w:spacing w:line="480" w:lineRule="auto"/>
              <w:rPr>
                <w:color w:val="000000" w:themeColor="text1"/>
              </w:rPr>
            </w:pPr>
            <w:r w:rsidRPr="000E356B">
              <w:rPr>
                <w:color w:val="000000" w:themeColor="text1"/>
              </w:rPr>
              <w:t>625</w:t>
            </w:r>
          </w:p>
        </w:tc>
      </w:tr>
      <w:tr w:rsidR="000E356B" w:rsidRPr="000E356B" w14:paraId="3C40C237" w14:textId="77777777" w:rsidTr="00C413F7">
        <w:trPr>
          <w:trHeight w:val="440"/>
        </w:trPr>
        <w:tc>
          <w:tcPr>
            <w:tcW w:w="3207" w:type="dxa"/>
            <w:gridSpan w:val="2"/>
            <w:hideMark/>
          </w:tcPr>
          <w:p w14:paraId="5FD01BBD" w14:textId="77777777" w:rsidR="00690BF7" w:rsidRPr="000E356B" w:rsidRDefault="00690BF7" w:rsidP="002E1FAF">
            <w:pPr>
              <w:spacing w:line="480" w:lineRule="auto"/>
              <w:rPr>
                <w:color w:val="000000" w:themeColor="text1"/>
              </w:rPr>
            </w:pPr>
            <w:r w:rsidRPr="000E356B">
              <w:rPr>
                <w:color w:val="000000" w:themeColor="text1"/>
              </w:rPr>
              <w:t>Adrenaline aggregation (AU)</w:t>
            </w:r>
          </w:p>
        </w:tc>
        <w:tc>
          <w:tcPr>
            <w:tcW w:w="1428" w:type="dxa"/>
            <w:hideMark/>
          </w:tcPr>
          <w:p w14:paraId="4DC518F2" w14:textId="77777777" w:rsidR="00690BF7" w:rsidRPr="000E356B" w:rsidRDefault="00690BF7" w:rsidP="002E1FAF">
            <w:pPr>
              <w:spacing w:line="480" w:lineRule="auto"/>
              <w:rPr>
                <w:color w:val="000000" w:themeColor="text1"/>
              </w:rPr>
            </w:pPr>
            <w:r w:rsidRPr="000E356B">
              <w:rPr>
                <w:color w:val="000000" w:themeColor="text1"/>
              </w:rPr>
              <w:t>53.0 (28.2)</w:t>
            </w:r>
          </w:p>
        </w:tc>
        <w:tc>
          <w:tcPr>
            <w:tcW w:w="1210" w:type="dxa"/>
            <w:hideMark/>
          </w:tcPr>
          <w:p w14:paraId="1D5ADC59" w14:textId="77777777" w:rsidR="00690BF7" w:rsidRPr="000E356B" w:rsidRDefault="00690BF7" w:rsidP="002E1FAF">
            <w:pPr>
              <w:spacing w:line="480" w:lineRule="auto"/>
              <w:rPr>
                <w:color w:val="000000" w:themeColor="text1"/>
              </w:rPr>
            </w:pPr>
            <w:r w:rsidRPr="000E356B">
              <w:rPr>
                <w:color w:val="000000" w:themeColor="text1"/>
              </w:rPr>
              <w:t>2363</w:t>
            </w:r>
          </w:p>
        </w:tc>
        <w:tc>
          <w:tcPr>
            <w:tcW w:w="1440" w:type="dxa"/>
          </w:tcPr>
          <w:p w14:paraId="41C41368" w14:textId="77777777" w:rsidR="00690BF7" w:rsidRPr="000E356B" w:rsidRDefault="00690BF7" w:rsidP="002E1FAF">
            <w:pPr>
              <w:spacing w:line="480" w:lineRule="auto"/>
              <w:rPr>
                <w:color w:val="000000" w:themeColor="text1"/>
              </w:rPr>
            </w:pPr>
            <w:r w:rsidRPr="000E356B">
              <w:rPr>
                <w:color w:val="000000" w:themeColor="text1"/>
              </w:rPr>
              <w:t>56.8 (32.3)</w:t>
            </w:r>
          </w:p>
        </w:tc>
        <w:tc>
          <w:tcPr>
            <w:tcW w:w="1020" w:type="dxa"/>
          </w:tcPr>
          <w:p w14:paraId="1A2944CA" w14:textId="77777777" w:rsidR="00690BF7" w:rsidRPr="000E356B" w:rsidRDefault="00690BF7" w:rsidP="002E1FAF">
            <w:pPr>
              <w:spacing w:line="480" w:lineRule="auto"/>
              <w:rPr>
                <w:color w:val="000000" w:themeColor="text1"/>
              </w:rPr>
            </w:pPr>
            <w:r w:rsidRPr="000E356B">
              <w:rPr>
                <w:color w:val="000000" w:themeColor="text1"/>
              </w:rPr>
              <w:t>621</w:t>
            </w:r>
          </w:p>
        </w:tc>
      </w:tr>
      <w:tr w:rsidR="000E356B" w:rsidRPr="000E356B" w14:paraId="2D45DF83" w14:textId="77777777" w:rsidTr="00C413F7">
        <w:trPr>
          <w:cnfStyle w:val="000000100000" w:firstRow="0" w:lastRow="0" w:firstColumn="0" w:lastColumn="0" w:oddVBand="0" w:evenVBand="0" w:oddHBand="1" w:evenHBand="0" w:firstRowFirstColumn="0" w:firstRowLastColumn="0" w:lastRowFirstColumn="0" w:lastRowLastColumn="0"/>
          <w:trHeight w:val="440"/>
        </w:trPr>
        <w:tc>
          <w:tcPr>
            <w:tcW w:w="3207" w:type="dxa"/>
            <w:gridSpan w:val="2"/>
            <w:hideMark/>
          </w:tcPr>
          <w:p w14:paraId="1B6780BD" w14:textId="77777777" w:rsidR="00690BF7" w:rsidRPr="000E356B" w:rsidRDefault="00690BF7" w:rsidP="002E1FAF">
            <w:pPr>
              <w:spacing w:line="480" w:lineRule="auto"/>
              <w:rPr>
                <w:color w:val="000000" w:themeColor="text1"/>
              </w:rPr>
            </w:pPr>
            <w:r w:rsidRPr="000E356B">
              <w:rPr>
                <w:color w:val="000000" w:themeColor="text1"/>
              </w:rPr>
              <w:t>Arachidonic acid aggregation (AU)</w:t>
            </w:r>
          </w:p>
        </w:tc>
        <w:tc>
          <w:tcPr>
            <w:tcW w:w="1428" w:type="dxa"/>
            <w:hideMark/>
          </w:tcPr>
          <w:p w14:paraId="6CC29472" w14:textId="77777777" w:rsidR="00690BF7" w:rsidRPr="000E356B" w:rsidRDefault="00690BF7" w:rsidP="002E1FAF">
            <w:pPr>
              <w:spacing w:line="480" w:lineRule="auto"/>
              <w:rPr>
                <w:color w:val="000000" w:themeColor="text1"/>
              </w:rPr>
            </w:pPr>
            <w:r w:rsidRPr="000E356B">
              <w:rPr>
                <w:color w:val="000000" w:themeColor="text1"/>
              </w:rPr>
              <w:t>86.9 (62.1)</w:t>
            </w:r>
          </w:p>
        </w:tc>
        <w:tc>
          <w:tcPr>
            <w:tcW w:w="1210" w:type="dxa"/>
            <w:hideMark/>
          </w:tcPr>
          <w:p w14:paraId="7FC5C5AF" w14:textId="77777777" w:rsidR="00690BF7" w:rsidRPr="000E356B" w:rsidRDefault="00690BF7" w:rsidP="002E1FAF">
            <w:pPr>
              <w:spacing w:line="480" w:lineRule="auto"/>
              <w:rPr>
                <w:color w:val="000000" w:themeColor="text1"/>
              </w:rPr>
            </w:pPr>
            <w:r w:rsidRPr="000E356B">
              <w:rPr>
                <w:color w:val="000000" w:themeColor="text1"/>
              </w:rPr>
              <w:t>2375</w:t>
            </w:r>
          </w:p>
        </w:tc>
        <w:tc>
          <w:tcPr>
            <w:tcW w:w="1440" w:type="dxa"/>
          </w:tcPr>
          <w:p w14:paraId="613DB68B" w14:textId="77777777" w:rsidR="00690BF7" w:rsidRPr="000E356B" w:rsidRDefault="00690BF7" w:rsidP="002E1FAF">
            <w:pPr>
              <w:spacing w:line="480" w:lineRule="auto"/>
              <w:rPr>
                <w:color w:val="000000" w:themeColor="text1"/>
              </w:rPr>
            </w:pPr>
            <w:r w:rsidRPr="000E356B">
              <w:rPr>
                <w:color w:val="000000" w:themeColor="text1"/>
              </w:rPr>
              <w:t>148.9 (52.4)</w:t>
            </w:r>
          </w:p>
        </w:tc>
        <w:tc>
          <w:tcPr>
            <w:tcW w:w="1020" w:type="dxa"/>
          </w:tcPr>
          <w:p w14:paraId="1790E8F6" w14:textId="77777777" w:rsidR="00690BF7" w:rsidRPr="000E356B" w:rsidRDefault="00690BF7" w:rsidP="002E1FAF">
            <w:pPr>
              <w:spacing w:line="480" w:lineRule="auto"/>
              <w:rPr>
                <w:color w:val="000000" w:themeColor="text1"/>
              </w:rPr>
            </w:pPr>
            <w:r w:rsidRPr="000E356B">
              <w:rPr>
                <w:color w:val="000000" w:themeColor="text1"/>
              </w:rPr>
              <w:t>623</w:t>
            </w:r>
          </w:p>
        </w:tc>
      </w:tr>
      <w:tr w:rsidR="000E356B" w:rsidRPr="000E356B" w14:paraId="70DC237D" w14:textId="77777777" w:rsidTr="00C413F7">
        <w:trPr>
          <w:trHeight w:val="440"/>
        </w:trPr>
        <w:tc>
          <w:tcPr>
            <w:tcW w:w="3207" w:type="dxa"/>
            <w:gridSpan w:val="2"/>
            <w:hideMark/>
          </w:tcPr>
          <w:p w14:paraId="6C9C7CA1" w14:textId="77777777" w:rsidR="00690BF7" w:rsidRPr="000E356B" w:rsidRDefault="00690BF7" w:rsidP="002E1FAF">
            <w:pPr>
              <w:spacing w:line="480" w:lineRule="auto"/>
              <w:rPr>
                <w:color w:val="000000" w:themeColor="text1"/>
              </w:rPr>
            </w:pPr>
            <w:r w:rsidRPr="000E356B">
              <w:rPr>
                <w:color w:val="000000" w:themeColor="text1"/>
              </w:rPr>
              <w:t>TRAP-6 aggregation (AU)</w:t>
            </w:r>
          </w:p>
        </w:tc>
        <w:tc>
          <w:tcPr>
            <w:tcW w:w="1428" w:type="dxa"/>
            <w:hideMark/>
          </w:tcPr>
          <w:p w14:paraId="4A6616BC" w14:textId="77777777" w:rsidR="00690BF7" w:rsidRPr="000E356B" w:rsidRDefault="00690BF7" w:rsidP="002E1FAF">
            <w:pPr>
              <w:spacing w:line="480" w:lineRule="auto"/>
              <w:rPr>
                <w:color w:val="000000" w:themeColor="text1"/>
              </w:rPr>
            </w:pPr>
            <w:r w:rsidRPr="000E356B">
              <w:rPr>
                <w:color w:val="000000" w:themeColor="text1"/>
              </w:rPr>
              <w:t>200.0 (50.1)</w:t>
            </w:r>
          </w:p>
        </w:tc>
        <w:tc>
          <w:tcPr>
            <w:tcW w:w="1210" w:type="dxa"/>
            <w:hideMark/>
          </w:tcPr>
          <w:p w14:paraId="49831A04" w14:textId="77777777" w:rsidR="00690BF7" w:rsidRPr="000E356B" w:rsidRDefault="00690BF7" w:rsidP="002E1FAF">
            <w:pPr>
              <w:spacing w:line="480" w:lineRule="auto"/>
              <w:rPr>
                <w:color w:val="000000" w:themeColor="text1"/>
              </w:rPr>
            </w:pPr>
            <w:r w:rsidRPr="000E356B">
              <w:rPr>
                <w:color w:val="000000" w:themeColor="text1"/>
              </w:rPr>
              <w:t>2373</w:t>
            </w:r>
          </w:p>
        </w:tc>
        <w:tc>
          <w:tcPr>
            <w:tcW w:w="1440" w:type="dxa"/>
          </w:tcPr>
          <w:p w14:paraId="4589DEA0" w14:textId="77777777" w:rsidR="00690BF7" w:rsidRPr="000E356B" w:rsidRDefault="00690BF7" w:rsidP="002E1FAF">
            <w:pPr>
              <w:spacing w:line="480" w:lineRule="auto"/>
              <w:rPr>
                <w:color w:val="000000" w:themeColor="text1"/>
              </w:rPr>
            </w:pPr>
            <w:r w:rsidRPr="000E356B">
              <w:rPr>
                <w:color w:val="000000" w:themeColor="text1"/>
              </w:rPr>
              <w:t>198.7 (50.0)</w:t>
            </w:r>
          </w:p>
        </w:tc>
        <w:tc>
          <w:tcPr>
            <w:tcW w:w="1020" w:type="dxa"/>
          </w:tcPr>
          <w:p w14:paraId="552E6B6D" w14:textId="77777777" w:rsidR="00690BF7" w:rsidRPr="000E356B" w:rsidRDefault="00690BF7" w:rsidP="002E1FAF">
            <w:pPr>
              <w:spacing w:line="480" w:lineRule="auto"/>
              <w:rPr>
                <w:color w:val="000000" w:themeColor="text1"/>
              </w:rPr>
            </w:pPr>
            <w:r w:rsidRPr="000E356B">
              <w:rPr>
                <w:color w:val="000000" w:themeColor="text1"/>
              </w:rPr>
              <w:t>623</w:t>
            </w:r>
          </w:p>
        </w:tc>
      </w:tr>
      <w:tr w:rsidR="000E356B" w:rsidRPr="000E356B" w14:paraId="5DA333F4" w14:textId="77777777" w:rsidTr="00C413F7">
        <w:trPr>
          <w:cnfStyle w:val="000000100000" w:firstRow="0" w:lastRow="0" w:firstColumn="0" w:lastColumn="0" w:oddVBand="0" w:evenVBand="0" w:oddHBand="1" w:evenHBand="0" w:firstRowFirstColumn="0" w:firstRowLastColumn="0" w:lastRowFirstColumn="0" w:lastRowLastColumn="0"/>
          <w:trHeight w:val="440"/>
        </w:trPr>
        <w:tc>
          <w:tcPr>
            <w:tcW w:w="3207" w:type="dxa"/>
            <w:gridSpan w:val="2"/>
            <w:hideMark/>
          </w:tcPr>
          <w:p w14:paraId="484A6C05" w14:textId="77777777" w:rsidR="00690BF7" w:rsidRPr="000E356B" w:rsidRDefault="00690BF7" w:rsidP="002E1FAF">
            <w:pPr>
              <w:spacing w:line="480" w:lineRule="auto"/>
              <w:rPr>
                <w:color w:val="000000" w:themeColor="text1"/>
              </w:rPr>
            </w:pPr>
            <w:r w:rsidRPr="000E356B">
              <w:rPr>
                <w:color w:val="000000" w:themeColor="text1"/>
              </w:rPr>
              <w:t>Platelet count (x 10</w:t>
            </w:r>
            <w:r w:rsidRPr="000E356B">
              <w:rPr>
                <w:color w:val="000000" w:themeColor="text1"/>
                <w:vertAlign w:val="superscript"/>
              </w:rPr>
              <w:t>9</w:t>
            </w:r>
            <w:r w:rsidRPr="000E356B">
              <w:rPr>
                <w:color w:val="000000" w:themeColor="text1"/>
              </w:rPr>
              <w:t>/L)</w:t>
            </w:r>
          </w:p>
        </w:tc>
        <w:tc>
          <w:tcPr>
            <w:tcW w:w="1428" w:type="dxa"/>
            <w:hideMark/>
          </w:tcPr>
          <w:p w14:paraId="6A1ECE29" w14:textId="77777777" w:rsidR="00690BF7" w:rsidRPr="000E356B" w:rsidRDefault="00690BF7" w:rsidP="002E1FAF">
            <w:pPr>
              <w:spacing w:line="480" w:lineRule="auto"/>
              <w:rPr>
                <w:color w:val="000000" w:themeColor="text1"/>
              </w:rPr>
            </w:pPr>
            <w:r w:rsidRPr="000E356B">
              <w:rPr>
                <w:color w:val="000000" w:themeColor="text1"/>
              </w:rPr>
              <w:t>209.8 (60.5)</w:t>
            </w:r>
          </w:p>
        </w:tc>
        <w:tc>
          <w:tcPr>
            <w:tcW w:w="1210" w:type="dxa"/>
            <w:hideMark/>
          </w:tcPr>
          <w:p w14:paraId="3AD7ECA3" w14:textId="77777777" w:rsidR="00690BF7" w:rsidRPr="000E356B" w:rsidRDefault="00690BF7" w:rsidP="002E1FAF">
            <w:pPr>
              <w:spacing w:line="480" w:lineRule="auto"/>
              <w:rPr>
                <w:color w:val="000000" w:themeColor="text1"/>
              </w:rPr>
            </w:pPr>
            <w:r w:rsidRPr="000E356B">
              <w:rPr>
                <w:color w:val="000000" w:themeColor="text1"/>
              </w:rPr>
              <w:t>2409</w:t>
            </w:r>
          </w:p>
        </w:tc>
        <w:tc>
          <w:tcPr>
            <w:tcW w:w="1440" w:type="dxa"/>
          </w:tcPr>
          <w:p w14:paraId="089DF8B8" w14:textId="77777777" w:rsidR="00690BF7" w:rsidRPr="000E356B" w:rsidRDefault="00690BF7" w:rsidP="002E1FAF">
            <w:pPr>
              <w:spacing w:line="480" w:lineRule="auto"/>
              <w:rPr>
                <w:color w:val="000000" w:themeColor="text1"/>
              </w:rPr>
            </w:pPr>
            <w:r w:rsidRPr="000E356B">
              <w:rPr>
                <w:color w:val="000000" w:themeColor="text1"/>
              </w:rPr>
              <w:t>200.9 (57.6)</w:t>
            </w:r>
          </w:p>
        </w:tc>
        <w:tc>
          <w:tcPr>
            <w:tcW w:w="1020" w:type="dxa"/>
          </w:tcPr>
          <w:p w14:paraId="2F5B539B" w14:textId="77777777" w:rsidR="00690BF7" w:rsidRPr="000E356B" w:rsidRDefault="00690BF7" w:rsidP="002E1FAF">
            <w:pPr>
              <w:spacing w:line="480" w:lineRule="auto"/>
              <w:rPr>
                <w:color w:val="000000" w:themeColor="text1"/>
              </w:rPr>
            </w:pPr>
            <w:r w:rsidRPr="000E356B">
              <w:rPr>
                <w:color w:val="000000" w:themeColor="text1"/>
              </w:rPr>
              <w:t>637</w:t>
            </w:r>
          </w:p>
        </w:tc>
      </w:tr>
      <w:tr w:rsidR="000E356B" w:rsidRPr="000E356B" w14:paraId="4BCB8000" w14:textId="77777777" w:rsidTr="00C413F7">
        <w:trPr>
          <w:trHeight w:val="440"/>
        </w:trPr>
        <w:tc>
          <w:tcPr>
            <w:tcW w:w="3207" w:type="dxa"/>
            <w:gridSpan w:val="2"/>
            <w:hideMark/>
          </w:tcPr>
          <w:p w14:paraId="590CFEE4" w14:textId="77777777" w:rsidR="00690BF7" w:rsidRPr="000E356B" w:rsidRDefault="00690BF7" w:rsidP="002E1FAF">
            <w:pPr>
              <w:spacing w:line="480" w:lineRule="auto"/>
              <w:rPr>
                <w:color w:val="000000" w:themeColor="text1"/>
              </w:rPr>
            </w:pPr>
            <w:r w:rsidRPr="000E356B">
              <w:rPr>
                <w:color w:val="000000" w:themeColor="text1"/>
              </w:rPr>
              <w:t>Mean platelet volume (</w:t>
            </w:r>
            <w:proofErr w:type="spellStart"/>
            <w:r w:rsidRPr="000E356B">
              <w:rPr>
                <w:color w:val="000000" w:themeColor="text1"/>
              </w:rPr>
              <w:t>fL</w:t>
            </w:r>
            <w:proofErr w:type="spellEnd"/>
            <w:r w:rsidRPr="000E356B">
              <w:rPr>
                <w:color w:val="000000" w:themeColor="text1"/>
              </w:rPr>
              <w:t>)</w:t>
            </w:r>
          </w:p>
        </w:tc>
        <w:tc>
          <w:tcPr>
            <w:tcW w:w="1428" w:type="dxa"/>
            <w:hideMark/>
          </w:tcPr>
          <w:p w14:paraId="629B5634" w14:textId="77777777" w:rsidR="00690BF7" w:rsidRPr="000E356B" w:rsidRDefault="00690BF7" w:rsidP="002E1FAF">
            <w:pPr>
              <w:spacing w:line="480" w:lineRule="auto"/>
              <w:rPr>
                <w:color w:val="000000" w:themeColor="text1"/>
              </w:rPr>
            </w:pPr>
            <w:r w:rsidRPr="000E356B">
              <w:rPr>
                <w:color w:val="000000" w:themeColor="text1"/>
              </w:rPr>
              <w:t>10.6 (1.0)</w:t>
            </w:r>
          </w:p>
        </w:tc>
        <w:tc>
          <w:tcPr>
            <w:tcW w:w="1210" w:type="dxa"/>
            <w:hideMark/>
          </w:tcPr>
          <w:p w14:paraId="7C46FFE0" w14:textId="77777777" w:rsidR="00690BF7" w:rsidRPr="000E356B" w:rsidRDefault="00690BF7" w:rsidP="002E1FAF">
            <w:pPr>
              <w:spacing w:line="480" w:lineRule="auto"/>
              <w:rPr>
                <w:color w:val="000000" w:themeColor="text1"/>
              </w:rPr>
            </w:pPr>
            <w:r w:rsidRPr="000E356B">
              <w:rPr>
                <w:color w:val="000000" w:themeColor="text1"/>
              </w:rPr>
              <w:t>2400</w:t>
            </w:r>
          </w:p>
        </w:tc>
        <w:tc>
          <w:tcPr>
            <w:tcW w:w="1440" w:type="dxa"/>
          </w:tcPr>
          <w:p w14:paraId="4AD31F4C" w14:textId="77777777" w:rsidR="00690BF7" w:rsidRPr="000E356B" w:rsidRDefault="00690BF7" w:rsidP="002E1FAF">
            <w:pPr>
              <w:spacing w:line="480" w:lineRule="auto"/>
              <w:rPr>
                <w:color w:val="000000" w:themeColor="text1"/>
              </w:rPr>
            </w:pPr>
            <w:r w:rsidRPr="000E356B">
              <w:rPr>
                <w:color w:val="000000" w:themeColor="text1"/>
              </w:rPr>
              <w:t>10.6 (0.98)</w:t>
            </w:r>
          </w:p>
        </w:tc>
        <w:tc>
          <w:tcPr>
            <w:tcW w:w="1020" w:type="dxa"/>
          </w:tcPr>
          <w:p w14:paraId="2064883E" w14:textId="77777777" w:rsidR="00690BF7" w:rsidRPr="000E356B" w:rsidRDefault="00690BF7" w:rsidP="002E1FAF">
            <w:pPr>
              <w:spacing w:line="480" w:lineRule="auto"/>
              <w:rPr>
                <w:color w:val="000000" w:themeColor="text1"/>
              </w:rPr>
            </w:pPr>
            <w:r w:rsidRPr="000E356B">
              <w:rPr>
                <w:color w:val="000000" w:themeColor="text1"/>
              </w:rPr>
              <w:t>634</w:t>
            </w:r>
          </w:p>
        </w:tc>
      </w:tr>
      <w:tr w:rsidR="000E356B" w:rsidRPr="000E356B" w14:paraId="28B073D8" w14:textId="77777777" w:rsidTr="00C413F7">
        <w:trPr>
          <w:cnfStyle w:val="000000100000" w:firstRow="0" w:lastRow="0" w:firstColumn="0" w:lastColumn="0" w:oddVBand="0" w:evenVBand="0" w:oddHBand="1" w:evenHBand="0" w:firstRowFirstColumn="0" w:firstRowLastColumn="0" w:lastRowFirstColumn="0" w:lastRowLastColumn="0"/>
          <w:trHeight w:val="440"/>
        </w:trPr>
        <w:tc>
          <w:tcPr>
            <w:tcW w:w="3207" w:type="dxa"/>
            <w:gridSpan w:val="2"/>
            <w:hideMark/>
          </w:tcPr>
          <w:p w14:paraId="58FA52CB" w14:textId="77777777" w:rsidR="00690BF7" w:rsidRPr="000E356B" w:rsidRDefault="00690BF7" w:rsidP="002E1FAF">
            <w:pPr>
              <w:spacing w:line="480" w:lineRule="auto"/>
              <w:rPr>
                <w:color w:val="000000" w:themeColor="text1"/>
              </w:rPr>
            </w:pPr>
            <w:r w:rsidRPr="000E356B">
              <w:rPr>
                <w:color w:val="000000" w:themeColor="text1"/>
              </w:rPr>
              <w:t>Immature platelet fraction (%)</w:t>
            </w:r>
          </w:p>
        </w:tc>
        <w:tc>
          <w:tcPr>
            <w:tcW w:w="1428" w:type="dxa"/>
            <w:hideMark/>
          </w:tcPr>
          <w:p w14:paraId="16472AF0" w14:textId="77777777" w:rsidR="00690BF7" w:rsidRPr="000E356B" w:rsidRDefault="00690BF7" w:rsidP="002E1FAF">
            <w:pPr>
              <w:spacing w:line="480" w:lineRule="auto"/>
              <w:rPr>
                <w:color w:val="000000" w:themeColor="text1"/>
              </w:rPr>
            </w:pPr>
            <w:r w:rsidRPr="000E356B">
              <w:rPr>
                <w:color w:val="000000" w:themeColor="text1"/>
              </w:rPr>
              <w:t xml:space="preserve">3.2 (1.9) </w:t>
            </w:r>
          </w:p>
        </w:tc>
        <w:tc>
          <w:tcPr>
            <w:tcW w:w="1210" w:type="dxa"/>
            <w:hideMark/>
          </w:tcPr>
          <w:p w14:paraId="4346EFF6" w14:textId="77777777" w:rsidR="00690BF7" w:rsidRPr="000E356B" w:rsidRDefault="00690BF7" w:rsidP="002E1FAF">
            <w:pPr>
              <w:spacing w:line="480" w:lineRule="auto"/>
              <w:rPr>
                <w:color w:val="000000" w:themeColor="text1"/>
              </w:rPr>
            </w:pPr>
            <w:r w:rsidRPr="000E356B">
              <w:rPr>
                <w:color w:val="000000" w:themeColor="text1"/>
              </w:rPr>
              <w:t>2379</w:t>
            </w:r>
          </w:p>
        </w:tc>
        <w:tc>
          <w:tcPr>
            <w:tcW w:w="1440" w:type="dxa"/>
          </w:tcPr>
          <w:p w14:paraId="137081BE" w14:textId="77777777" w:rsidR="00690BF7" w:rsidRPr="000E356B" w:rsidRDefault="00690BF7" w:rsidP="002E1FAF">
            <w:pPr>
              <w:spacing w:line="480" w:lineRule="auto"/>
              <w:rPr>
                <w:color w:val="000000" w:themeColor="text1"/>
              </w:rPr>
            </w:pPr>
            <w:r w:rsidRPr="000E356B">
              <w:rPr>
                <w:color w:val="000000" w:themeColor="text1"/>
              </w:rPr>
              <w:t>3.3 (2.0)</w:t>
            </w:r>
          </w:p>
        </w:tc>
        <w:tc>
          <w:tcPr>
            <w:tcW w:w="1020" w:type="dxa"/>
          </w:tcPr>
          <w:p w14:paraId="5E2E138A" w14:textId="77777777" w:rsidR="00690BF7" w:rsidRPr="000E356B" w:rsidRDefault="00690BF7" w:rsidP="002E1FAF">
            <w:pPr>
              <w:spacing w:line="480" w:lineRule="auto"/>
              <w:rPr>
                <w:color w:val="000000" w:themeColor="text1"/>
              </w:rPr>
            </w:pPr>
            <w:r w:rsidRPr="000E356B">
              <w:rPr>
                <w:color w:val="000000" w:themeColor="text1"/>
              </w:rPr>
              <w:t>628</w:t>
            </w:r>
          </w:p>
        </w:tc>
      </w:tr>
      <w:tr w:rsidR="000E356B" w:rsidRPr="000E356B" w14:paraId="52D9F89A" w14:textId="77777777" w:rsidTr="00C413F7">
        <w:trPr>
          <w:trHeight w:val="440"/>
        </w:trPr>
        <w:tc>
          <w:tcPr>
            <w:tcW w:w="3207" w:type="dxa"/>
            <w:gridSpan w:val="2"/>
            <w:hideMark/>
          </w:tcPr>
          <w:p w14:paraId="1458EFBA" w14:textId="77777777" w:rsidR="00690BF7" w:rsidRPr="000E356B" w:rsidRDefault="00690BF7" w:rsidP="002E1FAF">
            <w:pPr>
              <w:spacing w:line="480" w:lineRule="auto"/>
              <w:rPr>
                <w:color w:val="000000" w:themeColor="text1"/>
              </w:rPr>
            </w:pPr>
            <w:r w:rsidRPr="000E356B">
              <w:rPr>
                <w:color w:val="000000" w:themeColor="text1"/>
              </w:rPr>
              <w:t>Immature platelet count (x 10</w:t>
            </w:r>
            <w:r w:rsidRPr="000E356B">
              <w:rPr>
                <w:color w:val="000000" w:themeColor="text1"/>
                <w:vertAlign w:val="superscript"/>
              </w:rPr>
              <w:t>9</w:t>
            </w:r>
            <w:r w:rsidRPr="000E356B">
              <w:rPr>
                <w:color w:val="000000" w:themeColor="text1"/>
              </w:rPr>
              <w:t>/L)</w:t>
            </w:r>
          </w:p>
        </w:tc>
        <w:tc>
          <w:tcPr>
            <w:tcW w:w="1428" w:type="dxa"/>
            <w:hideMark/>
          </w:tcPr>
          <w:p w14:paraId="32F16646" w14:textId="77777777" w:rsidR="00690BF7" w:rsidRPr="000E356B" w:rsidRDefault="00690BF7" w:rsidP="002E1FAF">
            <w:pPr>
              <w:spacing w:line="480" w:lineRule="auto"/>
              <w:rPr>
                <w:color w:val="000000" w:themeColor="text1"/>
              </w:rPr>
            </w:pPr>
            <w:r w:rsidRPr="000E356B">
              <w:rPr>
                <w:color w:val="000000" w:themeColor="text1"/>
              </w:rPr>
              <w:t>6.3 (3.4)</w:t>
            </w:r>
          </w:p>
        </w:tc>
        <w:tc>
          <w:tcPr>
            <w:tcW w:w="1210" w:type="dxa"/>
            <w:hideMark/>
          </w:tcPr>
          <w:p w14:paraId="71ED4BA4" w14:textId="77777777" w:rsidR="00690BF7" w:rsidRPr="000E356B" w:rsidRDefault="00690BF7" w:rsidP="002E1FAF">
            <w:pPr>
              <w:spacing w:line="480" w:lineRule="auto"/>
              <w:rPr>
                <w:color w:val="000000" w:themeColor="text1"/>
              </w:rPr>
            </w:pPr>
            <w:r w:rsidRPr="000E356B">
              <w:rPr>
                <w:color w:val="000000" w:themeColor="text1"/>
              </w:rPr>
              <w:t>2383</w:t>
            </w:r>
          </w:p>
        </w:tc>
        <w:tc>
          <w:tcPr>
            <w:tcW w:w="1440" w:type="dxa"/>
          </w:tcPr>
          <w:p w14:paraId="377BC5F8" w14:textId="77777777" w:rsidR="00690BF7" w:rsidRPr="000E356B" w:rsidRDefault="00690BF7" w:rsidP="002E1FAF">
            <w:pPr>
              <w:spacing w:line="480" w:lineRule="auto"/>
              <w:rPr>
                <w:color w:val="000000" w:themeColor="text1"/>
              </w:rPr>
            </w:pPr>
            <w:r w:rsidRPr="000E356B">
              <w:rPr>
                <w:color w:val="000000" w:themeColor="text1"/>
              </w:rPr>
              <w:t>6.2 (3.3)</w:t>
            </w:r>
          </w:p>
        </w:tc>
        <w:tc>
          <w:tcPr>
            <w:tcW w:w="1020" w:type="dxa"/>
          </w:tcPr>
          <w:p w14:paraId="22668A72" w14:textId="77777777" w:rsidR="00690BF7" w:rsidRPr="000E356B" w:rsidRDefault="00690BF7" w:rsidP="002E1FAF">
            <w:pPr>
              <w:spacing w:line="480" w:lineRule="auto"/>
              <w:rPr>
                <w:color w:val="000000" w:themeColor="text1"/>
              </w:rPr>
            </w:pPr>
            <w:r w:rsidRPr="000E356B">
              <w:rPr>
                <w:color w:val="000000" w:themeColor="text1"/>
              </w:rPr>
              <w:t>629</w:t>
            </w:r>
          </w:p>
        </w:tc>
      </w:tr>
    </w:tbl>
    <w:p w14:paraId="0F12424C" w14:textId="77777777" w:rsidR="00820813" w:rsidRPr="000E356B" w:rsidRDefault="00820813" w:rsidP="002E1FAF">
      <w:pPr>
        <w:spacing w:line="480" w:lineRule="auto"/>
        <w:rPr>
          <w:b/>
          <w:bCs/>
          <w:color w:val="000000" w:themeColor="text1"/>
        </w:rPr>
        <w:sectPr w:rsidR="00820813" w:rsidRPr="000E356B" w:rsidSect="00B37399">
          <w:pgSz w:w="12240" w:h="15840"/>
          <w:pgMar w:top="1440" w:right="1440" w:bottom="1440" w:left="1440" w:header="720" w:footer="720" w:gutter="0"/>
          <w:lnNumType w:countBy="1" w:restart="continuous"/>
          <w:cols w:space="720"/>
          <w:docGrid w:linePitch="360"/>
        </w:sectPr>
      </w:pPr>
    </w:p>
    <w:p w14:paraId="7E856B59" w14:textId="6A3BB16B" w:rsidR="00820813" w:rsidRPr="000E356B" w:rsidRDefault="00820813" w:rsidP="002E1FAF">
      <w:pPr>
        <w:spacing w:line="480" w:lineRule="auto"/>
        <w:rPr>
          <w:b/>
          <w:bCs/>
          <w:color w:val="000000" w:themeColor="text1"/>
        </w:rPr>
      </w:pPr>
      <w:r w:rsidRPr="000E356B">
        <w:rPr>
          <w:b/>
          <w:bCs/>
          <w:color w:val="000000" w:themeColor="text1"/>
        </w:rPr>
        <w:lastRenderedPageBreak/>
        <w:t>Figure legends</w:t>
      </w:r>
    </w:p>
    <w:p w14:paraId="2DB02B3C" w14:textId="75E85F9E" w:rsidR="00507D8C" w:rsidRPr="000E356B" w:rsidRDefault="00507D8C" w:rsidP="002E1FAF">
      <w:pPr>
        <w:spacing w:line="480" w:lineRule="auto"/>
        <w:rPr>
          <w:color w:val="000000" w:themeColor="text1"/>
        </w:rPr>
      </w:pPr>
      <w:r w:rsidRPr="000E356B">
        <w:rPr>
          <w:b/>
          <w:bCs/>
          <w:color w:val="000000" w:themeColor="text1"/>
        </w:rPr>
        <w:t xml:space="preserve">Graphical abstract. </w:t>
      </w:r>
      <w:r w:rsidRPr="000E356B">
        <w:rPr>
          <w:color w:val="000000" w:themeColor="text1"/>
        </w:rPr>
        <w:t>Figure created with biorender.com.</w:t>
      </w:r>
    </w:p>
    <w:p w14:paraId="5F743C20" w14:textId="7AD2C80C" w:rsidR="00820813" w:rsidRPr="000E356B" w:rsidRDefault="00820813" w:rsidP="002E1FAF">
      <w:pPr>
        <w:spacing w:line="480" w:lineRule="auto"/>
        <w:rPr>
          <w:b/>
          <w:bCs/>
          <w:color w:val="000000" w:themeColor="text1"/>
        </w:rPr>
      </w:pPr>
      <w:r w:rsidRPr="000E356B">
        <w:rPr>
          <w:b/>
          <w:bCs/>
          <w:color w:val="000000" w:themeColor="text1"/>
        </w:rPr>
        <w:t>Figure 1. A STROBE diagram outlining participants included in the INTERVAL study (N=33388).</w:t>
      </w:r>
    </w:p>
    <w:p w14:paraId="09338F24" w14:textId="77777777" w:rsidR="00820813" w:rsidRPr="000E356B" w:rsidRDefault="00820813" w:rsidP="002E1FAF">
      <w:pPr>
        <w:keepNext/>
        <w:spacing w:line="480" w:lineRule="auto"/>
        <w:rPr>
          <w:b/>
          <w:bCs/>
          <w:color w:val="000000" w:themeColor="text1"/>
        </w:rPr>
      </w:pPr>
      <w:r w:rsidRPr="000E356B">
        <w:rPr>
          <w:b/>
          <w:bCs/>
          <w:color w:val="000000" w:themeColor="text1"/>
        </w:rPr>
        <w:t xml:space="preserve">Figure 2. Correlation matrix and dendrogram of the relationship between platelet traits. </w:t>
      </w:r>
      <w:r w:rsidRPr="000E356B">
        <w:rPr>
          <w:color w:val="000000" w:themeColor="text1"/>
        </w:rPr>
        <w:t>A) Correlation coefficients are provided within the matrix. Dark blue indicates a correlation coefficient (r) of 1, with dark red indicating a correlation coefficient of -1. B) A dendrogram showing the hierarchical relationship between platelet traits, where the height at which two platelet traits join is (1 – Pearson correlation coefficient (r)). PCT = plateletcrit, PLT (F) = platelet count (PLT-F channel), PLT (I) = platelet count (impedance channel), SSC = side scatter, SFL = side fluorescence, FSC = side scatter, IPC = immature platelet count, H-IPF = high fluorescence immature platelet fraction, IPF = immature platelet fraction, MPV = mean platelet volume, P-LCR = platelet large cell ratio, PDW = platelet distribution width. Dashed red lines indicate a height of 0.2, 0.3 and 0.4.</w:t>
      </w:r>
    </w:p>
    <w:p w14:paraId="1A0700B1" w14:textId="77777777" w:rsidR="00820813" w:rsidRPr="000E356B" w:rsidRDefault="00820813" w:rsidP="002E1FAF">
      <w:pPr>
        <w:spacing w:line="480" w:lineRule="auto"/>
        <w:rPr>
          <w:color w:val="000000" w:themeColor="text1"/>
        </w:rPr>
      </w:pPr>
    </w:p>
    <w:p w14:paraId="19B24B03" w14:textId="77777777" w:rsidR="00820813" w:rsidRPr="000E356B" w:rsidRDefault="00820813" w:rsidP="002E1FAF">
      <w:pPr>
        <w:pStyle w:val="Caption"/>
        <w:keepNext/>
        <w:spacing w:line="480" w:lineRule="auto"/>
        <w:rPr>
          <w:rFonts w:ascii="Times New Roman" w:hAnsi="Times New Roman" w:cs="Times New Roman"/>
          <w:color w:val="000000" w:themeColor="text1"/>
          <w:sz w:val="24"/>
          <w:szCs w:val="24"/>
        </w:rPr>
      </w:pPr>
      <w:bookmarkStart w:id="1" w:name="_Ref48143547"/>
      <w:r w:rsidRPr="000E356B">
        <w:rPr>
          <w:rFonts w:ascii="Times New Roman" w:hAnsi="Times New Roman" w:cs="Times New Roman"/>
          <w:b/>
          <w:bCs/>
          <w:i w:val="0"/>
          <w:iCs w:val="0"/>
          <w:color w:val="000000" w:themeColor="text1"/>
          <w:sz w:val="24"/>
          <w:szCs w:val="24"/>
        </w:rPr>
        <w:t>Figure</w:t>
      </w:r>
      <w:bookmarkEnd w:id="1"/>
      <w:r w:rsidRPr="000E356B">
        <w:rPr>
          <w:rFonts w:ascii="Times New Roman" w:hAnsi="Times New Roman" w:cs="Times New Roman"/>
          <w:b/>
          <w:bCs/>
          <w:color w:val="000000" w:themeColor="text1"/>
          <w:sz w:val="24"/>
          <w:szCs w:val="24"/>
        </w:rPr>
        <w:t xml:space="preserve"> </w:t>
      </w:r>
      <w:r w:rsidRPr="000E356B">
        <w:rPr>
          <w:rFonts w:ascii="Times New Roman" w:hAnsi="Times New Roman" w:cs="Times New Roman"/>
          <w:b/>
          <w:bCs/>
          <w:i w:val="0"/>
          <w:iCs w:val="0"/>
          <w:color w:val="000000" w:themeColor="text1"/>
          <w:sz w:val="24"/>
          <w:szCs w:val="24"/>
        </w:rPr>
        <w:t xml:space="preserve">3. Forest plot of the unadjusted observational associations and MR estimates for BMI and platelet traits. </w:t>
      </w:r>
      <w:r w:rsidRPr="000E356B">
        <w:rPr>
          <w:rFonts w:ascii="Times New Roman" w:hAnsi="Times New Roman" w:cs="Times New Roman"/>
          <w:i w:val="0"/>
          <w:iCs w:val="0"/>
          <w:color w:val="000000" w:themeColor="text1"/>
          <w:sz w:val="24"/>
          <w:szCs w:val="24"/>
        </w:rPr>
        <w:t xml:space="preserve">Forest plot of the Mendelian randomization (MR) and unadjusted observational estimates for the effect of BMI on platelet traits. Estimate points are filled where P &lt; 0.05. </w:t>
      </w:r>
      <w:r w:rsidRPr="000E356B">
        <w:rPr>
          <w:rFonts w:ascii="Times New Roman" w:hAnsi="Times New Roman" w:cs="Times New Roman"/>
          <w:i w:val="0"/>
          <w:iCs w:val="0"/>
          <w:noProof/>
          <w:color w:val="000000" w:themeColor="text1"/>
          <w:sz w:val="24"/>
          <w:szCs w:val="24"/>
        </w:rPr>
        <w:t xml:space="preserve">SFL = side fluorescence, IPC = immature platelet count, H-IPF = high fluorescence immature platelet function, FSC = forward scatter, P-LCR = platelet large cell ratio, PDW = </w:t>
      </w:r>
      <w:r w:rsidRPr="000E356B">
        <w:rPr>
          <w:rFonts w:ascii="Times New Roman" w:hAnsi="Times New Roman" w:cs="Times New Roman"/>
          <w:i w:val="0"/>
          <w:iCs w:val="0"/>
          <w:noProof/>
          <w:color w:val="000000" w:themeColor="text1"/>
          <w:sz w:val="24"/>
          <w:szCs w:val="24"/>
        </w:rPr>
        <w:lastRenderedPageBreak/>
        <w:t>platelet distribution width, MPV = mean platelet volume, PCT = plateletcrit, PLT (I) = platelet count (impedance channel), PLT (F) = platelet count (PLT-F channel), SSC = side scatter.</w:t>
      </w:r>
    </w:p>
    <w:p w14:paraId="67F47B38" w14:textId="77777777" w:rsidR="00820813" w:rsidRPr="000E356B" w:rsidRDefault="00820813" w:rsidP="002E1FAF">
      <w:pPr>
        <w:pStyle w:val="Caption"/>
        <w:spacing w:line="480" w:lineRule="auto"/>
        <w:rPr>
          <w:rFonts w:ascii="Times New Roman" w:eastAsia="Times New Roman" w:hAnsi="Times New Roman" w:cs="Times New Roman"/>
          <w:b/>
          <w:bCs/>
          <w:i w:val="0"/>
          <w:iCs w:val="0"/>
          <w:noProof/>
          <w:color w:val="000000" w:themeColor="text1"/>
          <w:sz w:val="24"/>
          <w:szCs w:val="24"/>
        </w:rPr>
      </w:pPr>
      <w:bookmarkStart w:id="2" w:name="_Ref63694628"/>
      <w:r w:rsidRPr="000E356B">
        <w:rPr>
          <w:rFonts w:ascii="Times New Roman" w:hAnsi="Times New Roman" w:cs="Times New Roman"/>
          <w:b/>
          <w:bCs/>
          <w:i w:val="0"/>
          <w:iCs w:val="0"/>
          <w:color w:val="000000" w:themeColor="text1"/>
          <w:sz w:val="24"/>
          <w:szCs w:val="24"/>
        </w:rPr>
        <w:t>Figure</w:t>
      </w:r>
      <w:bookmarkEnd w:id="2"/>
      <w:r w:rsidRPr="000E356B">
        <w:rPr>
          <w:rFonts w:ascii="Times New Roman" w:hAnsi="Times New Roman" w:cs="Times New Roman"/>
          <w:b/>
          <w:bCs/>
          <w:i w:val="0"/>
          <w:iCs w:val="0"/>
          <w:color w:val="000000" w:themeColor="text1"/>
          <w:sz w:val="24"/>
          <w:szCs w:val="24"/>
        </w:rPr>
        <w:t xml:space="preserve"> 4. Association between platelet measures and aggregation in the COPTIC trial. </w:t>
      </w:r>
      <w:r w:rsidRPr="000E356B">
        <w:rPr>
          <w:rFonts w:ascii="Times New Roman" w:hAnsi="Times New Roman" w:cs="Times New Roman"/>
          <w:i w:val="0"/>
          <w:iCs w:val="0"/>
          <w:color w:val="000000" w:themeColor="text1"/>
          <w:sz w:val="24"/>
          <w:szCs w:val="24"/>
        </w:rPr>
        <w:t>A) Forest plot displaying the association between platelet measures (exposure) and aggregation (outcomes). B) Correlation matrix displaying the Pearson’s correlation coefficient (r) between platelet traits. C) Forest plot displaying the effect estimate for the association between immature platelet count (IPC) or immature platelet fraction (IPF) and measures of aggregation, with or without adjustment for platelet count (PLT). ADP = adenosine diphosphate, AA = arachidonic acid, MPV = mean platelet volume.</w:t>
      </w:r>
    </w:p>
    <w:p w14:paraId="149B9AE8" w14:textId="724305D5" w:rsidR="00820813" w:rsidRPr="000E356B" w:rsidRDefault="00820813" w:rsidP="002E1FAF">
      <w:pPr>
        <w:tabs>
          <w:tab w:val="left" w:pos="846"/>
        </w:tabs>
        <w:spacing w:line="480" w:lineRule="auto"/>
        <w:rPr>
          <w:color w:val="000000" w:themeColor="text1"/>
        </w:rPr>
        <w:sectPr w:rsidR="00820813" w:rsidRPr="000E356B" w:rsidSect="00B37399">
          <w:pgSz w:w="12240" w:h="15840"/>
          <w:pgMar w:top="1440" w:right="1440" w:bottom="1440" w:left="1440" w:header="720" w:footer="720" w:gutter="0"/>
          <w:lnNumType w:countBy="1" w:restart="continuous"/>
          <w:cols w:space="720"/>
          <w:docGrid w:linePitch="360"/>
        </w:sectPr>
      </w:pPr>
    </w:p>
    <w:p w14:paraId="0BC140D2" w14:textId="0043B99E" w:rsidR="00432D45" w:rsidRPr="000E356B" w:rsidRDefault="00996ED1" w:rsidP="002E1FAF">
      <w:pPr>
        <w:spacing w:line="480" w:lineRule="auto"/>
        <w:rPr>
          <w:b/>
          <w:bCs/>
          <w:color w:val="000000" w:themeColor="text1"/>
        </w:rPr>
      </w:pPr>
      <w:r w:rsidRPr="000E356B">
        <w:rPr>
          <w:b/>
          <w:bCs/>
          <w:color w:val="000000" w:themeColor="text1"/>
        </w:rPr>
        <w:lastRenderedPageBreak/>
        <w:t>Figures</w:t>
      </w:r>
    </w:p>
    <w:p w14:paraId="4134A529" w14:textId="33F98F22" w:rsidR="00996ED1" w:rsidRPr="000E356B" w:rsidRDefault="00996ED1" w:rsidP="002E1FAF">
      <w:pPr>
        <w:spacing w:line="480" w:lineRule="auto"/>
        <w:rPr>
          <w:b/>
          <w:bCs/>
          <w:color w:val="000000" w:themeColor="text1"/>
        </w:rPr>
      </w:pPr>
      <w:r w:rsidRPr="000E356B">
        <w:rPr>
          <w:b/>
          <w:bCs/>
          <w:color w:val="000000" w:themeColor="text1"/>
        </w:rPr>
        <w:t>Figure 1</w:t>
      </w:r>
    </w:p>
    <w:p w14:paraId="07F4CCC5" w14:textId="0D47E06A" w:rsidR="006448C2" w:rsidRPr="000E356B" w:rsidRDefault="006448C2" w:rsidP="002E1FAF">
      <w:pPr>
        <w:spacing w:line="480" w:lineRule="auto"/>
        <w:rPr>
          <w:b/>
          <w:bCs/>
          <w:color w:val="000000" w:themeColor="text1"/>
        </w:rPr>
      </w:pPr>
    </w:p>
    <w:p w14:paraId="1978EBDF" w14:textId="32E8C8D7" w:rsidR="006448C2" w:rsidRPr="000E356B" w:rsidRDefault="006448C2" w:rsidP="002E1FAF">
      <w:pPr>
        <w:spacing w:line="480" w:lineRule="auto"/>
        <w:rPr>
          <w:b/>
          <w:bCs/>
          <w:color w:val="000000" w:themeColor="text1"/>
        </w:rPr>
      </w:pPr>
      <w:r w:rsidRPr="000E356B">
        <w:rPr>
          <w:noProof/>
          <w:color w:val="000000" w:themeColor="text1"/>
          <w:lang w:val="en-GB"/>
        </w:rPr>
        <w:drawing>
          <wp:inline distT="0" distB="0" distL="0" distR="0" wp14:anchorId="12C0E2E6" wp14:editId="0CCD3EAA">
            <wp:extent cx="4347252" cy="3781449"/>
            <wp:effectExtent l="0" t="0" r="0" b="3175"/>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347252" cy="3781449"/>
                    </a:xfrm>
                    <a:prstGeom prst="rect">
                      <a:avLst/>
                    </a:prstGeom>
                  </pic:spPr>
                </pic:pic>
              </a:graphicData>
            </a:graphic>
          </wp:inline>
        </w:drawing>
      </w:r>
    </w:p>
    <w:p w14:paraId="276DB9B9" w14:textId="1F023E91" w:rsidR="006448C2" w:rsidRPr="000E356B" w:rsidRDefault="006448C2" w:rsidP="002E1FAF">
      <w:pPr>
        <w:spacing w:line="480" w:lineRule="auto"/>
        <w:rPr>
          <w:b/>
          <w:bCs/>
          <w:color w:val="000000" w:themeColor="text1"/>
        </w:rPr>
      </w:pPr>
    </w:p>
    <w:p w14:paraId="513EEDF9" w14:textId="77777777" w:rsidR="00847139" w:rsidRPr="000E356B" w:rsidRDefault="00847139" w:rsidP="002E1FAF">
      <w:pPr>
        <w:spacing w:line="480" w:lineRule="auto"/>
        <w:rPr>
          <w:b/>
          <w:bCs/>
          <w:color w:val="000000" w:themeColor="text1"/>
        </w:rPr>
        <w:sectPr w:rsidR="00847139" w:rsidRPr="000E356B" w:rsidSect="00B37399">
          <w:pgSz w:w="12240" w:h="15840"/>
          <w:pgMar w:top="1440" w:right="1440" w:bottom="1440" w:left="1440" w:header="720" w:footer="720" w:gutter="0"/>
          <w:lnNumType w:countBy="1" w:restart="continuous"/>
          <w:cols w:space="720"/>
          <w:docGrid w:linePitch="360"/>
        </w:sectPr>
      </w:pPr>
    </w:p>
    <w:bookmarkStart w:id="3" w:name="_Ref43292373"/>
    <w:p w14:paraId="1951E118" w14:textId="77777777" w:rsidR="006375F9" w:rsidRPr="000E356B" w:rsidRDefault="00847139" w:rsidP="002E1FAF">
      <w:pPr>
        <w:spacing w:line="480" w:lineRule="auto"/>
        <w:rPr>
          <w:b/>
          <w:bCs/>
          <w:color w:val="000000" w:themeColor="text1"/>
        </w:rPr>
      </w:pPr>
      <w:r w:rsidRPr="000E356B">
        <w:rPr>
          <w:b/>
          <w:bCs/>
          <w:noProof/>
          <w:color w:val="000000" w:themeColor="text1"/>
        </w:rPr>
        <w:lastRenderedPageBreak/>
        <mc:AlternateContent>
          <mc:Choice Requires="wps">
            <w:drawing>
              <wp:anchor distT="0" distB="0" distL="114300" distR="114300" simplePos="0" relativeHeight="251659264" behindDoc="0" locked="0" layoutInCell="1" allowOverlap="1" wp14:anchorId="0ABEC102" wp14:editId="2973FB3C">
                <wp:simplePos x="0" y="0"/>
                <wp:positionH relativeFrom="column">
                  <wp:posOffset>-153073</wp:posOffset>
                </wp:positionH>
                <wp:positionV relativeFrom="paragraph">
                  <wp:posOffset>291465</wp:posOffset>
                </wp:positionV>
                <wp:extent cx="377825" cy="256540"/>
                <wp:effectExtent l="0" t="0" r="3175" b="0"/>
                <wp:wrapNone/>
                <wp:docPr id="24" name="Text Box 24"/>
                <wp:cNvGraphicFramePr/>
                <a:graphic xmlns:a="http://schemas.openxmlformats.org/drawingml/2006/main">
                  <a:graphicData uri="http://schemas.microsoft.com/office/word/2010/wordprocessingShape">
                    <wps:wsp>
                      <wps:cNvSpPr txBox="1"/>
                      <wps:spPr>
                        <a:xfrm>
                          <a:off x="0" y="0"/>
                          <a:ext cx="377825" cy="256540"/>
                        </a:xfrm>
                        <a:prstGeom prst="rect">
                          <a:avLst/>
                        </a:prstGeom>
                        <a:solidFill>
                          <a:schemeClr val="lt1"/>
                        </a:solidFill>
                        <a:ln w="6350">
                          <a:noFill/>
                        </a:ln>
                      </wps:spPr>
                      <wps:txbx>
                        <w:txbxContent>
                          <w:p w14:paraId="380E21DF" w14:textId="77777777" w:rsidR="00847139" w:rsidRPr="00725283" w:rsidRDefault="00847139" w:rsidP="00847139">
                            <w:pPr>
                              <w:rPr>
                                <w:rFonts w:ascii="Arial" w:hAnsi="Arial" w:cs="Arial"/>
                                <w:b/>
                                <w:bCs/>
                              </w:rPr>
                            </w:pPr>
                            <w:r w:rsidRPr="00725283">
                              <w:rPr>
                                <w:rFonts w:ascii="Arial" w:hAnsi="Arial" w:cs="Arial"/>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EC102" id="_x0000_t202" coordsize="21600,21600" o:spt="202" path="m,l,21600r21600,l21600,xe">
                <v:stroke joinstyle="miter"/>
                <v:path gradientshapeok="t" o:connecttype="rect"/>
              </v:shapetype>
              <v:shape id="Text Box 24" o:spid="_x0000_s1026" type="#_x0000_t202" style="position:absolute;margin-left:-12.05pt;margin-top:22.95pt;width:29.75pt;height:2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" fillcolor="white [3201]" stroked="f" strokeweight=".5pt">
                <v:textbox>
                  <w:txbxContent>
                    <w:p w14:paraId="380E21DF" w14:textId="77777777" w:rsidR="00847139" w:rsidRPr="00725283" w:rsidRDefault="00847139" w:rsidP="00847139">
                      <w:pPr>
                        <w:rPr>
                          <w:rFonts w:ascii="Arial" w:hAnsi="Arial" w:cs="Arial"/>
                          <w:b/>
                          <w:bCs/>
                        </w:rPr>
                      </w:pPr>
                      <w:r w:rsidRPr="00725283">
                        <w:rPr>
                          <w:rFonts w:ascii="Arial" w:hAnsi="Arial" w:cs="Arial"/>
                          <w:b/>
                          <w:bCs/>
                        </w:rPr>
                        <w:t>A</w:t>
                      </w:r>
                    </w:p>
                  </w:txbxContent>
                </v:textbox>
              </v:shape>
            </w:pict>
          </mc:Fallback>
        </mc:AlternateContent>
      </w:r>
      <w:bookmarkEnd w:id="3"/>
      <w:r w:rsidR="007A0EFC" w:rsidRPr="000E356B">
        <w:rPr>
          <w:b/>
          <w:bCs/>
          <w:color w:val="000000" w:themeColor="text1"/>
        </w:rPr>
        <w:t>Figure 2</w:t>
      </w:r>
    </w:p>
    <w:p w14:paraId="3CDC6A28" w14:textId="52DEC1D3" w:rsidR="00847139" w:rsidRPr="000E356B" w:rsidRDefault="003168C5" w:rsidP="002E1FAF">
      <w:pPr>
        <w:spacing w:line="480" w:lineRule="auto"/>
        <w:rPr>
          <w:b/>
          <w:bCs/>
          <w:color w:val="000000" w:themeColor="text1"/>
        </w:rPr>
      </w:pPr>
      <w:r w:rsidRPr="000E356B">
        <w:rPr>
          <w:b/>
          <w:bCs/>
          <w:noProof/>
          <w:color w:val="000000" w:themeColor="text1"/>
        </w:rPr>
        <mc:AlternateContent>
          <mc:Choice Requires="wps">
            <w:drawing>
              <wp:anchor distT="0" distB="0" distL="114300" distR="114300" simplePos="0" relativeHeight="251662336" behindDoc="0" locked="0" layoutInCell="1" allowOverlap="1" wp14:anchorId="1CFBF62B" wp14:editId="3FC1C3E6">
                <wp:simplePos x="0" y="0"/>
                <wp:positionH relativeFrom="column">
                  <wp:posOffset>3007995</wp:posOffset>
                </wp:positionH>
                <wp:positionV relativeFrom="paragraph">
                  <wp:posOffset>12700</wp:posOffset>
                </wp:positionV>
                <wp:extent cx="377825" cy="256540"/>
                <wp:effectExtent l="0" t="0" r="3175" b="0"/>
                <wp:wrapNone/>
                <wp:docPr id="25" name="Text Box 25"/>
                <wp:cNvGraphicFramePr/>
                <a:graphic xmlns:a="http://schemas.openxmlformats.org/drawingml/2006/main">
                  <a:graphicData uri="http://schemas.microsoft.com/office/word/2010/wordprocessingShape">
                    <wps:wsp>
                      <wps:cNvSpPr txBox="1"/>
                      <wps:spPr>
                        <a:xfrm>
                          <a:off x="0" y="0"/>
                          <a:ext cx="377825" cy="256540"/>
                        </a:xfrm>
                        <a:prstGeom prst="rect">
                          <a:avLst/>
                        </a:prstGeom>
                        <a:solidFill>
                          <a:schemeClr val="lt1"/>
                        </a:solidFill>
                        <a:ln w="6350">
                          <a:noFill/>
                        </a:ln>
                      </wps:spPr>
                      <wps:txbx>
                        <w:txbxContent>
                          <w:p w14:paraId="11364081" w14:textId="77777777" w:rsidR="00847139" w:rsidRPr="00C51A44" w:rsidRDefault="00847139" w:rsidP="00847139">
                            <w:pPr>
                              <w:rPr>
                                <w:rFonts w:ascii="Arial" w:hAnsi="Arial" w:cs="Arial"/>
                                <w:b/>
                                <w:bCs/>
                                <w:color w:val="000000" w:themeColor="text1"/>
                              </w:rPr>
                            </w:pPr>
                            <w:r w:rsidRPr="00C51A44">
                              <w:rPr>
                                <w:rFonts w:ascii="Arial" w:hAnsi="Arial" w:cs="Arial"/>
                                <w:b/>
                                <w:bCs/>
                                <w:color w:val="000000" w:themeColor="text1"/>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FBF62B" id="Text Box 25" o:spid="_x0000_s1027" type="#_x0000_t202" style="position:absolute;margin-left:236.85pt;margin-top:1pt;width:29.75pt;height:20.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" fillcolor="white [3201]" stroked="f" strokeweight=".5pt">
                <v:textbox>
                  <w:txbxContent>
                    <w:p w14:paraId="11364081" w14:textId="77777777" w:rsidR="00847139" w:rsidRPr="00C51A44" w:rsidRDefault="00847139" w:rsidP="00847139">
                      <w:pPr>
                        <w:rPr>
                          <w:rFonts w:ascii="Arial" w:hAnsi="Arial" w:cs="Arial"/>
                          <w:b/>
                          <w:bCs/>
                          <w:color w:val="000000" w:themeColor="text1"/>
                        </w:rPr>
                      </w:pPr>
                      <w:r w:rsidRPr="00C51A44">
                        <w:rPr>
                          <w:rFonts w:ascii="Arial" w:hAnsi="Arial" w:cs="Arial"/>
                          <w:b/>
                          <w:bCs/>
                          <w:color w:val="000000" w:themeColor="text1"/>
                        </w:rPr>
                        <w:t>B</w:t>
                      </w:r>
                    </w:p>
                  </w:txbxContent>
                </v:textbox>
              </v:shape>
            </w:pict>
          </mc:Fallback>
        </mc:AlternateContent>
      </w:r>
      <w:r w:rsidRPr="000E356B">
        <w:rPr>
          <w:noProof/>
          <w:color w:val="000000" w:themeColor="text1"/>
        </w:rPr>
        <w:drawing>
          <wp:anchor distT="0" distB="0" distL="114300" distR="114300" simplePos="0" relativeHeight="251667456" behindDoc="0" locked="0" layoutInCell="1" allowOverlap="1" wp14:anchorId="60EC9362" wp14:editId="08AF989B">
            <wp:simplePos x="0" y="0"/>
            <wp:positionH relativeFrom="column">
              <wp:posOffset>-426085</wp:posOffset>
            </wp:positionH>
            <wp:positionV relativeFrom="paragraph">
              <wp:posOffset>228600</wp:posOffset>
            </wp:positionV>
            <wp:extent cx="3432175" cy="3286125"/>
            <wp:effectExtent l="0" t="0" r="0" b="3175"/>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432175" cy="3286125"/>
                    </a:xfrm>
                    <a:prstGeom prst="rect">
                      <a:avLst/>
                    </a:prstGeom>
                  </pic:spPr>
                </pic:pic>
              </a:graphicData>
            </a:graphic>
            <wp14:sizeRelH relativeFrom="page">
              <wp14:pctWidth>0</wp14:pctWidth>
            </wp14:sizeRelH>
            <wp14:sizeRelV relativeFrom="page">
              <wp14:pctHeight>0</wp14:pctHeight>
            </wp14:sizeRelV>
          </wp:anchor>
        </w:drawing>
      </w:r>
    </w:p>
    <w:p w14:paraId="714E340C" w14:textId="4D2903AD" w:rsidR="008519D1" w:rsidRPr="000E356B" w:rsidRDefault="003168C5" w:rsidP="002E1FAF">
      <w:pPr>
        <w:spacing w:line="480" w:lineRule="auto"/>
        <w:rPr>
          <w:color w:val="000000" w:themeColor="text1"/>
        </w:rPr>
      </w:pPr>
      <w:r w:rsidRPr="000E356B">
        <w:rPr>
          <w:b/>
          <w:bCs/>
          <w:noProof/>
          <w:color w:val="000000" w:themeColor="text1"/>
        </w:rPr>
        <w:drawing>
          <wp:anchor distT="0" distB="0" distL="114300" distR="114300" simplePos="0" relativeHeight="251661312" behindDoc="1" locked="0" layoutInCell="1" allowOverlap="1" wp14:anchorId="366D13C1" wp14:editId="3E3942A1">
            <wp:simplePos x="0" y="0"/>
            <wp:positionH relativeFrom="column">
              <wp:posOffset>3073275</wp:posOffset>
            </wp:positionH>
            <wp:positionV relativeFrom="paragraph">
              <wp:posOffset>23602</wp:posOffset>
            </wp:positionV>
            <wp:extent cx="3278505" cy="2673350"/>
            <wp:effectExtent l="0" t="0" r="0" b="0"/>
            <wp:wrapTight wrapText="bothSides">
              <wp:wrapPolygon edited="0">
                <wp:start x="502" y="616"/>
                <wp:lineTo x="335" y="1437"/>
                <wp:lineTo x="502" y="1950"/>
                <wp:lineTo x="1757" y="2463"/>
                <wp:lineTo x="335" y="4002"/>
                <wp:lineTo x="418" y="4720"/>
                <wp:lineTo x="1255" y="5746"/>
                <wp:lineTo x="1757" y="5746"/>
                <wp:lineTo x="669" y="6567"/>
                <wp:lineTo x="335" y="6875"/>
                <wp:lineTo x="418" y="7593"/>
                <wp:lineTo x="1590" y="9030"/>
                <wp:lineTo x="502" y="9646"/>
                <wp:lineTo x="335" y="9851"/>
                <wp:lineTo x="418" y="10672"/>
                <wp:lineTo x="1673" y="12314"/>
                <wp:lineTo x="418" y="12416"/>
                <wp:lineTo x="418" y="13648"/>
                <wp:lineTo x="1757" y="13955"/>
                <wp:lineTo x="418" y="15597"/>
                <wp:lineTo x="335" y="16521"/>
                <wp:lineTo x="1171" y="17239"/>
                <wp:lineTo x="2175" y="17239"/>
                <wp:lineTo x="2092" y="18265"/>
                <wp:lineTo x="2761" y="18881"/>
                <wp:lineTo x="3765" y="18881"/>
                <wp:lineTo x="3765" y="20830"/>
                <wp:lineTo x="4602" y="20830"/>
                <wp:lineTo x="18575" y="20215"/>
                <wp:lineTo x="20583" y="19702"/>
                <wp:lineTo x="20249" y="18881"/>
                <wp:lineTo x="20667" y="18676"/>
                <wp:lineTo x="20416" y="17444"/>
                <wp:lineTo x="19747" y="17239"/>
                <wp:lineTo x="20500" y="16829"/>
                <wp:lineTo x="20500" y="14981"/>
                <wp:lineTo x="19412" y="14058"/>
                <wp:lineTo x="18408" y="13955"/>
                <wp:lineTo x="20918" y="13237"/>
                <wp:lineTo x="20918" y="12929"/>
                <wp:lineTo x="18408" y="12314"/>
                <wp:lineTo x="20918" y="11800"/>
                <wp:lineTo x="20918" y="11493"/>
                <wp:lineTo x="18408" y="10672"/>
                <wp:lineTo x="20918" y="10159"/>
                <wp:lineTo x="20751" y="9953"/>
                <wp:lineTo x="15981" y="9030"/>
                <wp:lineTo x="16149" y="8414"/>
                <wp:lineTo x="15730" y="8209"/>
                <wp:lineTo x="12383" y="7388"/>
                <wp:lineTo x="12551" y="1539"/>
                <wp:lineTo x="11881" y="1437"/>
                <wp:lineTo x="1004" y="616"/>
                <wp:lineTo x="502" y="61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endrogram12.pdf"/>
                    <pic:cNvPicPr/>
                  </pic:nvPicPr>
                  <pic:blipFill rotWithShape="1">
                    <a:blip r:embed="rId24">
                      <a:extLst>
                        <a:ext uri="{28A0092B-C50C-407E-A947-70E740481C1C}">
                          <a14:useLocalDpi xmlns:a14="http://schemas.microsoft.com/office/drawing/2010/main" val="0"/>
                        </a:ext>
                      </a:extLst>
                    </a:blip>
                    <a:srcRect l="5324" t="10879" r="4398" b="15510"/>
                    <a:stretch/>
                  </pic:blipFill>
                  <pic:spPr bwMode="auto">
                    <a:xfrm>
                      <a:off x="0" y="0"/>
                      <a:ext cx="3278505" cy="267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D02D50" w14:textId="37675A3D" w:rsidR="008519D1" w:rsidRPr="000E356B" w:rsidRDefault="008519D1" w:rsidP="002E1FAF">
      <w:pPr>
        <w:spacing w:line="480" w:lineRule="auto"/>
        <w:rPr>
          <w:color w:val="000000" w:themeColor="text1"/>
        </w:rPr>
      </w:pPr>
    </w:p>
    <w:p w14:paraId="12FD9986" w14:textId="25F76879" w:rsidR="008519D1" w:rsidRPr="000E356B" w:rsidRDefault="008519D1" w:rsidP="002E1FAF">
      <w:pPr>
        <w:spacing w:line="480" w:lineRule="auto"/>
        <w:rPr>
          <w:color w:val="000000" w:themeColor="text1"/>
        </w:rPr>
      </w:pPr>
    </w:p>
    <w:p w14:paraId="1F6FA5AD" w14:textId="1933AEC6" w:rsidR="008519D1" w:rsidRPr="000E356B" w:rsidRDefault="008519D1" w:rsidP="002E1FAF">
      <w:pPr>
        <w:spacing w:line="480" w:lineRule="auto"/>
        <w:rPr>
          <w:color w:val="000000" w:themeColor="text1"/>
        </w:rPr>
      </w:pPr>
    </w:p>
    <w:p w14:paraId="6EC49BFF" w14:textId="07A17D14" w:rsidR="008519D1" w:rsidRPr="000E356B" w:rsidRDefault="008519D1" w:rsidP="002E1FAF">
      <w:pPr>
        <w:spacing w:line="480" w:lineRule="auto"/>
        <w:rPr>
          <w:color w:val="000000" w:themeColor="text1"/>
        </w:rPr>
      </w:pPr>
    </w:p>
    <w:p w14:paraId="59480A0F" w14:textId="3BB6B837" w:rsidR="008519D1" w:rsidRPr="000E356B" w:rsidRDefault="008519D1" w:rsidP="002E1FAF">
      <w:pPr>
        <w:spacing w:line="480" w:lineRule="auto"/>
        <w:rPr>
          <w:color w:val="000000" w:themeColor="text1"/>
        </w:rPr>
      </w:pPr>
    </w:p>
    <w:p w14:paraId="6BC5FCDB" w14:textId="25824676" w:rsidR="008519D1" w:rsidRPr="000E356B" w:rsidRDefault="008519D1" w:rsidP="002E1FAF">
      <w:pPr>
        <w:spacing w:line="480" w:lineRule="auto"/>
        <w:rPr>
          <w:color w:val="000000" w:themeColor="text1"/>
        </w:rPr>
      </w:pPr>
    </w:p>
    <w:p w14:paraId="11D5DBBC" w14:textId="1ED8586B" w:rsidR="008519D1" w:rsidRPr="000E356B" w:rsidRDefault="008519D1" w:rsidP="002E1FAF">
      <w:pPr>
        <w:spacing w:line="480" w:lineRule="auto"/>
        <w:rPr>
          <w:color w:val="000000" w:themeColor="text1"/>
        </w:rPr>
      </w:pPr>
    </w:p>
    <w:p w14:paraId="1F0A876E" w14:textId="005F5635" w:rsidR="008519D1" w:rsidRPr="000E356B" w:rsidRDefault="008519D1" w:rsidP="002E1FAF">
      <w:pPr>
        <w:tabs>
          <w:tab w:val="left" w:pos="2286"/>
        </w:tabs>
        <w:spacing w:line="480" w:lineRule="auto"/>
        <w:rPr>
          <w:color w:val="000000" w:themeColor="text1"/>
        </w:rPr>
        <w:sectPr w:rsidR="008519D1" w:rsidRPr="000E356B" w:rsidSect="00315872">
          <w:pgSz w:w="12240" w:h="15840"/>
          <w:pgMar w:top="1440" w:right="1440" w:bottom="1440" w:left="1440" w:header="720" w:footer="720" w:gutter="0"/>
          <w:cols w:space="720"/>
          <w:docGrid w:linePitch="360"/>
        </w:sectPr>
      </w:pPr>
    </w:p>
    <w:p w14:paraId="359F8CFB" w14:textId="6B922DDF" w:rsidR="008519D1" w:rsidRPr="000E356B" w:rsidRDefault="008519D1" w:rsidP="002E1FAF">
      <w:pPr>
        <w:tabs>
          <w:tab w:val="left" w:pos="2286"/>
        </w:tabs>
        <w:spacing w:line="480" w:lineRule="auto"/>
        <w:rPr>
          <w:b/>
          <w:bCs/>
          <w:color w:val="000000" w:themeColor="text1"/>
        </w:rPr>
      </w:pPr>
      <w:r w:rsidRPr="000E356B">
        <w:rPr>
          <w:b/>
          <w:bCs/>
          <w:color w:val="000000" w:themeColor="text1"/>
        </w:rPr>
        <w:lastRenderedPageBreak/>
        <w:t>Figure 3</w:t>
      </w:r>
      <w:r w:rsidRPr="000E356B">
        <w:rPr>
          <w:noProof/>
          <w:color w:val="000000" w:themeColor="text1"/>
        </w:rPr>
        <w:drawing>
          <wp:anchor distT="0" distB="0" distL="114300" distR="114300" simplePos="0" relativeHeight="251664384" behindDoc="1" locked="0" layoutInCell="1" allowOverlap="1" wp14:anchorId="53796CDE" wp14:editId="0AE57A2F">
            <wp:simplePos x="0" y="0"/>
            <wp:positionH relativeFrom="column">
              <wp:posOffset>0</wp:posOffset>
            </wp:positionH>
            <wp:positionV relativeFrom="paragraph">
              <wp:posOffset>141424</wp:posOffset>
            </wp:positionV>
            <wp:extent cx="5943600" cy="4457700"/>
            <wp:effectExtent l="0" t="0" r="0" b="0"/>
            <wp:wrapTight wrapText="bothSides">
              <wp:wrapPolygon edited="0">
                <wp:start x="5077" y="1231"/>
                <wp:lineTo x="1246" y="2092"/>
                <wp:lineTo x="1246" y="2338"/>
                <wp:lineTo x="2123" y="3323"/>
                <wp:lineTo x="2169" y="3323"/>
                <wp:lineTo x="1385" y="3631"/>
                <wp:lineTo x="1385" y="3938"/>
                <wp:lineTo x="2169" y="4308"/>
                <wp:lineTo x="1385" y="5169"/>
                <wp:lineTo x="1385" y="5415"/>
                <wp:lineTo x="2077" y="6277"/>
                <wp:lineTo x="923" y="6585"/>
                <wp:lineTo x="923" y="7015"/>
                <wp:lineTo x="2169" y="7262"/>
                <wp:lineTo x="1662" y="7692"/>
                <wp:lineTo x="1200" y="8185"/>
                <wp:lineTo x="1200" y="8431"/>
                <wp:lineTo x="1985" y="9231"/>
                <wp:lineTo x="2169" y="9231"/>
                <wp:lineTo x="785" y="9538"/>
                <wp:lineTo x="785" y="10031"/>
                <wp:lineTo x="2169" y="10215"/>
                <wp:lineTo x="1662" y="10646"/>
                <wp:lineTo x="1108" y="11200"/>
                <wp:lineTo x="1108" y="11446"/>
                <wp:lineTo x="1892" y="12185"/>
                <wp:lineTo x="2169" y="12185"/>
                <wp:lineTo x="1200" y="12615"/>
                <wp:lineTo x="1200" y="13046"/>
                <wp:lineTo x="2169" y="13169"/>
                <wp:lineTo x="1200" y="14154"/>
                <wp:lineTo x="1200" y="14462"/>
                <wp:lineTo x="1892" y="15138"/>
                <wp:lineTo x="2169" y="15138"/>
                <wp:lineTo x="923" y="15631"/>
                <wp:lineTo x="923" y="16062"/>
                <wp:lineTo x="1662" y="16123"/>
                <wp:lineTo x="1662" y="16431"/>
                <wp:lineTo x="4108" y="17108"/>
                <wp:lineTo x="785" y="17108"/>
                <wp:lineTo x="738" y="17477"/>
                <wp:lineTo x="2169" y="18092"/>
                <wp:lineTo x="1246" y="18646"/>
                <wp:lineTo x="1246" y="19077"/>
                <wp:lineTo x="2169" y="19077"/>
                <wp:lineTo x="2169" y="19569"/>
                <wp:lineTo x="3600" y="20062"/>
                <wp:lineTo x="4938" y="20062"/>
                <wp:lineTo x="4615" y="20431"/>
                <wp:lineTo x="4385" y="20862"/>
                <wp:lineTo x="4431" y="21231"/>
                <wp:lineTo x="8862" y="21415"/>
                <wp:lineTo x="13200" y="21415"/>
                <wp:lineTo x="15000" y="21169"/>
                <wp:lineTo x="14908" y="20677"/>
                <wp:lineTo x="14538" y="20062"/>
                <wp:lineTo x="15877" y="20062"/>
                <wp:lineTo x="17262" y="19569"/>
                <wp:lineTo x="17215" y="18092"/>
                <wp:lineTo x="14308" y="17108"/>
                <wp:lineTo x="15554" y="17108"/>
                <wp:lineTo x="17262" y="16554"/>
                <wp:lineTo x="17262" y="15077"/>
                <wp:lineTo x="14308" y="14154"/>
                <wp:lineTo x="15369" y="14154"/>
                <wp:lineTo x="17262" y="13538"/>
                <wp:lineTo x="17215" y="12185"/>
                <wp:lineTo x="19431" y="11631"/>
                <wp:lineTo x="19338" y="11200"/>
                <wp:lineTo x="14308" y="11200"/>
                <wp:lineTo x="21092" y="10831"/>
                <wp:lineTo x="21138" y="10338"/>
                <wp:lineTo x="17215" y="10215"/>
                <wp:lineTo x="19800" y="9785"/>
                <wp:lineTo x="19800" y="9231"/>
                <wp:lineTo x="17215" y="9231"/>
                <wp:lineTo x="17262" y="8738"/>
                <wp:lineTo x="14031" y="8246"/>
                <wp:lineTo x="17262" y="7754"/>
                <wp:lineTo x="17262" y="5723"/>
                <wp:lineTo x="13985" y="5292"/>
                <wp:lineTo x="17262" y="4862"/>
                <wp:lineTo x="17308" y="3015"/>
                <wp:lineTo x="14308" y="2338"/>
                <wp:lineTo x="14308" y="1231"/>
                <wp:lineTo x="5077" y="123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_obs_compar_forestplot_12.pdf"/>
                    <pic:cNvPicPr/>
                  </pic:nvPicPr>
                  <pic:blipFill>
                    <a:blip r:embed="rId2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14:paraId="3E648FD4" w14:textId="77777777" w:rsidR="008B2AAC" w:rsidRPr="000E356B" w:rsidRDefault="008B2AAC" w:rsidP="002E1FAF">
      <w:pPr>
        <w:tabs>
          <w:tab w:val="left" w:pos="2286"/>
        </w:tabs>
        <w:spacing w:line="480" w:lineRule="auto"/>
        <w:rPr>
          <w:b/>
          <w:bCs/>
          <w:color w:val="000000" w:themeColor="text1"/>
        </w:rPr>
        <w:sectPr w:rsidR="008B2AAC" w:rsidRPr="000E356B" w:rsidSect="00B37399">
          <w:pgSz w:w="12240" w:h="15840"/>
          <w:pgMar w:top="1440" w:right="1440" w:bottom="1440" w:left="1440" w:header="720" w:footer="720" w:gutter="0"/>
          <w:lnNumType w:countBy="1" w:restart="continuous"/>
          <w:cols w:space="720"/>
          <w:docGrid w:linePitch="360"/>
        </w:sectPr>
      </w:pPr>
    </w:p>
    <w:p w14:paraId="2B643AAE" w14:textId="1DACD31A" w:rsidR="008B2AAC" w:rsidRPr="000E356B" w:rsidRDefault="008B2AAC" w:rsidP="002E1FAF">
      <w:pPr>
        <w:tabs>
          <w:tab w:val="left" w:pos="2286"/>
        </w:tabs>
        <w:spacing w:line="480" w:lineRule="auto"/>
        <w:rPr>
          <w:b/>
          <w:bCs/>
          <w:color w:val="000000" w:themeColor="text1"/>
        </w:rPr>
      </w:pPr>
      <w:r w:rsidRPr="000E356B">
        <w:rPr>
          <w:noProof/>
          <w:color w:val="000000" w:themeColor="text1"/>
        </w:rPr>
        <w:lastRenderedPageBreak/>
        <mc:AlternateContent>
          <mc:Choice Requires="wpg">
            <w:drawing>
              <wp:anchor distT="0" distB="0" distL="114300" distR="114300" simplePos="0" relativeHeight="251666432" behindDoc="0" locked="0" layoutInCell="1" allowOverlap="1" wp14:anchorId="16896E2E" wp14:editId="11C8A4B3">
                <wp:simplePos x="0" y="0"/>
                <wp:positionH relativeFrom="column">
                  <wp:posOffset>43815</wp:posOffset>
                </wp:positionH>
                <wp:positionV relativeFrom="paragraph">
                  <wp:posOffset>246289</wp:posOffset>
                </wp:positionV>
                <wp:extent cx="6009005" cy="5523865"/>
                <wp:effectExtent l="0" t="0" r="0" b="0"/>
                <wp:wrapNone/>
                <wp:docPr id="34" name="Group 34"/>
                <wp:cNvGraphicFramePr/>
                <a:graphic xmlns:a="http://schemas.openxmlformats.org/drawingml/2006/main">
                  <a:graphicData uri="http://schemas.microsoft.com/office/word/2010/wordprocessingGroup">
                    <wpg:wgp>
                      <wpg:cNvGrpSpPr/>
                      <wpg:grpSpPr>
                        <a:xfrm>
                          <a:off x="0" y="0"/>
                          <a:ext cx="6009005" cy="5523865"/>
                          <a:chOff x="0" y="0"/>
                          <a:chExt cx="6009254" cy="5523993"/>
                        </a:xfrm>
                      </wpg:grpSpPr>
                      <pic:pic xmlns:pic="http://schemas.openxmlformats.org/drawingml/2006/picture">
                        <pic:nvPicPr>
                          <pic:cNvPr id="22" name="Picture 22"/>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3321934" y="11574"/>
                            <a:ext cx="2687320" cy="2687320"/>
                          </a:xfrm>
                          <a:prstGeom prst="rect">
                            <a:avLst/>
                          </a:prstGeom>
                        </pic:spPr>
                      </pic:pic>
                      <pic:pic xmlns:pic="http://schemas.openxmlformats.org/drawingml/2006/picture">
                        <pic:nvPicPr>
                          <pic:cNvPr id="21" name="Picture 2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231493"/>
                            <a:ext cx="3752850" cy="2308860"/>
                          </a:xfrm>
                          <a:prstGeom prst="rect">
                            <a:avLst/>
                          </a:prstGeom>
                        </pic:spPr>
                      </pic:pic>
                      <wps:wsp>
                        <wps:cNvPr id="27" name="Text Box 27"/>
                        <wps:cNvSpPr txBox="1"/>
                        <wps:spPr>
                          <a:xfrm>
                            <a:off x="347241" y="0"/>
                            <a:ext cx="240030" cy="313690"/>
                          </a:xfrm>
                          <a:prstGeom prst="rect">
                            <a:avLst/>
                          </a:prstGeom>
                          <a:solidFill>
                            <a:schemeClr val="lt1"/>
                          </a:solidFill>
                          <a:ln w="6350">
                            <a:noFill/>
                          </a:ln>
                        </wps:spPr>
                        <wps:txbx>
                          <w:txbxContent>
                            <w:p w14:paraId="6162509D" w14:textId="77777777" w:rsidR="008B2AAC" w:rsidRPr="00F968FC" w:rsidRDefault="008B2AAC" w:rsidP="008B2AAC">
                              <w:pPr>
                                <w:rPr>
                                  <w:rFonts w:asciiTheme="minorHAnsi" w:hAnsiTheme="minorHAnsi"/>
                                  <w:b/>
                                  <w:bCs/>
                                </w:rPr>
                              </w:pPr>
                              <w:r w:rsidRPr="00F968FC">
                                <w:rPr>
                                  <w:rFonts w:asciiTheme="minorHAnsi" w:hAnsiTheme="minorHAnsi"/>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565003" y="11574"/>
                            <a:ext cx="276860" cy="248920"/>
                          </a:xfrm>
                          <a:prstGeom prst="rect">
                            <a:avLst/>
                          </a:prstGeom>
                          <a:solidFill>
                            <a:schemeClr val="lt1"/>
                          </a:solidFill>
                          <a:ln w="6350">
                            <a:noFill/>
                          </a:ln>
                        </wps:spPr>
                        <wps:txbx>
                          <w:txbxContent>
                            <w:p w14:paraId="13BB7DEA" w14:textId="77777777" w:rsidR="008B2AAC" w:rsidRPr="00F968FC" w:rsidRDefault="008B2AAC" w:rsidP="008B2AAC">
                              <w:pPr>
                                <w:rPr>
                                  <w:rFonts w:asciiTheme="minorHAnsi" w:hAnsiTheme="minorHAnsi"/>
                                  <w:b/>
                                  <w:bCs/>
                                </w:rPr>
                              </w:pPr>
                              <w:r>
                                <w:rPr>
                                  <w:rFonts w:asciiTheme="minorHAnsi" w:hAnsiTheme="minorHAnsi"/>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3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1469985" y="3159888"/>
                            <a:ext cx="3841750" cy="2364105"/>
                          </a:xfrm>
                          <a:prstGeom prst="rect">
                            <a:avLst/>
                          </a:prstGeom>
                        </pic:spPr>
                      </pic:pic>
                      <wps:wsp>
                        <wps:cNvPr id="31" name="Text Box 31"/>
                        <wps:cNvSpPr txBox="1"/>
                        <wps:spPr>
                          <a:xfrm>
                            <a:off x="2095018" y="2882096"/>
                            <a:ext cx="276860" cy="248920"/>
                          </a:xfrm>
                          <a:prstGeom prst="rect">
                            <a:avLst/>
                          </a:prstGeom>
                          <a:solidFill>
                            <a:schemeClr val="lt1"/>
                          </a:solidFill>
                          <a:ln w="6350">
                            <a:noFill/>
                          </a:ln>
                        </wps:spPr>
                        <wps:txbx>
                          <w:txbxContent>
                            <w:p w14:paraId="415185B9" w14:textId="77777777" w:rsidR="008B2AAC" w:rsidRPr="00F968FC" w:rsidRDefault="008B2AAC" w:rsidP="008B2AAC">
                              <w:pPr>
                                <w:rPr>
                                  <w:rFonts w:asciiTheme="minorHAnsi" w:hAnsiTheme="minorHAnsi"/>
                                  <w:b/>
                                  <w:bCs/>
                                </w:rPr>
                              </w:pPr>
                              <w:r>
                                <w:rPr>
                                  <w:rFonts w:asciiTheme="minorHAnsi" w:hAnsiTheme="minorHAnsi"/>
                                  <w:b/>
                                  <w:bC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896E2E" id="Group 34" o:spid="_x0000_s1028" style="position:absolute;margin-left:3.45pt;margin-top:19.4pt;width:473.15pt;height:434.95pt;z-index:251666432" coordsize="60092,5523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33219;top:115;width:26873;height:268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">
                  <v:imagedata r:id="rId33" o:title=""/>
                </v:shape>
                <v:shape id="Picture 21" o:spid="_x0000_s1030" type="#_x0000_t75" style="position:absolute;top:2314;width:37528;height:230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">
                  <v:imagedata r:id="rId34" o:title=""/>
                </v:shape>
                <v:shape id="Text Box 27" o:spid="_x0000_s1031" type="#_x0000_t202" style="position:absolute;left:3472;width:2400;height:3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" fillcolor="white [3201]" stroked="f" strokeweight=".5pt">
                  <v:textbox>
                    <w:txbxContent>
                      <w:p w14:paraId="6162509D" w14:textId="77777777" w:rsidR="008B2AAC" w:rsidRPr="00F968FC" w:rsidRDefault="008B2AAC" w:rsidP="008B2AAC">
                        <w:pPr>
                          <w:rPr>
                            <w:rFonts w:asciiTheme="minorHAnsi" w:hAnsiTheme="minorHAnsi"/>
                            <w:b/>
                            <w:bCs/>
                          </w:rPr>
                        </w:pPr>
                        <w:r w:rsidRPr="00F968FC">
                          <w:rPr>
                            <w:rFonts w:asciiTheme="minorHAnsi" w:hAnsiTheme="minorHAnsi"/>
                            <w:b/>
                            <w:bCs/>
                          </w:rPr>
                          <w:t>A</w:t>
                        </w:r>
                      </w:p>
                    </w:txbxContent>
                  </v:textbox>
                </v:shape>
                <v:shape id="Text Box 29" o:spid="_x0000_s1032" type="#_x0000_t202" style="position:absolute;left:35650;top:115;width:2768;height:2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" fillcolor="white [3201]" stroked="f" strokeweight=".5pt">
                  <v:textbox>
                    <w:txbxContent>
                      <w:p w14:paraId="13BB7DEA" w14:textId="77777777" w:rsidR="008B2AAC" w:rsidRPr="00F968FC" w:rsidRDefault="008B2AAC" w:rsidP="008B2AAC">
                        <w:pPr>
                          <w:rPr>
                            <w:rFonts w:asciiTheme="minorHAnsi" w:hAnsiTheme="minorHAnsi"/>
                            <w:b/>
                            <w:bCs/>
                          </w:rPr>
                        </w:pPr>
                        <w:r>
                          <w:rPr>
                            <w:rFonts w:asciiTheme="minorHAnsi" w:hAnsiTheme="minorHAnsi"/>
                            <w:b/>
                            <w:bCs/>
                          </w:rPr>
                          <w:t>B</w:t>
                        </w:r>
                      </w:p>
                    </w:txbxContent>
                  </v:textbox>
                </v:shape>
                <v:shape id="Picture 30" o:spid="_x0000_s1033" type="#_x0000_t75" style="position:absolute;left:14699;top:31598;width:38418;height:236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">
                  <v:imagedata r:id="rId35" o:title=""/>
                </v:shape>
                <v:shape id="Text Box 31" o:spid="_x0000_s1034" type="#_x0000_t202" style="position:absolute;left:20950;top:28820;width:2768;height:2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" fillcolor="white [3201]" stroked="f" strokeweight=".5pt">
                  <v:textbox>
                    <w:txbxContent>
                      <w:p w14:paraId="415185B9" w14:textId="77777777" w:rsidR="008B2AAC" w:rsidRPr="00F968FC" w:rsidRDefault="008B2AAC" w:rsidP="008B2AAC">
                        <w:pPr>
                          <w:rPr>
                            <w:rFonts w:asciiTheme="minorHAnsi" w:hAnsiTheme="minorHAnsi"/>
                            <w:b/>
                            <w:bCs/>
                          </w:rPr>
                        </w:pPr>
                        <w:r>
                          <w:rPr>
                            <w:rFonts w:asciiTheme="minorHAnsi" w:hAnsiTheme="minorHAnsi"/>
                            <w:b/>
                            <w:bCs/>
                          </w:rPr>
                          <w:t>C</w:t>
                        </w:r>
                      </w:p>
                    </w:txbxContent>
                  </v:textbox>
                </v:shape>
              </v:group>
            </w:pict>
          </mc:Fallback>
        </mc:AlternateContent>
      </w:r>
      <w:r w:rsidRPr="000E356B">
        <w:rPr>
          <w:b/>
          <w:bCs/>
          <w:color w:val="000000" w:themeColor="text1"/>
        </w:rPr>
        <w:t>Figure 4</w:t>
      </w:r>
    </w:p>
    <w:p w14:paraId="5E55A5B0" w14:textId="6C6031B2" w:rsidR="001767AB" w:rsidRPr="000E356B" w:rsidRDefault="001767AB" w:rsidP="002E1FAF">
      <w:pPr>
        <w:tabs>
          <w:tab w:val="left" w:pos="2286"/>
        </w:tabs>
        <w:spacing w:line="480" w:lineRule="auto"/>
        <w:rPr>
          <w:b/>
          <w:bCs/>
          <w:color w:val="000000" w:themeColor="text1"/>
        </w:rPr>
      </w:pPr>
    </w:p>
    <w:sectPr w:rsidR="001767AB" w:rsidRPr="000E356B" w:rsidSect="00B3739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AFD6" w14:textId="77777777" w:rsidR="0099198F" w:rsidRDefault="0099198F" w:rsidP="00F91DFB">
      <w:r>
        <w:separator/>
      </w:r>
    </w:p>
  </w:endnote>
  <w:endnote w:type="continuationSeparator" w:id="0">
    <w:p w14:paraId="13C01B74" w14:textId="77777777" w:rsidR="0099198F" w:rsidRDefault="0099198F" w:rsidP="00F9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482939"/>
      <w:docPartObj>
        <w:docPartGallery w:val="Page Numbers (Bottom of Page)"/>
        <w:docPartUnique/>
      </w:docPartObj>
    </w:sdtPr>
    <w:sdtEndPr>
      <w:rPr>
        <w:rStyle w:val="PageNumber"/>
      </w:rPr>
    </w:sdtEndPr>
    <w:sdtContent>
      <w:p w14:paraId="5ABFC5EE" w14:textId="7EF9E0A6" w:rsidR="00C25E0B" w:rsidRDefault="00C25E0B" w:rsidP="002C03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A35D4" w14:textId="77777777" w:rsidR="00C25E0B" w:rsidRDefault="00C25E0B" w:rsidP="00B373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C6C6" w14:textId="77777777" w:rsidR="00B37399" w:rsidRDefault="00B37399" w:rsidP="00B373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8333128"/>
      <w:docPartObj>
        <w:docPartGallery w:val="Page Numbers (Bottom of Page)"/>
        <w:docPartUnique/>
      </w:docPartObj>
    </w:sdtPr>
    <w:sdtEndPr>
      <w:rPr>
        <w:rStyle w:val="PageNumber"/>
      </w:rPr>
    </w:sdtEndPr>
    <w:sdtContent>
      <w:p w14:paraId="52E3A488" w14:textId="2577D23D" w:rsidR="00544025" w:rsidRDefault="00544025" w:rsidP="007235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D22775" w14:textId="77777777" w:rsidR="00544025" w:rsidRDefault="00544025" w:rsidP="005440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171186"/>
      <w:docPartObj>
        <w:docPartGallery w:val="Page Numbers (Bottom of Page)"/>
        <w:docPartUnique/>
      </w:docPartObj>
    </w:sdtPr>
    <w:sdtEndPr>
      <w:rPr>
        <w:rStyle w:val="PageNumber"/>
      </w:rPr>
    </w:sdtEndPr>
    <w:sdtContent>
      <w:p w14:paraId="4F75CA05" w14:textId="223D3F6C" w:rsidR="002C0342" w:rsidRDefault="002C0342" w:rsidP="007235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A6F10" w14:textId="77777777" w:rsidR="002C0342" w:rsidRDefault="002C0342" w:rsidP="00B373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D667" w14:textId="77777777" w:rsidR="0099198F" w:rsidRDefault="0099198F" w:rsidP="00F91DFB">
      <w:r>
        <w:separator/>
      </w:r>
    </w:p>
  </w:footnote>
  <w:footnote w:type="continuationSeparator" w:id="0">
    <w:p w14:paraId="005AFF4E" w14:textId="77777777" w:rsidR="0099198F" w:rsidRDefault="0099198F" w:rsidP="00F9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40"/>
    <w:multiLevelType w:val="hybridMultilevel"/>
    <w:tmpl w:val="623E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52DF1"/>
    <w:multiLevelType w:val="hybridMultilevel"/>
    <w:tmpl w:val="34AC3BDC"/>
    <w:lvl w:ilvl="0" w:tplc="BB0EAD8A">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31E43"/>
    <w:multiLevelType w:val="hybridMultilevel"/>
    <w:tmpl w:val="2C0E5A52"/>
    <w:lvl w:ilvl="0" w:tplc="317A8D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434A1"/>
    <w:multiLevelType w:val="hybridMultilevel"/>
    <w:tmpl w:val="4C56EF7A"/>
    <w:lvl w:ilvl="0" w:tplc="8B3873B4">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94EE7"/>
    <w:multiLevelType w:val="hybridMultilevel"/>
    <w:tmpl w:val="E7183C96"/>
    <w:lvl w:ilvl="0" w:tplc="A4A0F7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37882"/>
    <w:multiLevelType w:val="hybridMultilevel"/>
    <w:tmpl w:val="ECD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B1A61"/>
    <w:multiLevelType w:val="hybridMultilevel"/>
    <w:tmpl w:val="5762B9DA"/>
    <w:lvl w:ilvl="0" w:tplc="BB0EAD8A">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A2F11"/>
    <w:multiLevelType w:val="hybridMultilevel"/>
    <w:tmpl w:val="3064CD2E"/>
    <w:lvl w:ilvl="0" w:tplc="7644A5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A1455"/>
    <w:multiLevelType w:val="hybridMultilevel"/>
    <w:tmpl w:val="326E1B0E"/>
    <w:lvl w:ilvl="0" w:tplc="A0BE3B9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157CC"/>
    <w:multiLevelType w:val="hybridMultilevel"/>
    <w:tmpl w:val="2BF609E6"/>
    <w:lvl w:ilvl="0" w:tplc="D19CC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A3E42"/>
    <w:multiLevelType w:val="hybridMultilevel"/>
    <w:tmpl w:val="A2760E30"/>
    <w:lvl w:ilvl="0" w:tplc="112E8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27464B"/>
    <w:multiLevelType w:val="hybridMultilevel"/>
    <w:tmpl w:val="50065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81F66"/>
    <w:multiLevelType w:val="hybridMultilevel"/>
    <w:tmpl w:val="84D8FAEC"/>
    <w:lvl w:ilvl="0" w:tplc="BB0EAD8A">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72044"/>
    <w:multiLevelType w:val="hybridMultilevel"/>
    <w:tmpl w:val="7B42107C"/>
    <w:lvl w:ilvl="0" w:tplc="0A9084F6">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2"/>
  </w:num>
  <w:num w:numId="5">
    <w:abstractNumId w:val="7"/>
  </w:num>
  <w:num w:numId="6">
    <w:abstractNumId w:val="8"/>
  </w:num>
  <w:num w:numId="7">
    <w:abstractNumId w:val="13"/>
  </w:num>
  <w:num w:numId="8">
    <w:abstractNumId w:val="3"/>
  </w:num>
  <w:num w:numId="9">
    <w:abstractNumId w:val="1"/>
  </w:num>
  <w:num w:numId="10">
    <w:abstractNumId w:val="12"/>
  </w:num>
  <w:num w:numId="11">
    <w:abstractNumId w:val="6"/>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1286E"/>
    <w:rsid w:val="000003FB"/>
    <w:rsid w:val="00000A3D"/>
    <w:rsid w:val="0000173E"/>
    <w:rsid w:val="00002780"/>
    <w:rsid w:val="00003C38"/>
    <w:rsid w:val="00004428"/>
    <w:rsid w:val="00004513"/>
    <w:rsid w:val="000048DF"/>
    <w:rsid w:val="000074DA"/>
    <w:rsid w:val="00010FA9"/>
    <w:rsid w:val="00012529"/>
    <w:rsid w:val="00013394"/>
    <w:rsid w:val="00013C0E"/>
    <w:rsid w:val="00013D30"/>
    <w:rsid w:val="00013D7C"/>
    <w:rsid w:val="00014D3D"/>
    <w:rsid w:val="000155F9"/>
    <w:rsid w:val="0001685B"/>
    <w:rsid w:val="0001704B"/>
    <w:rsid w:val="00017708"/>
    <w:rsid w:val="00017C8D"/>
    <w:rsid w:val="0002057B"/>
    <w:rsid w:val="00020F60"/>
    <w:rsid w:val="0002113B"/>
    <w:rsid w:val="00021F49"/>
    <w:rsid w:val="0002264B"/>
    <w:rsid w:val="00022A05"/>
    <w:rsid w:val="00023EDF"/>
    <w:rsid w:val="0002403D"/>
    <w:rsid w:val="0002406F"/>
    <w:rsid w:val="000249C8"/>
    <w:rsid w:val="00024F1B"/>
    <w:rsid w:val="000259B4"/>
    <w:rsid w:val="00026513"/>
    <w:rsid w:val="00027270"/>
    <w:rsid w:val="000279CA"/>
    <w:rsid w:val="00027CE7"/>
    <w:rsid w:val="00030B1A"/>
    <w:rsid w:val="00031358"/>
    <w:rsid w:val="00031BC8"/>
    <w:rsid w:val="00032F1D"/>
    <w:rsid w:val="000331FF"/>
    <w:rsid w:val="00033A0F"/>
    <w:rsid w:val="00033C03"/>
    <w:rsid w:val="00033CC6"/>
    <w:rsid w:val="000346FD"/>
    <w:rsid w:val="00034777"/>
    <w:rsid w:val="000354BF"/>
    <w:rsid w:val="00036B1F"/>
    <w:rsid w:val="00036CBD"/>
    <w:rsid w:val="00037BCE"/>
    <w:rsid w:val="000402DE"/>
    <w:rsid w:val="000410A8"/>
    <w:rsid w:val="00041804"/>
    <w:rsid w:val="000429F6"/>
    <w:rsid w:val="00042B1A"/>
    <w:rsid w:val="000441C1"/>
    <w:rsid w:val="00045C11"/>
    <w:rsid w:val="000468B1"/>
    <w:rsid w:val="00046F93"/>
    <w:rsid w:val="00047112"/>
    <w:rsid w:val="000476A7"/>
    <w:rsid w:val="00047A49"/>
    <w:rsid w:val="000512A1"/>
    <w:rsid w:val="0005137E"/>
    <w:rsid w:val="00052385"/>
    <w:rsid w:val="000531E6"/>
    <w:rsid w:val="00054C62"/>
    <w:rsid w:val="0005512B"/>
    <w:rsid w:val="000568AC"/>
    <w:rsid w:val="00061598"/>
    <w:rsid w:val="00062815"/>
    <w:rsid w:val="0006319C"/>
    <w:rsid w:val="00063C86"/>
    <w:rsid w:val="000649D9"/>
    <w:rsid w:val="00065089"/>
    <w:rsid w:val="0006614C"/>
    <w:rsid w:val="00066310"/>
    <w:rsid w:val="000672EB"/>
    <w:rsid w:val="00070486"/>
    <w:rsid w:val="00070528"/>
    <w:rsid w:val="000712AE"/>
    <w:rsid w:val="0007324F"/>
    <w:rsid w:val="000736B2"/>
    <w:rsid w:val="000738DE"/>
    <w:rsid w:val="00074068"/>
    <w:rsid w:val="00074394"/>
    <w:rsid w:val="0007469D"/>
    <w:rsid w:val="00075819"/>
    <w:rsid w:val="00075D3A"/>
    <w:rsid w:val="00076FA4"/>
    <w:rsid w:val="00080FE9"/>
    <w:rsid w:val="000823F2"/>
    <w:rsid w:val="000827CE"/>
    <w:rsid w:val="00082BCC"/>
    <w:rsid w:val="0008303D"/>
    <w:rsid w:val="000831D4"/>
    <w:rsid w:val="00083249"/>
    <w:rsid w:val="00084AA0"/>
    <w:rsid w:val="00086814"/>
    <w:rsid w:val="00086936"/>
    <w:rsid w:val="00086BAB"/>
    <w:rsid w:val="00087DFD"/>
    <w:rsid w:val="00087E57"/>
    <w:rsid w:val="00090146"/>
    <w:rsid w:val="000913B5"/>
    <w:rsid w:val="0009140F"/>
    <w:rsid w:val="00091C3B"/>
    <w:rsid w:val="00092A28"/>
    <w:rsid w:val="000932A9"/>
    <w:rsid w:val="000932EF"/>
    <w:rsid w:val="00095098"/>
    <w:rsid w:val="0009542A"/>
    <w:rsid w:val="0009586E"/>
    <w:rsid w:val="00095CE0"/>
    <w:rsid w:val="00095CED"/>
    <w:rsid w:val="00096128"/>
    <w:rsid w:val="00096E21"/>
    <w:rsid w:val="00097844"/>
    <w:rsid w:val="00097D7D"/>
    <w:rsid w:val="000A10DA"/>
    <w:rsid w:val="000A1303"/>
    <w:rsid w:val="000A16AC"/>
    <w:rsid w:val="000A2CBD"/>
    <w:rsid w:val="000A2FE3"/>
    <w:rsid w:val="000A4014"/>
    <w:rsid w:val="000A4A6A"/>
    <w:rsid w:val="000A5036"/>
    <w:rsid w:val="000A50C0"/>
    <w:rsid w:val="000A69FB"/>
    <w:rsid w:val="000A6B1E"/>
    <w:rsid w:val="000A7894"/>
    <w:rsid w:val="000A7B71"/>
    <w:rsid w:val="000A7C76"/>
    <w:rsid w:val="000B0D25"/>
    <w:rsid w:val="000B16AE"/>
    <w:rsid w:val="000B318A"/>
    <w:rsid w:val="000B4560"/>
    <w:rsid w:val="000B58E0"/>
    <w:rsid w:val="000B5D8C"/>
    <w:rsid w:val="000B66FF"/>
    <w:rsid w:val="000B6B76"/>
    <w:rsid w:val="000B6C71"/>
    <w:rsid w:val="000B7640"/>
    <w:rsid w:val="000C03CC"/>
    <w:rsid w:val="000C102E"/>
    <w:rsid w:val="000C11EE"/>
    <w:rsid w:val="000C1631"/>
    <w:rsid w:val="000C1C95"/>
    <w:rsid w:val="000C3FCC"/>
    <w:rsid w:val="000C6359"/>
    <w:rsid w:val="000C7046"/>
    <w:rsid w:val="000C7B3B"/>
    <w:rsid w:val="000D0788"/>
    <w:rsid w:val="000D14C3"/>
    <w:rsid w:val="000D15EE"/>
    <w:rsid w:val="000D2513"/>
    <w:rsid w:val="000D2C77"/>
    <w:rsid w:val="000D4BEB"/>
    <w:rsid w:val="000D6502"/>
    <w:rsid w:val="000D780D"/>
    <w:rsid w:val="000D7A4D"/>
    <w:rsid w:val="000E0BD2"/>
    <w:rsid w:val="000E0E7D"/>
    <w:rsid w:val="000E1506"/>
    <w:rsid w:val="000E29D1"/>
    <w:rsid w:val="000E2A19"/>
    <w:rsid w:val="000E2A25"/>
    <w:rsid w:val="000E2CC6"/>
    <w:rsid w:val="000E3024"/>
    <w:rsid w:val="000E320C"/>
    <w:rsid w:val="000E3311"/>
    <w:rsid w:val="000E356B"/>
    <w:rsid w:val="000E40D9"/>
    <w:rsid w:val="000E4675"/>
    <w:rsid w:val="000E5247"/>
    <w:rsid w:val="000E7A62"/>
    <w:rsid w:val="000F1080"/>
    <w:rsid w:val="000F1649"/>
    <w:rsid w:val="000F2562"/>
    <w:rsid w:val="000F28D7"/>
    <w:rsid w:val="000F30DA"/>
    <w:rsid w:val="000F4204"/>
    <w:rsid w:val="000F4431"/>
    <w:rsid w:val="000F53D3"/>
    <w:rsid w:val="000F594E"/>
    <w:rsid w:val="000F6507"/>
    <w:rsid w:val="000F7579"/>
    <w:rsid w:val="00100E35"/>
    <w:rsid w:val="00101696"/>
    <w:rsid w:val="00101C70"/>
    <w:rsid w:val="00101E2E"/>
    <w:rsid w:val="001039F0"/>
    <w:rsid w:val="00103C2B"/>
    <w:rsid w:val="0010520A"/>
    <w:rsid w:val="00105CF6"/>
    <w:rsid w:val="00106013"/>
    <w:rsid w:val="00106049"/>
    <w:rsid w:val="001067A2"/>
    <w:rsid w:val="00106BB7"/>
    <w:rsid w:val="0011185F"/>
    <w:rsid w:val="00111FC7"/>
    <w:rsid w:val="0011309B"/>
    <w:rsid w:val="001132F3"/>
    <w:rsid w:val="001143FB"/>
    <w:rsid w:val="0011467F"/>
    <w:rsid w:val="00114860"/>
    <w:rsid w:val="00115B82"/>
    <w:rsid w:val="00117A31"/>
    <w:rsid w:val="00120A5A"/>
    <w:rsid w:val="00121865"/>
    <w:rsid w:val="00123105"/>
    <w:rsid w:val="00124EF3"/>
    <w:rsid w:val="00126347"/>
    <w:rsid w:val="00126EE7"/>
    <w:rsid w:val="001277BD"/>
    <w:rsid w:val="00130268"/>
    <w:rsid w:val="00130E07"/>
    <w:rsid w:val="00131BED"/>
    <w:rsid w:val="00132039"/>
    <w:rsid w:val="00132B6A"/>
    <w:rsid w:val="0013410E"/>
    <w:rsid w:val="00134901"/>
    <w:rsid w:val="00134D56"/>
    <w:rsid w:val="0013526F"/>
    <w:rsid w:val="00135463"/>
    <w:rsid w:val="00135E10"/>
    <w:rsid w:val="00135F44"/>
    <w:rsid w:val="00136B35"/>
    <w:rsid w:val="0013703B"/>
    <w:rsid w:val="0013709C"/>
    <w:rsid w:val="001373A2"/>
    <w:rsid w:val="001407D2"/>
    <w:rsid w:val="00141433"/>
    <w:rsid w:val="00142066"/>
    <w:rsid w:val="001429F2"/>
    <w:rsid w:val="00142D4A"/>
    <w:rsid w:val="00143624"/>
    <w:rsid w:val="00143A58"/>
    <w:rsid w:val="00145B4B"/>
    <w:rsid w:val="00146823"/>
    <w:rsid w:val="001473B0"/>
    <w:rsid w:val="00150F21"/>
    <w:rsid w:val="001515B9"/>
    <w:rsid w:val="001517F7"/>
    <w:rsid w:val="00152494"/>
    <w:rsid w:val="001524FB"/>
    <w:rsid w:val="00152578"/>
    <w:rsid w:val="00153BD4"/>
    <w:rsid w:val="00153F9C"/>
    <w:rsid w:val="00155BB0"/>
    <w:rsid w:val="00157193"/>
    <w:rsid w:val="00160866"/>
    <w:rsid w:val="00160C8D"/>
    <w:rsid w:val="00161F9D"/>
    <w:rsid w:val="00163FF4"/>
    <w:rsid w:val="001645FF"/>
    <w:rsid w:val="0016654F"/>
    <w:rsid w:val="001669F9"/>
    <w:rsid w:val="00171743"/>
    <w:rsid w:val="00172AD1"/>
    <w:rsid w:val="00172BE2"/>
    <w:rsid w:val="00172D05"/>
    <w:rsid w:val="00174ADA"/>
    <w:rsid w:val="00175EEA"/>
    <w:rsid w:val="001767AB"/>
    <w:rsid w:val="00176CF9"/>
    <w:rsid w:val="00176DA9"/>
    <w:rsid w:val="0017751D"/>
    <w:rsid w:val="00177C41"/>
    <w:rsid w:val="00180462"/>
    <w:rsid w:val="0018256C"/>
    <w:rsid w:val="0018318F"/>
    <w:rsid w:val="001836D7"/>
    <w:rsid w:val="001850CD"/>
    <w:rsid w:val="001856E0"/>
    <w:rsid w:val="00185863"/>
    <w:rsid w:val="0018595D"/>
    <w:rsid w:val="00185DE6"/>
    <w:rsid w:val="0018686C"/>
    <w:rsid w:val="001920F7"/>
    <w:rsid w:val="00192F37"/>
    <w:rsid w:val="00193143"/>
    <w:rsid w:val="0019369E"/>
    <w:rsid w:val="0019397E"/>
    <w:rsid w:val="00193C81"/>
    <w:rsid w:val="00193F0C"/>
    <w:rsid w:val="00193F0E"/>
    <w:rsid w:val="00195B0C"/>
    <w:rsid w:val="00196615"/>
    <w:rsid w:val="0019742C"/>
    <w:rsid w:val="00197E4F"/>
    <w:rsid w:val="001A00FD"/>
    <w:rsid w:val="001A1BD9"/>
    <w:rsid w:val="001A3997"/>
    <w:rsid w:val="001A4038"/>
    <w:rsid w:val="001A4621"/>
    <w:rsid w:val="001A4E91"/>
    <w:rsid w:val="001A5EAC"/>
    <w:rsid w:val="001A623A"/>
    <w:rsid w:val="001A6498"/>
    <w:rsid w:val="001A6803"/>
    <w:rsid w:val="001A7857"/>
    <w:rsid w:val="001B17A2"/>
    <w:rsid w:val="001B1EE3"/>
    <w:rsid w:val="001B288B"/>
    <w:rsid w:val="001B29D4"/>
    <w:rsid w:val="001B2A7B"/>
    <w:rsid w:val="001B2A9F"/>
    <w:rsid w:val="001B30D4"/>
    <w:rsid w:val="001B3641"/>
    <w:rsid w:val="001B4F1D"/>
    <w:rsid w:val="001B571C"/>
    <w:rsid w:val="001B6449"/>
    <w:rsid w:val="001B7140"/>
    <w:rsid w:val="001B772F"/>
    <w:rsid w:val="001C04F4"/>
    <w:rsid w:val="001C0F02"/>
    <w:rsid w:val="001C1F1F"/>
    <w:rsid w:val="001C2BE8"/>
    <w:rsid w:val="001C31F9"/>
    <w:rsid w:val="001C3827"/>
    <w:rsid w:val="001C40EF"/>
    <w:rsid w:val="001C46ED"/>
    <w:rsid w:val="001C7202"/>
    <w:rsid w:val="001D06A7"/>
    <w:rsid w:val="001D2B8E"/>
    <w:rsid w:val="001D2F2D"/>
    <w:rsid w:val="001D34B1"/>
    <w:rsid w:val="001D3DDC"/>
    <w:rsid w:val="001D434E"/>
    <w:rsid w:val="001D6631"/>
    <w:rsid w:val="001D6C8E"/>
    <w:rsid w:val="001D70D3"/>
    <w:rsid w:val="001E0002"/>
    <w:rsid w:val="001E03B7"/>
    <w:rsid w:val="001E19B8"/>
    <w:rsid w:val="001E1A86"/>
    <w:rsid w:val="001E1FAB"/>
    <w:rsid w:val="001E3AD0"/>
    <w:rsid w:val="001E51BA"/>
    <w:rsid w:val="001E7E72"/>
    <w:rsid w:val="001F0FDF"/>
    <w:rsid w:val="001F150C"/>
    <w:rsid w:val="001F1CA5"/>
    <w:rsid w:val="001F2302"/>
    <w:rsid w:val="001F2462"/>
    <w:rsid w:val="001F4365"/>
    <w:rsid w:val="001F5543"/>
    <w:rsid w:val="001F5DC4"/>
    <w:rsid w:val="001F73DF"/>
    <w:rsid w:val="001F7C5D"/>
    <w:rsid w:val="00200566"/>
    <w:rsid w:val="0020237B"/>
    <w:rsid w:val="002038F4"/>
    <w:rsid w:val="0020447D"/>
    <w:rsid w:val="00204FD6"/>
    <w:rsid w:val="002051CD"/>
    <w:rsid w:val="00205251"/>
    <w:rsid w:val="002063E2"/>
    <w:rsid w:val="002074FA"/>
    <w:rsid w:val="00207FE2"/>
    <w:rsid w:val="002109C7"/>
    <w:rsid w:val="00211995"/>
    <w:rsid w:val="00211C86"/>
    <w:rsid w:val="00211CB9"/>
    <w:rsid w:val="00212ECC"/>
    <w:rsid w:val="00213185"/>
    <w:rsid w:val="0021364A"/>
    <w:rsid w:val="00214006"/>
    <w:rsid w:val="00214D03"/>
    <w:rsid w:val="00216D72"/>
    <w:rsid w:val="0021707B"/>
    <w:rsid w:val="00217A0D"/>
    <w:rsid w:val="00221E74"/>
    <w:rsid w:val="00222A63"/>
    <w:rsid w:val="00222D7E"/>
    <w:rsid w:val="00223779"/>
    <w:rsid w:val="00224150"/>
    <w:rsid w:val="00225DA3"/>
    <w:rsid w:val="002262C8"/>
    <w:rsid w:val="002265A4"/>
    <w:rsid w:val="0022729A"/>
    <w:rsid w:val="00231F5E"/>
    <w:rsid w:val="002336EB"/>
    <w:rsid w:val="00233D25"/>
    <w:rsid w:val="00235315"/>
    <w:rsid w:val="00235D88"/>
    <w:rsid w:val="0023603A"/>
    <w:rsid w:val="00236ED4"/>
    <w:rsid w:val="00237B3E"/>
    <w:rsid w:val="00240EE3"/>
    <w:rsid w:val="00242088"/>
    <w:rsid w:val="00242929"/>
    <w:rsid w:val="00242A81"/>
    <w:rsid w:val="002462EB"/>
    <w:rsid w:val="002474AA"/>
    <w:rsid w:val="002553DB"/>
    <w:rsid w:val="0025605F"/>
    <w:rsid w:val="002579E4"/>
    <w:rsid w:val="00262E53"/>
    <w:rsid w:val="002635D2"/>
    <w:rsid w:val="0026533B"/>
    <w:rsid w:val="00265A2C"/>
    <w:rsid w:val="002663EF"/>
    <w:rsid w:val="002665D1"/>
    <w:rsid w:val="00266D13"/>
    <w:rsid w:val="002678E5"/>
    <w:rsid w:val="00270172"/>
    <w:rsid w:val="0027081E"/>
    <w:rsid w:val="002719F1"/>
    <w:rsid w:val="0027289A"/>
    <w:rsid w:val="002728F6"/>
    <w:rsid w:val="00272F00"/>
    <w:rsid w:val="00274550"/>
    <w:rsid w:val="00275CF7"/>
    <w:rsid w:val="00275D58"/>
    <w:rsid w:val="0027613D"/>
    <w:rsid w:val="0027658C"/>
    <w:rsid w:val="00276BCB"/>
    <w:rsid w:val="00277D3C"/>
    <w:rsid w:val="00285779"/>
    <w:rsid w:val="00286422"/>
    <w:rsid w:val="0028669F"/>
    <w:rsid w:val="00287D26"/>
    <w:rsid w:val="0029012A"/>
    <w:rsid w:val="00290152"/>
    <w:rsid w:val="00290C93"/>
    <w:rsid w:val="00291E38"/>
    <w:rsid w:val="002926F0"/>
    <w:rsid w:val="0029299E"/>
    <w:rsid w:val="00293116"/>
    <w:rsid w:val="00293D71"/>
    <w:rsid w:val="0029451E"/>
    <w:rsid w:val="00295C2F"/>
    <w:rsid w:val="002960E7"/>
    <w:rsid w:val="002968DD"/>
    <w:rsid w:val="00297667"/>
    <w:rsid w:val="002A067E"/>
    <w:rsid w:val="002A0AB6"/>
    <w:rsid w:val="002A15FC"/>
    <w:rsid w:val="002A218A"/>
    <w:rsid w:val="002A26E8"/>
    <w:rsid w:val="002A2922"/>
    <w:rsid w:val="002A2F90"/>
    <w:rsid w:val="002A36C2"/>
    <w:rsid w:val="002A5A43"/>
    <w:rsid w:val="002A7F11"/>
    <w:rsid w:val="002B0FCC"/>
    <w:rsid w:val="002B283B"/>
    <w:rsid w:val="002B36C4"/>
    <w:rsid w:val="002B3731"/>
    <w:rsid w:val="002B400B"/>
    <w:rsid w:val="002B4CE9"/>
    <w:rsid w:val="002B6623"/>
    <w:rsid w:val="002C0168"/>
    <w:rsid w:val="002C0342"/>
    <w:rsid w:val="002C0F01"/>
    <w:rsid w:val="002C2C31"/>
    <w:rsid w:val="002C2E3A"/>
    <w:rsid w:val="002C4474"/>
    <w:rsid w:val="002C5787"/>
    <w:rsid w:val="002C5F0B"/>
    <w:rsid w:val="002D1346"/>
    <w:rsid w:val="002D2F27"/>
    <w:rsid w:val="002D39A7"/>
    <w:rsid w:val="002D3A26"/>
    <w:rsid w:val="002D3B5D"/>
    <w:rsid w:val="002D4D55"/>
    <w:rsid w:val="002D5488"/>
    <w:rsid w:val="002D58D6"/>
    <w:rsid w:val="002D60ED"/>
    <w:rsid w:val="002D653F"/>
    <w:rsid w:val="002D6C36"/>
    <w:rsid w:val="002D7389"/>
    <w:rsid w:val="002E078F"/>
    <w:rsid w:val="002E0A7A"/>
    <w:rsid w:val="002E0BC3"/>
    <w:rsid w:val="002E1045"/>
    <w:rsid w:val="002E1FAF"/>
    <w:rsid w:val="002E2478"/>
    <w:rsid w:val="002E2724"/>
    <w:rsid w:val="002E28F4"/>
    <w:rsid w:val="002E3A48"/>
    <w:rsid w:val="002E3A74"/>
    <w:rsid w:val="002E41B1"/>
    <w:rsid w:val="002E559A"/>
    <w:rsid w:val="002F0663"/>
    <w:rsid w:val="002F0E0D"/>
    <w:rsid w:val="002F34A7"/>
    <w:rsid w:val="002F3B71"/>
    <w:rsid w:val="002F5A4B"/>
    <w:rsid w:val="002F5F2C"/>
    <w:rsid w:val="002F783E"/>
    <w:rsid w:val="002F7955"/>
    <w:rsid w:val="003029D3"/>
    <w:rsid w:val="00303D43"/>
    <w:rsid w:val="00305CD9"/>
    <w:rsid w:val="00306C76"/>
    <w:rsid w:val="00306F13"/>
    <w:rsid w:val="003074B4"/>
    <w:rsid w:val="00310F21"/>
    <w:rsid w:val="00311CD3"/>
    <w:rsid w:val="003125E2"/>
    <w:rsid w:val="00312EB3"/>
    <w:rsid w:val="003145FF"/>
    <w:rsid w:val="00314CFB"/>
    <w:rsid w:val="00315872"/>
    <w:rsid w:val="0031600E"/>
    <w:rsid w:val="003168C5"/>
    <w:rsid w:val="00317596"/>
    <w:rsid w:val="003175C4"/>
    <w:rsid w:val="00320058"/>
    <w:rsid w:val="00323BA0"/>
    <w:rsid w:val="00323E6E"/>
    <w:rsid w:val="00324E2C"/>
    <w:rsid w:val="00327F9E"/>
    <w:rsid w:val="003309A3"/>
    <w:rsid w:val="003349D8"/>
    <w:rsid w:val="00334E8A"/>
    <w:rsid w:val="003354A3"/>
    <w:rsid w:val="003367E7"/>
    <w:rsid w:val="00336A67"/>
    <w:rsid w:val="00337050"/>
    <w:rsid w:val="00340102"/>
    <w:rsid w:val="00341E7C"/>
    <w:rsid w:val="0034236A"/>
    <w:rsid w:val="00342D20"/>
    <w:rsid w:val="003445EA"/>
    <w:rsid w:val="0034497E"/>
    <w:rsid w:val="00344A94"/>
    <w:rsid w:val="00346944"/>
    <w:rsid w:val="003474F1"/>
    <w:rsid w:val="00347E89"/>
    <w:rsid w:val="00351053"/>
    <w:rsid w:val="0035145C"/>
    <w:rsid w:val="00351C79"/>
    <w:rsid w:val="00351E53"/>
    <w:rsid w:val="00352A99"/>
    <w:rsid w:val="00352D8D"/>
    <w:rsid w:val="00353627"/>
    <w:rsid w:val="00355B22"/>
    <w:rsid w:val="00355E3F"/>
    <w:rsid w:val="0035613B"/>
    <w:rsid w:val="003569AA"/>
    <w:rsid w:val="00356B75"/>
    <w:rsid w:val="00357910"/>
    <w:rsid w:val="003602C3"/>
    <w:rsid w:val="0036037F"/>
    <w:rsid w:val="0036330E"/>
    <w:rsid w:val="00363AE8"/>
    <w:rsid w:val="003647B2"/>
    <w:rsid w:val="00366EBB"/>
    <w:rsid w:val="00367C3B"/>
    <w:rsid w:val="00370D22"/>
    <w:rsid w:val="00370D43"/>
    <w:rsid w:val="00371DB7"/>
    <w:rsid w:val="00372171"/>
    <w:rsid w:val="0037221A"/>
    <w:rsid w:val="0037311B"/>
    <w:rsid w:val="003735C4"/>
    <w:rsid w:val="003736B2"/>
    <w:rsid w:val="00374313"/>
    <w:rsid w:val="003748A3"/>
    <w:rsid w:val="00376110"/>
    <w:rsid w:val="003761F7"/>
    <w:rsid w:val="00377384"/>
    <w:rsid w:val="00380003"/>
    <w:rsid w:val="00380072"/>
    <w:rsid w:val="00380DBB"/>
    <w:rsid w:val="00380E57"/>
    <w:rsid w:val="00381331"/>
    <w:rsid w:val="00381929"/>
    <w:rsid w:val="003837EA"/>
    <w:rsid w:val="00383CCD"/>
    <w:rsid w:val="00383CD0"/>
    <w:rsid w:val="003841C6"/>
    <w:rsid w:val="003849D6"/>
    <w:rsid w:val="0038607F"/>
    <w:rsid w:val="00390023"/>
    <w:rsid w:val="00390830"/>
    <w:rsid w:val="0039239B"/>
    <w:rsid w:val="00393F0D"/>
    <w:rsid w:val="00394C2E"/>
    <w:rsid w:val="0039665A"/>
    <w:rsid w:val="00396AB4"/>
    <w:rsid w:val="00397FF5"/>
    <w:rsid w:val="003A09B3"/>
    <w:rsid w:val="003A3169"/>
    <w:rsid w:val="003A3BFE"/>
    <w:rsid w:val="003A50F3"/>
    <w:rsid w:val="003A568F"/>
    <w:rsid w:val="003A56FB"/>
    <w:rsid w:val="003A69A1"/>
    <w:rsid w:val="003A6E5E"/>
    <w:rsid w:val="003B0150"/>
    <w:rsid w:val="003B24EA"/>
    <w:rsid w:val="003B418B"/>
    <w:rsid w:val="003B41DA"/>
    <w:rsid w:val="003B47EE"/>
    <w:rsid w:val="003B56D6"/>
    <w:rsid w:val="003B6E2C"/>
    <w:rsid w:val="003B7525"/>
    <w:rsid w:val="003C12F4"/>
    <w:rsid w:val="003C28E6"/>
    <w:rsid w:val="003C2C20"/>
    <w:rsid w:val="003C3607"/>
    <w:rsid w:val="003C3B03"/>
    <w:rsid w:val="003C53C3"/>
    <w:rsid w:val="003C5404"/>
    <w:rsid w:val="003C5CFC"/>
    <w:rsid w:val="003C661B"/>
    <w:rsid w:val="003D05B3"/>
    <w:rsid w:val="003D094B"/>
    <w:rsid w:val="003D0E55"/>
    <w:rsid w:val="003D15AC"/>
    <w:rsid w:val="003D189D"/>
    <w:rsid w:val="003D2F81"/>
    <w:rsid w:val="003D351F"/>
    <w:rsid w:val="003D47FA"/>
    <w:rsid w:val="003D5105"/>
    <w:rsid w:val="003D5230"/>
    <w:rsid w:val="003D5B4F"/>
    <w:rsid w:val="003D5B90"/>
    <w:rsid w:val="003D5C09"/>
    <w:rsid w:val="003D6A38"/>
    <w:rsid w:val="003D6AB9"/>
    <w:rsid w:val="003E0CA2"/>
    <w:rsid w:val="003E0CC0"/>
    <w:rsid w:val="003E0DDE"/>
    <w:rsid w:val="003E0F80"/>
    <w:rsid w:val="003E2E24"/>
    <w:rsid w:val="003E3AEE"/>
    <w:rsid w:val="003E435E"/>
    <w:rsid w:val="003E45CA"/>
    <w:rsid w:val="003E485B"/>
    <w:rsid w:val="003E60C4"/>
    <w:rsid w:val="003E6360"/>
    <w:rsid w:val="003F0825"/>
    <w:rsid w:val="003F0EFC"/>
    <w:rsid w:val="003F16E9"/>
    <w:rsid w:val="003F2B39"/>
    <w:rsid w:val="003F3A2E"/>
    <w:rsid w:val="003F5932"/>
    <w:rsid w:val="003F6168"/>
    <w:rsid w:val="003F76E9"/>
    <w:rsid w:val="003F7D5A"/>
    <w:rsid w:val="00401635"/>
    <w:rsid w:val="00401F41"/>
    <w:rsid w:val="0040271E"/>
    <w:rsid w:val="00404B39"/>
    <w:rsid w:val="00406391"/>
    <w:rsid w:val="00406EF2"/>
    <w:rsid w:val="004071E6"/>
    <w:rsid w:val="00411F52"/>
    <w:rsid w:val="00413323"/>
    <w:rsid w:val="004136A9"/>
    <w:rsid w:val="004139DB"/>
    <w:rsid w:val="00413C10"/>
    <w:rsid w:val="00413FA6"/>
    <w:rsid w:val="004142F7"/>
    <w:rsid w:val="004145A3"/>
    <w:rsid w:val="00414A38"/>
    <w:rsid w:val="00415E2A"/>
    <w:rsid w:val="00416784"/>
    <w:rsid w:val="00416ED7"/>
    <w:rsid w:val="00417308"/>
    <w:rsid w:val="0042085C"/>
    <w:rsid w:val="004244DB"/>
    <w:rsid w:val="004253E1"/>
    <w:rsid w:val="00427639"/>
    <w:rsid w:val="004303CD"/>
    <w:rsid w:val="004306CB"/>
    <w:rsid w:val="004312C6"/>
    <w:rsid w:val="0043254C"/>
    <w:rsid w:val="00432D45"/>
    <w:rsid w:val="00432E18"/>
    <w:rsid w:val="004335CE"/>
    <w:rsid w:val="00433753"/>
    <w:rsid w:val="00433FA5"/>
    <w:rsid w:val="00434947"/>
    <w:rsid w:val="00434A79"/>
    <w:rsid w:val="00435067"/>
    <w:rsid w:val="004355BB"/>
    <w:rsid w:val="00435635"/>
    <w:rsid w:val="0043586C"/>
    <w:rsid w:val="00435FE2"/>
    <w:rsid w:val="0043668A"/>
    <w:rsid w:val="00437B01"/>
    <w:rsid w:val="00437D26"/>
    <w:rsid w:val="004400A7"/>
    <w:rsid w:val="0044100F"/>
    <w:rsid w:val="0044186F"/>
    <w:rsid w:val="00442056"/>
    <w:rsid w:val="00442F8A"/>
    <w:rsid w:val="00446846"/>
    <w:rsid w:val="00450178"/>
    <w:rsid w:val="004501AB"/>
    <w:rsid w:val="00450C07"/>
    <w:rsid w:val="00451046"/>
    <w:rsid w:val="004538F1"/>
    <w:rsid w:val="00453B55"/>
    <w:rsid w:val="00454568"/>
    <w:rsid w:val="00455009"/>
    <w:rsid w:val="00455204"/>
    <w:rsid w:val="00457F32"/>
    <w:rsid w:val="00460958"/>
    <w:rsid w:val="004612B4"/>
    <w:rsid w:val="004618C4"/>
    <w:rsid w:val="004624A2"/>
    <w:rsid w:val="00463D93"/>
    <w:rsid w:val="0046437D"/>
    <w:rsid w:val="0046454D"/>
    <w:rsid w:val="00466F18"/>
    <w:rsid w:val="00467912"/>
    <w:rsid w:val="00467E2B"/>
    <w:rsid w:val="004730DD"/>
    <w:rsid w:val="00473C61"/>
    <w:rsid w:val="0047442B"/>
    <w:rsid w:val="004748D8"/>
    <w:rsid w:val="00474E45"/>
    <w:rsid w:val="0047560F"/>
    <w:rsid w:val="00477B8B"/>
    <w:rsid w:val="00480173"/>
    <w:rsid w:val="0048061F"/>
    <w:rsid w:val="00480C93"/>
    <w:rsid w:val="00481D25"/>
    <w:rsid w:val="00481F2D"/>
    <w:rsid w:val="00482A38"/>
    <w:rsid w:val="004838D3"/>
    <w:rsid w:val="00485FB8"/>
    <w:rsid w:val="00486DBF"/>
    <w:rsid w:val="00490232"/>
    <w:rsid w:val="00490B26"/>
    <w:rsid w:val="00490E65"/>
    <w:rsid w:val="004917E1"/>
    <w:rsid w:val="0049301E"/>
    <w:rsid w:val="004930E8"/>
    <w:rsid w:val="00493116"/>
    <w:rsid w:val="0049449C"/>
    <w:rsid w:val="00495006"/>
    <w:rsid w:val="004A156E"/>
    <w:rsid w:val="004A29E9"/>
    <w:rsid w:val="004A2C58"/>
    <w:rsid w:val="004A2D0F"/>
    <w:rsid w:val="004A2F85"/>
    <w:rsid w:val="004A5882"/>
    <w:rsid w:val="004B1867"/>
    <w:rsid w:val="004B2F16"/>
    <w:rsid w:val="004B3440"/>
    <w:rsid w:val="004B4F7F"/>
    <w:rsid w:val="004B52EB"/>
    <w:rsid w:val="004B7AEE"/>
    <w:rsid w:val="004B7E58"/>
    <w:rsid w:val="004C006F"/>
    <w:rsid w:val="004C26FA"/>
    <w:rsid w:val="004C338A"/>
    <w:rsid w:val="004C359D"/>
    <w:rsid w:val="004C50B4"/>
    <w:rsid w:val="004C5FCB"/>
    <w:rsid w:val="004C6C18"/>
    <w:rsid w:val="004C726E"/>
    <w:rsid w:val="004C791E"/>
    <w:rsid w:val="004D2061"/>
    <w:rsid w:val="004D349E"/>
    <w:rsid w:val="004D3EB2"/>
    <w:rsid w:val="004D45F4"/>
    <w:rsid w:val="004D4A31"/>
    <w:rsid w:val="004D4BB1"/>
    <w:rsid w:val="004D6491"/>
    <w:rsid w:val="004E006B"/>
    <w:rsid w:val="004E0912"/>
    <w:rsid w:val="004E1466"/>
    <w:rsid w:val="004E2843"/>
    <w:rsid w:val="004E2E4E"/>
    <w:rsid w:val="004E3134"/>
    <w:rsid w:val="004E3441"/>
    <w:rsid w:val="004E34C4"/>
    <w:rsid w:val="004E4C08"/>
    <w:rsid w:val="004E5650"/>
    <w:rsid w:val="004E57D9"/>
    <w:rsid w:val="004E6A86"/>
    <w:rsid w:val="004E6DAA"/>
    <w:rsid w:val="004E785E"/>
    <w:rsid w:val="004E7CF8"/>
    <w:rsid w:val="004F0105"/>
    <w:rsid w:val="004F0F18"/>
    <w:rsid w:val="004F1B20"/>
    <w:rsid w:val="004F1F6B"/>
    <w:rsid w:val="004F3344"/>
    <w:rsid w:val="004F38EC"/>
    <w:rsid w:val="004F56D1"/>
    <w:rsid w:val="004F5CFB"/>
    <w:rsid w:val="004F5D2D"/>
    <w:rsid w:val="004F65D3"/>
    <w:rsid w:val="004F6836"/>
    <w:rsid w:val="004F69E4"/>
    <w:rsid w:val="004F6D35"/>
    <w:rsid w:val="004F71E7"/>
    <w:rsid w:val="004F78F2"/>
    <w:rsid w:val="004F7FA8"/>
    <w:rsid w:val="00500D19"/>
    <w:rsid w:val="005016FC"/>
    <w:rsid w:val="005020E9"/>
    <w:rsid w:val="00503A95"/>
    <w:rsid w:val="00504262"/>
    <w:rsid w:val="005042F9"/>
    <w:rsid w:val="0050455F"/>
    <w:rsid w:val="00505F4A"/>
    <w:rsid w:val="00506245"/>
    <w:rsid w:val="0050645E"/>
    <w:rsid w:val="00507D8C"/>
    <w:rsid w:val="005101B4"/>
    <w:rsid w:val="00511E8A"/>
    <w:rsid w:val="0051286E"/>
    <w:rsid w:val="005133DA"/>
    <w:rsid w:val="005134FB"/>
    <w:rsid w:val="00514094"/>
    <w:rsid w:val="00516F8F"/>
    <w:rsid w:val="0052223C"/>
    <w:rsid w:val="00523903"/>
    <w:rsid w:val="0052464A"/>
    <w:rsid w:val="005261AA"/>
    <w:rsid w:val="0053046D"/>
    <w:rsid w:val="00531CD7"/>
    <w:rsid w:val="005341C3"/>
    <w:rsid w:val="00534D5D"/>
    <w:rsid w:val="005356DA"/>
    <w:rsid w:val="00535C0B"/>
    <w:rsid w:val="00537E84"/>
    <w:rsid w:val="0054085B"/>
    <w:rsid w:val="00542F1E"/>
    <w:rsid w:val="00543152"/>
    <w:rsid w:val="00544025"/>
    <w:rsid w:val="00544188"/>
    <w:rsid w:val="00544A14"/>
    <w:rsid w:val="0054532D"/>
    <w:rsid w:val="00545892"/>
    <w:rsid w:val="005469A9"/>
    <w:rsid w:val="00546B86"/>
    <w:rsid w:val="00550DA7"/>
    <w:rsid w:val="00551BD9"/>
    <w:rsid w:val="005525FE"/>
    <w:rsid w:val="0055437E"/>
    <w:rsid w:val="005559B5"/>
    <w:rsid w:val="0055697C"/>
    <w:rsid w:val="00557E58"/>
    <w:rsid w:val="00560AA0"/>
    <w:rsid w:val="00561594"/>
    <w:rsid w:val="005628E9"/>
    <w:rsid w:val="0056291F"/>
    <w:rsid w:val="0056401B"/>
    <w:rsid w:val="0056436B"/>
    <w:rsid w:val="005649BD"/>
    <w:rsid w:val="0056588E"/>
    <w:rsid w:val="00567000"/>
    <w:rsid w:val="00567597"/>
    <w:rsid w:val="0057050B"/>
    <w:rsid w:val="005709C9"/>
    <w:rsid w:val="0057142E"/>
    <w:rsid w:val="005718E1"/>
    <w:rsid w:val="00571D0E"/>
    <w:rsid w:val="00571F27"/>
    <w:rsid w:val="00572210"/>
    <w:rsid w:val="00572430"/>
    <w:rsid w:val="00572892"/>
    <w:rsid w:val="00572E5D"/>
    <w:rsid w:val="005734A9"/>
    <w:rsid w:val="005749B8"/>
    <w:rsid w:val="00574B44"/>
    <w:rsid w:val="00577F3C"/>
    <w:rsid w:val="0058077E"/>
    <w:rsid w:val="00581045"/>
    <w:rsid w:val="00581268"/>
    <w:rsid w:val="00581F90"/>
    <w:rsid w:val="005823EC"/>
    <w:rsid w:val="005836C4"/>
    <w:rsid w:val="0058378C"/>
    <w:rsid w:val="00583B68"/>
    <w:rsid w:val="00583E2E"/>
    <w:rsid w:val="00585273"/>
    <w:rsid w:val="00585866"/>
    <w:rsid w:val="00586C9F"/>
    <w:rsid w:val="00586D63"/>
    <w:rsid w:val="00586DE0"/>
    <w:rsid w:val="00587E80"/>
    <w:rsid w:val="005903A6"/>
    <w:rsid w:val="00592585"/>
    <w:rsid w:val="005927CE"/>
    <w:rsid w:val="00592BF0"/>
    <w:rsid w:val="00594853"/>
    <w:rsid w:val="0059651B"/>
    <w:rsid w:val="00596B9D"/>
    <w:rsid w:val="00596D0F"/>
    <w:rsid w:val="00596ED4"/>
    <w:rsid w:val="005A007A"/>
    <w:rsid w:val="005A02D6"/>
    <w:rsid w:val="005A0B97"/>
    <w:rsid w:val="005A1086"/>
    <w:rsid w:val="005A26C9"/>
    <w:rsid w:val="005A4901"/>
    <w:rsid w:val="005A5869"/>
    <w:rsid w:val="005A5CB9"/>
    <w:rsid w:val="005A63DA"/>
    <w:rsid w:val="005A672B"/>
    <w:rsid w:val="005A6905"/>
    <w:rsid w:val="005A7579"/>
    <w:rsid w:val="005A7B03"/>
    <w:rsid w:val="005B0068"/>
    <w:rsid w:val="005B014A"/>
    <w:rsid w:val="005B2B01"/>
    <w:rsid w:val="005B407E"/>
    <w:rsid w:val="005B4B67"/>
    <w:rsid w:val="005B54BE"/>
    <w:rsid w:val="005B6374"/>
    <w:rsid w:val="005B7170"/>
    <w:rsid w:val="005B7558"/>
    <w:rsid w:val="005C08D3"/>
    <w:rsid w:val="005C204B"/>
    <w:rsid w:val="005C24DA"/>
    <w:rsid w:val="005C36E9"/>
    <w:rsid w:val="005C3B43"/>
    <w:rsid w:val="005C42CF"/>
    <w:rsid w:val="005C4BE8"/>
    <w:rsid w:val="005C539A"/>
    <w:rsid w:val="005C7197"/>
    <w:rsid w:val="005D07B2"/>
    <w:rsid w:val="005D0CDF"/>
    <w:rsid w:val="005D1B8A"/>
    <w:rsid w:val="005D401F"/>
    <w:rsid w:val="005D4B2D"/>
    <w:rsid w:val="005D519B"/>
    <w:rsid w:val="005D675F"/>
    <w:rsid w:val="005D6C11"/>
    <w:rsid w:val="005D6FF9"/>
    <w:rsid w:val="005D7286"/>
    <w:rsid w:val="005E0045"/>
    <w:rsid w:val="005E1B2D"/>
    <w:rsid w:val="005E3233"/>
    <w:rsid w:val="005E40F1"/>
    <w:rsid w:val="005E4381"/>
    <w:rsid w:val="005E4418"/>
    <w:rsid w:val="005E47B3"/>
    <w:rsid w:val="005E5EA3"/>
    <w:rsid w:val="005F1D55"/>
    <w:rsid w:val="005F24B1"/>
    <w:rsid w:val="005F33DB"/>
    <w:rsid w:val="005F3742"/>
    <w:rsid w:val="005F5471"/>
    <w:rsid w:val="005F6CE4"/>
    <w:rsid w:val="005F6DF5"/>
    <w:rsid w:val="006001FC"/>
    <w:rsid w:val="00600337"/>
    <w:rsid w:val="00601DCA"/>
    <w:rsid w:val="0060273B"/>
    <w:rsid w:val="00602935"/>
    <w:rsid w:val="0060364A"/>
    <w:rsid w:val="00603BB0"/>
    <w:rsid w:val="00604D61"/>
    <w:rsid w:val="00604E43"/>
    <w:rsid w:val="00604E61"/>
    <w:rsid w:val="00605B73"/>
    <w:rsid w:val="0060661B"/>
    <w:rsid w:val="00612C5C"/>
    <w:rsid w:val="00612E4C"/>
    <w:rsid w:val="00612FF5"/>
    <w:rsid w:val="006158CA"/>
    <w:rsid w:val="006166F0"/>
    <w:rsid w:val="00616F75"/>
    <w:rsid w:val="00617A4F"/>
    <w:rsid w:val="006219BC"/>
    <w:rsid w:val="00621DA7"/>
    <w:rsid w:val="006227DF"/>
    <w:rsid w:val="00623B0B"/>
    <w:rsid w:val="00623DFB"/>
    <w:rsid w:val="006261B8"/>
    <w:rsid w:val="006261E5"/>
    <w:rsid w:val="006276C8"/>
    <w:rsid w:val="0062793C"/>
    <w:rsid w:val="00627F2F"/>
    <w:rsid w:val="00630220"/>
    <w:rsid w:val="00630533"/>
    <w:rsid w:val="00630A3D"/>
    <w:rsid w:val="00631AFD"/>
    <w:rsid w:val="006327BF"/>
    <w:rsid w:val="00632D66"/>
    <w:rsid w:val="006337DB"/>
    <w:rsid w:val="00637344"/>
    <w:rsid w:val="006375F9"/>
    <w:rsid w:val="00637CC9"/>
    <w:rsid w:val="00637F6D"/>
    <w:rsid w:val="006416BE"/>
    <w:rsid w:val="006448C2"/>
    <w:rsid w:val="00644C2C"/>
    <w:rsid w:val="006461C5"/>
    <w:rsid w:val="0064629F"/>
    <w:rsid w:val="006463DC"/>
    <w:rsid w:val="006468A0"/>
    <w:rsid w:val="00650A22"/>
    <w:rsid w:val="00651CF3"/>
    <w:rsid w:val="00651E68"/>
    <w:rsid w:val="00652589"/>
    <w:rsid w:val="00652D7E"/>
    <w:rsid w:val="00653092"/>
    <w:rsid w:val="00655E8E"/>
    <w:rsid w:val="00656DF0"/>
    <w:rsid w:val="00660BE0"/>
    <w:rsid w:val="0066134D"/>
    <w:rsid w:val="006617DA"/>
    <w:rsid w:val="00661FF6"/>
    <w:rsid w:val="00662596"/>
    <w:rsid w:val="00665236"/>
    <w:rsid w:val="006701C6"/>
    <w:rsid w:val="00670393"/>
    <w:rsid w:val="00670950"/>
    <w:rsid w:val="006710ED"/>
    <w:rsid w:val="0067229A"/>
    <w:rsid w:val="006722DA"/>
    <w:rsid w:val="0067256D"/>
    <w:rsid w:val="0067278E"/>
    <w:rsid w:val="00673DCF"/>
    <w:rsid w:val="00673FC9"/>
    <w:rsid w:val="00674D86"/>
    <w:rsid w:val="00675CC1"/>
    <w:rsid w:val="00676154"/>
    <w:rsid w:val="00676937"/>
    <w:rsid w:val="00676E19"/>
    <w:rsid w:val="00676FC2"/>
    <w:rsid w:val="00677066"/>
    <w:rsid w:val="006809A4"/>
    <w:rsid w:val="00680C27"/>
    <w:rsid w:val="00680C89"/>
    <w:rsid w:val="00681146"/>
    <w:rsid w:val="00681398"/>
    <w:rsid w:val="00682783"/>
    <w:rsid w:val="006829D7"/>
    <w:rsid w:val="00682BCC"/>
    <w:rsid w:val="00684B37"/>
    <w:rsid w:val="00684D22"/>
    <w:rsid w:val="00684D2E"/>
    <w:rsid w:val="00684D77"/>
    <w:rsid w:val="006855B8"/>
    <w:rsid w:val="006859E1"/>
    <w:rsid w:val="00686511"/>
    <w:rsid w:val="00686EF8"/>
    <w:rsid w:val="00687094"/>
    <w:rsid w:val="006879D2"/>
    <w:rsid w:val="00687BB2"/>
    <w:rsid w:val="00690BF7"/>
    <w:rsid w:val="006918BD"/>
    <w:rsid w:val="00692855"/>
    <w:rsid w:val="00692888"/>
    <w:rsid w:val="00692ADC"/>
    <w:rsid w:val="00692FBD"/>
    <w:rsid w:val="0069690E"/>
    <w:rsid w:val="00696DF5"/>
    <w:rsid w:val="006974E2"/>
    <w:rsid w:val="006A03CB"/>
    <w:rsid w:val="006A262E"/>
    <w:rsid w:val="006A3816"/>
    <w:rsid w:val="006A3AC2"/>
    <w:rsid w:val="006A3EA4"/>
    <w:rsid w:val="006A3FF0"/>
    <w:rsid w:val="006A48D8"/>
    <w:rsid w:val="006A5202"/>
    <w:rsid w:val="006A564D"/>
    <w:rsid w:val="006A5660"/>
    <w:rsid w:val="006A5DEB"/>
    <w:rsid w:val="006A60D8"/>
    <w:rsid w:val="006B0709"/>
    <w:rsid w:val="006B083C"/>
    <w:rsid w:val="006B1D03"/>
    <w:rsid w:val="006B5488"/>
    <w:rsid w:val="006B7C15"/>
    <w:rsid w:val="006C1F8D"/>
    <w:rsid w:val="006C2E24"/>
    <w:rsid w:val="006C325B"/>
    <w:rsid w:val="006C3743"/>
    <w:rsid w:val="006C4480"/>
    <w:rsid w:val="006C5019"/>
    <w:rsid w:val="006C52BF"/>
    <w:rsid w:val="006C6750"/>
    <w:rsid w:val="006D0872"/>
    <w:rsid w:val="006D11EB"/>
    <w:rsid w:val="006D13C6"/>
    <w:rsid w:val="006D24B2"/>
    <w:rsid w:val="006D2BB3"/>
    <w:rsid w:val="006D39CB"/>
    <w:rsid w:val="006D3D76"/>
    <w:rsid w:val="006D4136"/>
    <w:rsid w:val="006D6B49"/>
    <w:rsid w:val="006D6D68"/>
    <w:rsid w:val="006D6FB5"/>
    <w:rsid w:val="006D7948"/>
    <w:rsid w:val="006D7B22"/>
    <w:rsid w:val="006E04B5"/>
    <w:rsid w:val="006E1178"/>
    <w:rsid w:val="006E1449"/>
    <w:rsid w:val="006E170A"/>
    <w:rsid w:val="006E1B35"/>
    <w:rsid w:val="006E1D30"/>
    <w:rsid w:val="006E2329"/>
    <w:rsid w:val="006E3FDF"/>
    <w:rsid w:val="006E49B2"/>
    <w:rsid w:val="006E527D"/>
    <w:rsid w:val="006E661A"/>
    <w:rsid w:val="006E72B5"/>
    <w:rsid w:val="006F0950"/>
    <w:rsid w:val="006F1021"/>
    <w:rsid w:val="006F2959"/>
    <w:rsid w:val="006F38B8"/>
    <w:rsid w:val="006F45ED"/>
    <w:rsid w:val="006F4A79"/>
    <w:rsid w:val="006F5531"/>
    <w:rsid w:val="006F63C8"/>
    <w:rsid w:val="006F6534"/>
    <w:rsid w:val="006F6FA6"/>
    <w:rsid w:val="006F7706"/>
    <w:rsid w:val="006F7D68"/>
    <w:rsid w:val="00700A34"/>
    <w:rsid w:val="00700D54"/>
    <w:rsid w:val="00701F28"/>
    <w:rsid w:val="007031BE"/>
    <w:rsid w:val="00703863"/>
    <w:rsid w:val="00703940"/>
    <w:rsid w:val="00703BAE"/>
    <w:rsid w:val="00707AE6"/>
    <w:rsid w:val="00710369"/>
    <w:rsid w:val="007109B0"/>
    <w:rsid w:val="00710C4F"/>
    <w:rsid w:val="0071168F"/>
    <w:rsid w:val="007119A2"/>
    <w:rsid w:val="0071218F"/>
    <w:rsid w:val="007147F3"/>
    <w:rsid w:val="00715397"/>
    <w:rsid w:val="0071559B"/>
    <w:rsid w:val="00716153"/>
    <w:rsid w:val="007206BC"/>
    <w:rsid w:val="00720E47"/>
    <w:rsid w:val="0072109B"/>
    <w:rsid w:val="007228DD"/>
    <w:rsid w:val="00724386"/>
    <w:rsid w:val="00725283"/>
    <w:rsid w:val="007252E7"/>
    <w:rsid w:val="007265B2"/>
    <w:rsid w:val="00726608"/>
    <w:rsid w:val="00727449"/>
    <w:rsid w:val="00730255"/>
    <w:rsid w:val="00730618"/>
    <w:rsid w:val="0073067F"/>
    <w:rsid w:val="00730E3C"/>
    <w:rsid w:val="007312DE"/>
    <w:rsid w:val="00731A4C"/>
    <w:rsid w:val="00732605"/>
    <w:rsid w:val="0073451E"/>
    <w:rsid w:val="00734866"/>
    <w:rsid w:val="00734E23"/>
    <w:rsid w:val="007369CC"/>
    <w:rsid w:val="00736CA8"/>
    <w:rsid w:val="00736ED3"/>
    <w:rsid w:val="00736F1B"/>
    <w:rsid w:val="0073751E"/>
    <w:rsid w:val="00741C70"/>
    <w:rsid w:val="007428E2"/>
    <w:rsid w:val="0074339A"/>
    <w:rsid w:val="007441D4"/>
    <w:rsid w:val="0074502F"/>
    <w:rsid w:val="0074726F"/>
    <w:rsid w:val="00750D93"/>
    <w:rsid w:val="00751AAA"/>
    <w:rsid w:val="007523FD"/>
    <w:rsid w:val="00752AF2"/>
    <w:rsid w:val="00754A14"/>
    <w:rsid w:val="00754B35"/>
    <w:rsid w:val="00754F4D"/>
    <w:rsid w:val="0076030E"/>
    <w:rsid w:val="007605D0"/>
    <w:rsid w:val="007609E8"/>
    <w:rsid w:val="00761C54"/>
    <w:rsid w:val="00761E7F"/>
    <w:rsid w:val="00761E98"/>
    <w:rsid w:val="00762626"/>
    <w:rsid w:val="00763014"/>
    <w:rsid w:val="00763E00"/>
    <w:rsid w:val="00764B88"/>
    <w:rsid w:val="00766202"/>
    <w:rsid w:val="007662CB"/>
    <w:rsid w:val="00766459"/>
    <w:rsid w:val="00766EA1"/>
    <w:rsid w:val="00767257"/>
    <w:rsid w:val="00771A5D"/>
    <w:rsid w:val="00772741"/>
    <w:rsid w:val="00772844"/>
    <w:rsid w:val="007736B0"/>
    <w:rsid w:val="00773772"/>
    <w:rsid w:val="00774B5F"/>
    <w:rsid w:val="0077557F"/>
    <w:rsid w:val="00775D9F"/>
    <w:rsid w:val="00775FED"/>
    <w:rsid w:val="007769B2"/>
    <w:rsid w:val="00776B9E"/>
    <w:rsid w:val="00776E29"/>
    <w:rsid w:val="007771B1"/>
    <w:rsid w:val="00777B50"/>
    <w:rsid w:val="00780896"/>
    <w:rsid w:val="00781909"/>
    <w:rsid w:val="007824AE"/>
    <w:rsid w:val="0078308E"/>
    <w:rsid w:val="00784772"/>
    <w:rsid w:val="00785993"/>
    <w:rsid w:val="00786124"/>
    <w:rsid w:val="00786201"/>
    <w:rsid w:val="007871CB"/>
    <w:rsid w:val="00787F54"/>
    <w:rsid w:val="0079025D"/>
    <w:rsid w:val="007918C5"/>
    <w:rsid w:val="007926D5"/>
    <w:rsid w:val="0079287D"/>
    <w:rsid w:val="00792982"/>
    <w:rsid w:val="0079332F"/>
    <w:rsid w:val="007946AD"/>
    <w:rsid w:val="00794F76"/>
    <w:rsid w:val="00796106"/>
    <w:rsid w:val="00796B81"/>
    <w:rsid w:val="007976DE"/>
    <w:rsid w:val="007A09DA"/>
    <w:rsid w:val="007A0EFC"/>
    <w:rsid w:val="007A16F2"/>
    <w:rsid w:val="007A1D8D"/>
    <w:rsid w:val="007A3D45"/>
    <w:rsid w:val="007A44CC"/>
    <w:rsid w:val="007A4BD1"/>
    <w:rsid w:val="007A5CFF"/>
    <w:rsid w:val="007A67DE"/>
    <w:rsid w:val="007B1E04"/>
    <w:rsid w:val="007B54DA"/>
    <w:rsid w:val="007B65DE"/>
    <w:rsid w:val="007B67E7"/>
    <w:rsid w:val="007C0349"/>
    <w:rsid w:val="007C0B69"/>
    <w:rsid w:val="007C1104"/>
    <w:rsid w:val="007C2A25"/>
    <w:rsid w:val="007C2F8A"/>
    <w:rsid w:val="007C38B4"/>
    <w:rsid w:val="007C3B9C"/>
    <w:rsid w:val="007C3F4A"/>
    <w:rsid w:val="007C4AE2"/>
    <w:rsid w:val="007C4F8E"/>
    <w:rsid w:val="007C66E1"/>
    <w:rsid w:val="007C6BB1"/>
    <w:rsid w:val="007D0234"/>
    <w:rsid w:val="007D21EF"/>
    <w:rsid w:val="007D2215"/>
    <w:rsid w:val="007D3632"/>
    <w:rsid w:val="007D3662"/>
    <w:rsid w:val="007D381C"/>
    <w:rsid w:val="007D579D"/>
    <w:rsid w:val="007D5833"/>
    <w:rsid w:val="007D5BE3"/>
    <w:rsid w:val="007D6ACA"/>
    <w:rsid w:val="007D70EF"/>
    <w:rsid w:val="007D72F4"/>
    <w:rsid w:val="007D74C4"/>
    <w:rsid w:val="007D7FA7"/>
    <w:rsid w:val="007E17A2"/>
    <w:rsid w:val="007E1B61"/>
    <w:rsid w:val="007E21ED"/>
    <w:rsid w:val="007E2C73"/>
    <w:rsid w:val="007E3A0E"/>
    <w:rsid w:val="007E4E8E"/>
    <w:rsid w:val="007E5164"/>
    <w:rsid w:val="007E6663"/>
    <w:rsid w:val="007F0C2F"/>
    <w:rsid w:val="007F0FB9"/>
    <w:rsid w:val="007F16E5"/>
    <w:rsid w:val="007F181E"/>
    <w:rsid w:val="007F1FB2"/>
    <w:rsid w:val="007F2167"/>
    <w:rsid w:val="007F2475"/>
    <w:rsid w:val="007F27E0"/>
    <w:rsid w:val="007F3C8A"/>
    <w:rsid w:val="007F3D8E"/>
    <w:rsid w:val="007F4675"/>
    <w:rsid w:val="007F4AE8"/>
    <w:rsid w:val="007F560E"/>
    <w:rsid w:val="007F624C"/>
    <w:rsid w:val="0080156A"/>
    <w:rsid w:val="00801952"/>
    <w:rsid w:val="00801B7A"/>
    <w:rsid w:val="00802123"/>
    <w:rsid w:val="008022B5"/>
    <w:rsid w:val="00802B6B"/>
    <w:rsid w:val="00804159"/>
    <w:rsid w:val="00805C67"/>
    <w:rsid w:val="00810279"/>
    <w:rsid w:val="00810D20"/>
    <w:rsid w:val="00810F1D"/>
    <w:rsid w:val="00810FDD"/>
    <w:rsid w:val="00812286"/>
    <w:rsid w:val="00812D60"/>
    <w:rsid w:val="00813083"/>
    <w:rsid w:val="00813819"/>
    <w:rsid w:val="00813912"/>
    <w:rsid w:val="0081438C"/>
    <w:rsid w:val="00820813"/>
    <w:rsid w:val="008237D5"/>
    <w:rsid w:val="00823B1F"/>
    <w:rsid w:val="00824E34"/>
    <w:rsid w:val="008258FA"/>
    <w:rsid w:val="008260A8"/>
    <w:rsid w:val="0082721D"/>
    <w:rsid w:val="008272F2"/>
    <w:rsid w:val="00827A96"/>
    <w:rsid w:val="00827C09"/>
    <w:rsid w:val="008313E6"/>
    <w:rsid w:val="00831408"/>
    <w:rsid w:val="008331D8"/>
    <w:rsid w:val="008344E0"/>
    <w:rsid w:val="00834957"/>
    <w:rsid w:val="00836CA5"/>
    <w:rsid w:val="00836EAE"/>
    <w:rsid w:val="00841A3B"/>
    <w:rsid w:val="00842FF9"/>
    <w:rsid w:val="0084309B"/>
    <w:rsid w:val="00844CCC"/>
    <w:rsid w:val="00844F01"/>
    <w:rsid w:val="00846881"/>
    <w:rsid w:val="00847139"/>
    <w:rsid w:val="00847422"/>
    <w:rsid w:val="00847753"/>
    <w:rsid w:val="00847A1F"/>
    <w:rsid w:val="00850197"/>
    <w:rsid w:val="0085042E"/>
    <w:rsid w:val="00850D32"/>
    <w:rsid w:val="0085184C"/>
    <w:rsid w:val="008519D1"/>
    <w:rsid w:val="00853E48"/>
    <w:rsid w:val="00855115"/>
    <w:rsid w:val="0085594D"/>
    <w:rsid w:val="00856644"/>
    <w:rsid w:val="00856857"/>
    <w:rsid w:val="0085742E"/>
    <w:rsid w:val="00861A95"/>
    <w:rsid w:val="00862565"/>
    <w:rsid w:val="00862CFF"/>
    <w:rsid w:val="00864A09"/>
    <w:rsid w:val="00864A46"/>
    <w:rsid w:val="00864F45"/>
    <w:rsid w:val="008653BB"/>
    <w:rsid w:val="008705F6"/>
    <w:rsid w:val="0087110F"/>
    <w:rsid w:val="008713F0"/>
    <w:rsid w:val="008716FC"/>
    <w:rsid w:val="00872A96"/>
    <w:rsid w:val="008731B9"/>
    <w:rsid w:val="00873EAE"/>
    <w:rsid w:val="0087435A"/>
    <w:rsid w:val="00881232"/>
    <w:rsid w:val="00882521"/>
    <w:rsid w:val="00882907"/>
    <w:rsid w:val="00882DD8"/>
    <w:rsid w:val="00884DE9"/>
    <w:rsid w:val="0088503C"/>
    <w:rsid w:val="00885CDE"/>
    <w:rsid w:val="00887E54"/>
    <w:rsid w:val="008914A1"/>
    <w:rsid w:val="0089186A"/>
    <w:rsid w:val="00891ACE"/>
    <w:rsid w:val="00892506"/>
    <w:rsid w:val="00892B2A"/>
    <w:rsid w:val="00894836"/>
    <w:rsid w:val="00894C12"/>
    <w:rsid w:val="00894CCC"/>
    <w:rsid w:val="00896866"/>
    <w:rsid w:val="00897506"/>
    <w:rsid w:val="008A1082"/>
    <w:rsid w:val="008A433C"/>
    <w:rsid w:val="008A62DC"/>
    <w:rsid w:val="008A6CBA"/>
    <w:rsid w:val="008A75B8"/>
    <w:rsid w:val="008A76D8"/>
    <w:rsid w:val="008B2AAC"/>
    <w:rsid w:val="008B2DFA"/>
    <w:rsid w:val="008B3F86"/>
    <w:rsid w:val="008B5D7F"/>
    <w:rsid w:val="008B6D04"/>
    <w:rsid w:val="008C0376"/>
    <w:rsid w:val="008C0661"/>
    <w:rsid w:val="008C13EF"/>
    <w:rsid w:val="008C1C5B"/>
    <w:rsid w:val="008C40AD"/>
    <w:rsid w:val="008C5945"/>
    <w:rsid w:val="008C65B4"/>
    <w:rsid w:val="008C6F29"/>
    <w:rsid w:val="008C7A78"/>
    <w:rsid w:val="008C7A7A"/>
    <w:rsid w:val="008C7FF6"/>
    <w:rsid w:val="008D007A"/>
    <w:rsid w:val="008D062E"/>
    <w:rsid w:val="008D098D"/>
    <w:rsid w:val="008D0CA6"/>
    <w:rsid w:val="008D1DEA"/>
    <w:rsid w:val="008D2386"/>
    <w:rsid w:val="008D3288"/>
    <w:rsid w:val="008D5923"/>
    <w:rsid w:val="008D609D"/>
    <w:rsid w:val="008E058C"/>
    <w:rsid w:val="008E06DF"/>
    <w:rsid w:val="008E0CE1"/>
    <w:rsid w:val="008E367F"/>
    <w:rsid w:val="008E3A88"/>
    <w:rsid w:val="008E3C75"/>
    <w:rsid w:val="008E4B18"/>
    <w:rsid w:val="008E639F"/>
    <w:rsid w:val="008E6DFC"/>
    <w:rsid w:val="008E7B12"/>
    <w:rsid w:val="008F008E"/>
    <w:rsid w:val="008F019E"/>
    <w:rsid w:val="008F140C"/>
    <w:rsid w:val="008F14A7"/>
    <w:rsid w:val="008F2376"/>
    <w:rsid w:val="008F2811"/>
    <w:rsid w:val="008F286D"/>
    <w:rsid w:val="008F33F0"/>
    <w:rsid w:val="008F4E00"/>
    <w:rsid w:val="008F584A"/>
    <w:rsid w:val="008F5D10"/>
    <w:rsid w:val="008F77A9"/>
    <w:rsid w:val="008F79AD"/>
    <w:rsid w:val="0090082F"/>
    <w:rsid w:val="009020F7"/>
    <w:rsid w:val="00902C7E"/>
    <w:rsid w:val="00903EDE"/>
    <w:rsid w:val="0090413D"/>
    <w:rsid w:val="00904DB4"/>
    <w:rsid w:val="0090615E"/>
    <w:rsid w:val="00906166"/>
    <w:rsid w:val="00906F3D"/>
    <w:rsid w:val="00910BD8"/>
    <w:rsid w:val="00911A0F"/>
    <w:rsid w:val="00911E0A"/>
    <w:rsid w:val="00913B0C"/>
    <w:rsid w:val="00913F1D"/>
    <w:rsid w:val="009145AB"/>
    <w:rsid w:val="00914EF9"/>
    <w:rsid w:val="00915015"/>
    <w:rsid w:val="00915648"/>
    <w:rsid w:val="00916317"/>
    <w:rsid w:val="00916449"/>
    <w:rsid w:val="00916BB4"/>
    <w:rsid w:val="00920C74"/>
    <w:rsid w:val="00921C50"/>
    <w:rsid w:val="00922BE0"/>
    <w:rsid w:val="00923F2B"/>
    <w:rsid w:val="009247BD"/>
    <w:rsid w:val="00925079"/>
    <w:rsid w:val="00926702"/>
    <w:rsid w:val="0092687F"/>
    <w:rsid w:val="00927370"/>
    <w:rsid w:val="00930734"/>
    <w:rsid w:val="0093411A"/>
    <w:rsid w:val="00934F2B"/>
    <w:rsid w:val="00936146"/>
    <w:rsid w:val="009407D0"/>
    <w:rsid w:val="00941337"/>
    <w:rsid w:val="00942751"/>
    <w:rsid w:val="00942988"/>
    <w:rsid w:val="00943118"/>
    <w:rsid w:val="00943E29"/>
    <w:rsid w:val="00944F28"/>
    <w:rsid w:val="00945A4F"/>
    <w:rsid w:val="009465B2"/>
    <w:rsid w:val="0094679E"/>
    <w:rsid w:val="00950861"/>
    <w:rsid w:val="00950A43"/>
    <w:rsid w:val="00951204"/>
    <w:rsid w:val="00951E44"/>
    <w:rsid w:val="00952A94"/>
    <w:rsid w:val="00952C1C"/>
    <w:rsid w:val="00953F59"/>
    <w:rsid w:val="00956408"/>
    <w:rsid w:val="00956515"/>
    <w:rsid w:val="0095663B"/>
    <w:rsid w:val="00956AF5"/>
    <w:rsid w:val="00956E0F"/>
    <w:rsid w:val="00957291"/>
    <w:rsid w:val="00960CD6"/>
    <w:rsid w:val="00963C85"/>
    <w:rsid w:val="0096471B"/>
    <w:rsid w:val="00965827"/>
    <w:rsid w:val="00965B3A"/>
    <w:rsid w:val="009662D5"/>
    <w:rsid w:val="0097044A"/>
    <w:rsid w:val="009714B8"/>
    <w:rsid w:val="00971E80"/>
    <w:rsid w:val="009733C1"/>
    <w:rsid w:val="00973EF9"/>
    <w:rsid w:val="0097418E"/>
    <w:rsid w:val="009772AB"/>
    <w:rsid w:val="00980CA6"/>
    <w:rsid w:val="0098183D"/>
    <w:rsid w:val="00982928"/>
    <w:rsid w:val="009830D8"/>
    <w:rsid w:val="00983B91"/>
    <w:rsid w:val="00985436"/>
    <w:rsid w:val="00985B25"/>
    <w:rsid w:val="009865F6"/>
    <w:rsid w:val="0098671B"/>
    <w:rsid w:val="009901BF"/>
    <w:rsid w:val="00990988"/>
    <w:rsid w:val="0099198F"/>
    <w:rsid w:val="00991D40"/>
    <w:rsid w:val="0099213A"/>
    <w:rsid w:val="00992F41"/>
    <w:rsid w:val="00993508"/>
    <w:rsid w:val="00995571"/>
    <w:rsid w:val="00996554"/>
    <w:rsid w:val="00996ED1"/>
    <w:rsid w:val="009A12EE"/>
    <w:rsid w:val="009A131F"/>
    <w:rsid w:val="009A2100"/>
    <w:rsid w:val="009A2855"/>
    <w:rsid w:val="009A5103"/>
    <w:rsid w:val="009A57EB"/>
    <w:rsid w:val="009A6112"/>
    <w:rsid w:val="009A6415"/>
    <w:rsid w:val="009A77B9"/>
    <w:rsid w:val="009B1B9B"/>
    <w:rsid w:val="009B2F6A"/>
    <w:rsid w:val="009B709E"/>
    <w:rsid w:val="009C0676"/>
    <w:rsid w:val="009C18F4"/>
    <w:rsid w:val="009C1DF1"/>
    <w:rsid w:val="009C2F5A"/>
    <w:rsid w:val="009C30BC"/>
    <w:rsid w:val="009C3FC7"/>
    <w:rsid w:val="009C44DA"/>
    <w:rsid w:val="009C6DB0"/>
    <w:rsid w:val="009C709B"/>
    <w:rsid w:val="009D0179"/>
    <w:rsid w:val="009D1005"/>
    <w:rsid w:val="009D18DD"/>
    <w:rsid w:val="009D4542"/>
    <w:rsid w:val="009D4C5F"/>
    <w:rsid w:val="009D5844"/>
    <w:rsid w:val="009D64B8"/>
    <w:rsid w:val="009D6B71"/>
    <w:rsid w:val="009D741F"/>
    <w:rsid w:val="009D7671"/>
    <w:rsid w:val="009D7821"/>
    <w:rsid w:val="009D79E1"/>
    <w:rsid w:val="009E0820"/>
    <w:rsid w:val="009E11A9"/>
    <w:rsid w:val="009E1963"/>
    <w:rsid w:val="009E1AB3"/>
    <w:rsid w:val="009E25AD"/>
    <w:rsid w:val="009E38CF"/>
    <w:rsid w:val="009E4A6F"/>
    <w:rsid w:val="009E51FF"/>
    <w:rsid w:val="009E5FA5"/>
    <w:rsid w:val="009E60CE"/>
    <w:rsid w:val="009E6146"/>
    <w:rsid w:val="009E617A"/>
    <w:rsid w:val="009E7624"/>
    <w:rsid w:val="009E7993"/>
    <w:rsid w:val="009F0467"/>
    <w:rsid w:val="009F05AF"/>
    <w:rsid w:val="009F1266"/>
    <w:rsid w:val="009F1C0F"/>
    <w:rsid w:val="009F1D9C"/>
    <w:rsid w:val="009F2A1C"/>
    <w:rsid w:val="009F2B04"/>
    <w:rsid w:val="009F5231"/>
    <w:rsid w:val="009F5A34"/>
    <w:rsid w:val="009F5DD3"/>
    <w:rsid w:val="009F6474"/>
    <w:rsid w:val="009F6FF8"/>
    <w:rsid w:val="009F7075"/>
    <w:rsid w:val="009F72D9"/>
    <w:rsid w:val="00A00BAE"/>
    <w:rsid w:val="00A0136F"/>
    <w:rsid w:val="00A01C13"/>
    <w:rsid w:val="00A02B5A"/>
    <w:rsid w:val="00A0441A"/>
    <w:rsid w:val="00A04845"/>
    <w:rsid w:val="00A05144"/>
    <w:rsid w:val="00A05236"/>
    <w:rsid w:val="00A05309"/>
    <w:rsid w:val="00A054A4"/>
    <w:rsid w:val="00A07B81"/>
    <w:rsid w:val="00A1075B"/>
    <w:rsid w:val="00A1412F"/>
    <w:rsid w:val="00A15B7F"/>
    <w:rsid w:val="00A176E6"/>
    <w:rsid w:val="00A17705"/>
    <w:rsid w:val="00A17758"/>
    <w:rsid w:val="00A20CF6"/>
    <w:rsid w:val="00A21671"/>
    <w:rsid w:val="00A22873"/>
    <w:rsid w:val="00A2528F"/>
    <w:rsid w:val="00A25398"/>
    <w:rsid w:val="00A2575E"/>
    <w:rsid w:val="00A25C06"/>
    <w:rsid w:val="00A25CD1"/>
    <w:rsid w:val="00A25DD1"/>
    <w:rsid w:val="00A27078"/>
    <w:rsid w:val="00A30F62"/>
    <w:rsid w:val="00A31CB3"/>
    <w:rsid w:val="00A31DC6"/>
    <w:rsid w:val="00A32054"/>
    <w:rsid w:val="00A3237D"/>
    <w:rsid w:val="00A32D12"/>
    <w:rsid w:val="00A32D4A"/>
    <w:rsid w:val="00A33425"/>
    <w:rsid w:val="00A34A65"/>
    <w:rsid w:val="00A34BE2"/>
    <w:rsid w:val="00A35C75"/>
    <w:rsid w:val="00A36577"/>
    <w:rsid w:val="00A376E1"/>
    <w:rsid w:val="00A400AD"/>
    <w:rsid w:val="00A41B65"/>
    <w:rsid w:val="00A42A48"/>
    <w:rsid w:val="00A43917"/>
    <w:rsid w:val="00A44B25"/>
    <w:rsid w:val="00A4527C"/>
    <w:rsid w:val="00A45D28"/>
    <w:rsid w:val="00A47188"/>
    <w:rsid w:val="00A475F8"/>
    <w:rsid w:val="00A509E9"/>
    <w:rsid w:val="00A52DC4"/>
    <w:rsid w:val="00A549AE"/>
    <w:rsid w:val="00A55D70"/>
    <w:rsid w:val="00A57ECA"/>
    <w:rsid w:val="00A6031B"/>
    <w:rsid w:val="00A615DB"/>
    <w:rsid w:val="00A6169E"/>
    <w:rsid w:val="00A61E35"/>
    <w:rsid w:val="00A63151"/>
    <w:rsid w:val="00A6382F"/>
    <w:rsid w:val="00A638B9"/>
    <w:rsid w:val="00A65645"/>
    <w:rsid w:val="00A709D4"/>
    <w:rsid w:val="00A70E58"/>
    <w:rsid w:val="00A72DBC"/>
    <w:rsid w:val="00A73409"/>
    <w:rsid w:val="00A75D92"/>
    <w:rsid w:val="00A7621F"/>
    <w:rsid w:val="00A76673"/>
    <w:rsid w:val="00A76EF7"/>
    <w:rsid w:val="00A77000"/>
    <w:rsid w:val="00A805C7"/>
    <w:rsid w:val="00A80C08"/>
    <w:rsid w:val="00A80E78"/>
    <w:rsid w:val="00A81008"/>
    <w:rsid w:val="00A821D0"/>
    <w:rsid w:val="00A83027"/>
    <w:rsid w:val="00A8333B"/>
    <w:rsid w:val="00A83EAB"/>
    <w:rsid w:val="00A85246"/>
    <w:rsid w:val="00A85F8A"/>
    <w:rsid w:val="00A862D0"/>
    <w:rsid w:val="00A86E40"/>
    <w:rsid w:val="00A876E7"/>
    <w:rsid w:val="00A9125B"/>
    <w:rsid w:val="00A916D1"/>
    <w:rsid w:val="00A925AE"/>
    <w:rsid w:val="00A92D0D"/>
    <w:rsid w:val="00A92F0B"/>
    <w:rsid w:val="00A93C16"/>
    <w:rsid w:val="00A946F9"/>
    <w:rsid w:val="00A95114"/>
    <w:rsid w:val="00A958BB"/>
    <w:rsid w:val="00A97064"/>
    <w:rsid w:val="00AA04C6"/>
    <w:rsid w:val="00AA0702"/>
    <w:rsid w:val="00AA21CD"/>
    <w:rsid w:val="00AA30A4"/>
    <w:rsid w:val="00AA38A5"/>
    <w:rsid w:val="00AA469A"/>
    <w:rsid w:val="00AA4B6F"/>
    <w:rsid w:val="00AA51AF"/>
    <w:rsid w:val="00AA55B2"/>
    <w:rsid w:val="00AA712A"/>
    <w:rsid w:val="00AA74D7"/>
    <w:rsid w:val="00AA7EB6"/>
    <w:rsid w:val="00AB0777"/>
    <w:rsid w:val="00AB19BA"/>
    <w:rsid w:val="00AB1DED"/>
    <w:rsid w:val="00AB286D"/>
    <w:rsid w:val="00AB3320"/>
    <w:rsid w:val="00AB4C39"/>
    <w:rsid w:val="00AB67F2"/>
    <w:rsid w:val="00AB7426"/>
    <w:rsid w:val="00AB7F84"/>
    <w:rsid w:val="00AC06FC"/>
    <w:rsid w:val="00AC161E"/>
    <w:rsid w:val="00AC17EA"/>
    <w:rsid w:val="00AC391D"/>
    <w:rsid w:val="00AC5739"/>
    <w:rsid w:val="00AC7638"/>
    <w:rsid w:val="00AC79BA"/>
    <w:rsid w:val="00AD0F8E"/>
    <w:rsid w:val="00AD1605"/>
    <w:rsid w:val="00AD1BBE"/>
    <w:rsid w:val="00AD235D"/>
    <w:rsid w:val="00AD26F5"/>
    <w:rsid w:val="00AD29D9"/>
    <w:rsid w:val="00AD2DBE"/>
    <w:rsid w:val="00AD32AB"/>
    <w:rsid w:val="00AD444D"/>
    <w:rsid w:val="00AD46C4"/>
    <w:rsid w:val="00AD4917"/>
    <w:rsid w:val="00AD4B7F"/>
    <w:rsid w:val="00AD4BEF"/>
    <w:rsid w:val="00AD614F"/>
    <w:rsid w:val="00AD67A8"/>
    <w:rsid w:val="00AD6E4D"/>
    <w:rsid w:val="00AD79C4"/>
    <w:rsid w:val="00AE016D"/>
    <w:rsid w:val="00AE0CB8"/>
    <w:rsid w:val="00AE104A"/>
    <w:rsid w:val="00AE1D36"/>
    <w:rsid w:val="00AE2124"/>
    <w:rsid w:val="00AE21FC"/>
    <w:rsid w:val="00AE249F"/>
    <w:rsid w:val="00AE285B"/>
    <w:rsid w:val="00AE35E0"/>
    <w:rsid w:val="00AE7988"/>
    <w:rsid w:val="00AF0301"/>
    <w:rsid w:val="00AF2833"/>
    <w:rsid w:val="00AF41AA"/>
    <w:rsid w:val="00AF4948"/>
    <w:rsid w:val="00AF57F1"/>
    <w:rsid w:val="00AF58AA"/>
    <w:rsid w:val="00AF668A"/>
    <w:rsid w:val="00AF7E7E"/>
    <w:rsid w:val="00B045BA"/>
    <w:rsid w:val="00B05D5A"/>
    <w:rsid w:val="00B0630A"/>
    <w:rsid w:val="00B07CE5"/>
    <w:rsid w:val="00B07DC2"/>
    <w:rsid w:val="00B07DFB"/>
    <w:rsid w:val="00B10006"/>
    <w:rsid w:val="00B1050C"/>
    <w:rsid w:val="00B11923"/>
    <w:rsid w:val="00B119FC"/>
    <w:rsid w:val="00B1362D"/>
    <w:rsid w:val="00B13BF8"/>
    <w:rsid w:val="00B13EE1"/>
    <w:rsid w:val="00B149DF"/>
    <w:rsid w:val="00B1550F"/>
    <w:rsid w:val="00B16C6C"/>
    <w:rsid w:val="00B17712"/>
    <w:rsid w:val="00B226DE"/>
    <w:rsid w:val="00B2306F"/>
    <w:rsid w:val="00B24E30"/>
    <w:rsid w:val="00B250FD"/>
    <w:rsid w:val="00B25CE6"/>
    <w:rsid w:val="00B26646"/>
    <w:rsid w:val="00B26961"/>
    <w:rsid w:val="00B26B38"/>
    <w:rsid w:val="00B27362"/>
    <w:rsid w:val="00B27B65"/>
    <w:rsid w:val="00B27E15"/>
    <w:rsid w:val="00B27F5C"/>
    <w:rsid w:val="00B31B8F"/>
    <w:rsid w:val="00B3233B"/>
    <w:rsid w:val="00B32601"/>
    <w:rsid w:val="00B32F09"/>
    <w:rsid w:val="00B33E61"/>
    <w:rsid w:val="00B3491C"/>
    <w:rsid w:val="00B358EC"/>
    <w:rsid w:val="00B360B9"/>
    <w:rsid w:val="00B367CE"/>
    <w:rsid w:val="00B370E8"/>
    <w:rsid w:val="00B37399"/>
    <w:rsid w:val="00B37410"/>
    <w:rsid w:val="00B408D5"/>
    <w:rsid w:val="00B43595"/>
    <w:rsid w:val="00B443F7"/>
    <w:rsid w:val="00B44726"/>
    <w:rsid w:val="00B44733"/>
    <w:rsid w:val="00B45E35"/>
    <w:rsid w:val="00B47DE1"/>
    <w:rsid w:val="00B51152"/>
    <w:rsid w:val="00B5153E"/>
    <w:rsid w:val="00B5242E"/>
    <w:rsid w:val="00B548C2"/>
    <w:rsid w:val="00B54DC9"/>
    <w:rsid w:val="00B55A66"/>
    <w:rsid w:val="00B57327"/>
    <w:rsid w:val="00B57504"/>
    <w:rsid w:val="00B57EA6"/>
    <w:rsid w:val="00B6036D"/>
    <w:rsid w:val="00B607DD"/>
    <w:rsid w:val="00B62AFD"/>
    <w:rsid w:val="00B632D9"/>
    <w:rsid w:val="00B63800"/>
    <w:rsid w:val="00B63EEB"/>
    <w:rsid w:val="00B64A58"/>
    <w:rsid w:val="00B65175"/>
    <w:rsid w:val="00B65DA7"/>
    <w:rsid w:val="00B70CD6"/>
    <w:rsid w:val="00B71958"/>
    <w:rsid w:val="00B71AAC"/>
    <w:rsid w:val="00B72003"/>
    <w:rsid w:val="00B74C53"/>
    <w:rsid w:val="00B751CB"/>
    <w:rsid w:val="00B75F29"/>
    <w:rsid w:val="00B75F6A"/>
    <w:rsid w:val="00B75FFB"/>
    <w:rsid w:val="00B76AD6"/>
    <w:rsid w:val="00B779FC"/>
    <w:rsid w:val="00B77B72"/>
    <w:rsid w:val="00B80751"/>
    <w:rsid w:val="00B81039"/>
    <w:rsid w:val="00B81119"/>
    <w:rsid w:val="00B823EC"/>
    <w:rsid w:val="00B82A9D"/>
    <w:rsid w:val="00B83A6D"/>
    <w:rsid w:val="00B852FF"/>
    <w:rsid w:val="00B85848"/>
    <w:rsid w:val="00B8595D"/>
    <w:rsid w:val="00B85A6B"/>
    <w:rsid w:val="00B87A3E"/>
    <w:rsid w:val="00B9014F"/>
    <w:rsid w:val="00B916F7"/>
    <w:rsid w:val="00B91E80"/>
    <w:rsid w:val="00B92B35"/>
    <w:rsid w:val="00B92C89"/>
    <w:rsid w:val="00B94589"/>
    <w:rsid w:val="00B95100"/>
    <w:rsid w:val="00B95ED4"/>
    <w:rsid w:val="00B975E1"/>
    <w:rsid w:val="00BA1F9A"/>
    <w:rsid w:val="00BA21E5"/>
    <w:rsid w:val="00BA2440"/>
    <w:rsid w:val="00BA2737"/>
    <w:rsid w:val="00BA3B3B"/>
    <w:rsid w:val="00BA5754"/>
    <w:rsid w:val="00BA5CA7"/>
    <w:rsid w:val="00BA5EDA"/>
    <w:rsid w:val="00BA6F72"/>
    <w:rsid w:val="00BA6FDF"/>
    <w:rsid w:val="00BA7E40"/>
    <w:rsid w:val="00BB0EAF"/>
    <w:rsid w:val="00BB2FD2"/>
    <w:rsid w:val="00BB3EB1"/>
    <w:rsid w:val="00BB4732"/>
    <w:rsid w:val="00BB4C1A"/>
    <w:rsid w:val="00BB50CA"/>
    <w:rsid w:val="00BB7911"/>
    <w:rsid w:val="00BB7E25"/>
    <w:rsid w:val="00BB7F7D"/>
    <w:rsid w:val="00BC0ADB"/>
    <w:rsid w:val="00BC2EAE"/>
    <w:rsid w:val="00BC3F12"/>
    <w:rsid w:val="00BC4968"/>
    <w:rsid w:val="00BC5B6E"/>
    <w:rsid w:val="00BC6788"/>
    <w:rsid w:val="00BC687C"/>
    <w:rsid w:val="00BC6E97"/>
    <w:rsid w:val="00BC7313"/>
    <w:rsid w:val="00BC758D"/>
    <w:rsid w:val="00BD1311"/>
    <w:rsid w:val="00BD2AF9"/>
    <w:rsid w:val="00BD4EE4"/>
    <w:rsid w:val="00BD5289"/>
    <w:rsid w:val="00BD5B50"/>
    <w:rsid w:val="00BD5C0A"/>
    <w:rsid w:val="00BD664D"/>
    <w:rsid w:val="00BD70CA"/>
    <w:rsid w:val="00BD7313"/>
    <w:rsid w:val="00BD762D"/>
    <w:rsid w:val="00BD77FE"/>
    <w:rsid w:val="00BE1BAD"/>
    <w:rsid w:val="00BE1F46"/>
    <w:rsid w:val="00BE2075"/>
    <w:rsid w:val="00BE2244"/>
    <w:rsid w:val="00BE2810"/>
    <w:rsid w:val="00BE3655"/>
    <w:rsid w:val="00BE3D1C"/>
    <w:rsid w:val="00BE4BE9"/>
    <w:rsid w:val="00BE4D26"/>
    <w:rsid w:val="00BE6869"/>
    <w:rsid w:val="00BF081F"/>
    <w:rsid w:val="00BF0907"/>
    <w:rsid w:val="00BF1AFD"/>
    <w:rsid w:val="00BF1B69"/>
    <w:rsid w:val="00BF27D2"/>
    <w:rsid w:val="00BF2FD0"/>
    <w:rsid w:val="00BF30D7"/>
    <w:rsid w:val="00BF3B49"/>
    <w:rsid w:val="00BF426B"/>
    <w:rsid w:val="00C0127D"/>
    <w:rsid w:val="00C01EE3"/>
    <w:rsid w:val="00C025A3"/>
    <w:rsid w:val="00C029AC"/>
    <w:rsid w:val="00C03D7B"/>
    <w:rsid w:val="00C040D7"/>
    <w:rsid w:val="00C051A9"/>
    <w:rsid w:val="00C057A5"/>
    <w:rsid w:val="00C0596C"/>
    <w:rsid w:val="00C05A04"/>
    <w:rsid w:val="00C0681B"/>
    <w:rsid w:val="00C0750D"/>
    <w:rsid w:val="00C07906"/>
    <w:rsid w:val="00C07A1F"/>
    <w:rsid w:val="00C10B87"/>
    <w:rsid w:val="00C11569"/>
    <w:rsid w:val="00C121B9"/>
    <w:rsid w:val="00C129D6"/>
    <w:rsid w:val="00C14E72"/>
    <w:rsid w:val="00C151A5"/>
    <w:rsid w:val="00C15278"/>
    <w:rsid w:val="00C154E6"/>
    <w:rsid w:val="00C157B4"/>
    <w:rsid w:val="00C15AE3"/>
    <w:rsid w:val="00C15B1A"/>
    <w:rsid w:val="00C16512"/>
    <w:rsid w:val="00C166AC"/>
    <w:rsid w:val="00C174D9"/>
    <w:rsid w:val="00C20B2F"/>
    <w:rsid w:val="00C20B89"/>
    <w:rsid w:val="00C20EDB"/>
    <w:rsid w:val="00C22A25"/>
    <w:rsid w:val="00C2334D"/>
    <w:rsid w:val="00C24062"/>
    <w:rsid w:val="00C24812"/>
    <w:rsid w:val="00C25E0B"/>
    <w:rsid w:val="00C26FE5"/>
    <w:rsid w:val="00C2769C"/>
    <w:rsid w:val="00C30140"/>
    <w:rsid w:val="00C303D6"/>
    <w:rsid w:val="00C30783"/>
    <w:rsid w:val="00C320AB"/>
    <w:rsid w:val="00C32396"/>
    <w:rsid w:val="00C3299D"/>
    <w:rsid w:val="00C33568"/>
    <w:rsid w:val="00C33F3C"/>
    <w:rsid w:val="00C349C6"/>
    <w:rsid w:val="00C35362"/>
    <w:rsid w:val="00C357D6"/>
    <w:rsid w:val="00C35814"/>
    <w:rsid w:val="00C35D1B"/>
    <w:rsid w:val="00C35F78"/>
    <w:rsid w:val="00C3633F"/>
    <w:rsid w:val="00C36359"/>
    <w:rsid w:val="00C36800"/>
    <w:rsid w:val="00C36DCB"/>
    <w:rsid w:val="00C413F7"/>
    <w:rsid w:val="00C418B1"/>
    <w:rsid w:val="00C4231C"/>
    <w:rsid w:val="00C42941"/>
    <w:rsid w:val="00C455A1"/>
    <w:rsid w:val="00C47B4A"/>
    <w:rsid w:val="00C508E5"/>
    <w:rsid w:val="00C50B3A"/>
    <w:rsid w:val="00C518C2"/>
    <w:rsid w:val="00C51A44"/>
    <w:rsid w:val="00C527FD"/>
    <w:rsid w:val="00C52E2E"/>
    <w:rsid w:val="00C55174"/>
    <w:rsid w:val="00C56038"/>
    <w:rsid w:val="00C562D2"/>
    <w:rsid w:val="00C56ADC"/>
    <w:rsid w:val="00C56E62"/>
    <w:rsid w:val="00C575B3"/>
    <w:rsid w:val="00C57A59"/>
    <w:rsid w:val="00C60B49"/>
    <w:rsid w:val="00C60EA3"/>
    <w:rsid w:val="00C61628"/>
    <w:rsid w:val="00C61915"/>
    <w:rsid w:val="00C61B1E"/>
    <w:rsid w:val="00C61D14"/>
    <w:rsid w:val="00C62341"/>
    <w:rsid w:val="00C62365"/>
    <w:rsid w:val="00C6302A"/>
    <w:rsid w:val="00C6701E"/>
    <w:rsid w:val="00C67A5B"/>
    <w:rsid w:val="00C67F0C"/>
    <w:rsid w:val="00C70B28"/>
    <w:rsid w:val="00C70B97"/>
    <w:rsid w:val="00C71350"/>
    <w:rsid w:val="00C718F7"/>
    <w:rsid w:val="00C733AA"/>
    <w:rsid w:val="00C7350D"/>
    <w:rsid w:val="00C73B88"/>
    <w:rsid w:val="00C73F62"/>
    <w:rsid w:val="00C74B7D"/>
    <w:rsid w:val="00C74F34"/>
    <w:rsid w:val="00C74FDC"/>
    <w:rsid w:val="00C756C6"/>
    <w:rsid w:val="00C76268"/>
    <w:rsid w:val="00C77B0B"/>
    <w:rsid w:val="00C804FF"/>
    <w:rsid w:val="00C80D66"/>
    <w:rsid w:val="00C81089"/>
    <w:rsid w:val="00C81450"/>
    <w:rsid w:val="00C81915"/>
    <w:rsid w:val="00C81E7D"/>
    <w:rsid w:val="00C83196"/>
    <w:rsid w:val="00C835B8"/>
    <w:rsid w:val="00C83A73"/>
    <w:rsid w:val="00C860E2"/>
    <w:rsid w:val="00C863EE"/>
    <w:rsid w:val="00C92017"/>
    <w:rsid w:val="00C92479"/>
    <w:rsid w:val="00C942F4"/>
    <w:rsid w:val="00C96133"/>
    <w:rsid w:val="00C963FF"/>
    <w:rsid w:val="00C96520"/>
    <w:rsid w:val="00C96698"/>
    <w:rsid w:val="00C96881"/>
    <w:rsid w:val="00C972AA"/>
    <w:rsid w:val="00CA02A5"/>
    <w:rsid w:val="00CA142A"/>
    <w:rsid w:val="00CA24BB"/>
    <w:rsid w:val="00CA2B2B"/>
    <w:rsid w:val="00CA2FA9"/>
    <w:rsid w:val="00CA3C19"/>
    <w:rsid w:val="00CA429B"/>
    <w:rsid w:val="00CA4956"/>
    <w:rsid w:val="00CA4B2A"/>
    <w:rsid w:val="00CA57F3"/>
    <w:rsid w:val="00CA7669"/>
    <w:rsid w:val="00CB0422"/>
    <w:rsid w:val="00CB04A4"/>
    <w:rsid w:val="00CB2289"/>
    <w:rsid w:val="00CB2A91"/>
    <w:rsid w:val="00CB4C5C"/>
    <w:rsid w:val="00CB7AAF"/>
    <w:rsid w:val="00CC0583"/>
    <w:rsid w:val="00CC1CFC"/>
    <w:rsid w:val="00CC240D"/>
    <w:rsid w:val="00CC2778"/>
    <w:rsid w:val="00CC2A81"/>
    <w:rsid w:val="00CC2EF2"/>
    <w:rsid w:val="00CC4C31"/>
    <w:rsid w:val="00CC4EFC"/>
    <w:rsid w:val="00CC5761"/>
    <w:rsid w:val="00CC66D3"/>
    <w:rsid w:val="00CC7166"/>
    <w:rsid w:val="00CD0576"/>
    <w:rsid w:val="00CD0BE1"/>
    <w:rsid w:val="00CD0C42"/>
    <w:rsid w:val="00CD2007"/>
    <w:rsid w:val="00CD3935"/>
    <w:rsid w:val="00CD6638"/>
    <w:rsid w:val="00CD6AE9"/>
    <w:rsid w:val="00CD6AF0"/>
    <w:rsid w:val="00CD6F5D"/>
    <w:rsid w:val="00CD73DB"/>
    <w:rsid w:val="00CD7F2A"/>
    <w:rsid w:val="00CE0409"/>
    <w:rsid w:val="00CE0AE4"/>
    <w:rsid w:val="00CE2463"/>
    <w:rsid w:val="00CE337A"/>
    <w:rsid w:val="00CE3A70"/>
    <w:rsid w:val="00CE5751"/>
    <w:rsid w:val="00CE7139"/>
    <w:rsid w:val="00CE7840"/>
    <w:rsid w:val="00CE7AC2"/>
    <w:rsid w:val="00CF0004"/>
    <w:rsid w:val="00CF0155"/>
    <w:rsid w:val="00CF0EEE"/>
    <w:rsid w:val="00CF2A3A"/>
    <w:rsid w:val="00CF2DB6"/>
    <w:rsid w:val="00CF49A5"/>
    <w:rsid w:val="00CF547B"/>
    <w:rsid w:val="00CF6291"/>
    <w:rsid w:val="00CF7D34"/>
    <w:rsid w:val="00D00015"/>
    <w:rsid w:val="00D019C6"/>
    <w:rsid w:val="00D02D68"/>
    <w:rsid w:val="00D030BB"/>
    <w:rsid w:val="00D0492C"/>
    <w:rsid w:val="00D04B12"/>
    <w:rsid w:val="00D0537B"/>
    <w:rsid w:val="00D0699A"/>
    <w:rsid w:val="00D0703D"/>
    <w:rsid w:val="00D07B94"/>
    <w:rsid w:val="00D1009C"/>
    <w:rsid w:val="00D11051"/>
    <w:rsid w:val="00D115BE"/>
    <w:rsid w:val="00D11DB4"/>
    <w:rsid w:val="00D122E0"/>
    <w:rsid w:val="00D1263F"/>
    <w:rsid w:val="00D13150"/>
    <w:rsid w:val="00D13E91"/>
    <w:rsid w:val="00D15B36"/>
    <w:rsid w:val="00D15DA3"/>
    <w:rsid w:val="00D17BC7"/>
    <w:rsid w:val="00D22097"/>
    <w:rsid w:val="00D22642"/>
    <w:rsid w:val="00D241DB"/>
    <w:rsid w:val="00D244C9"/>
    <w:rsid w:val="00D24ACF"/>
    <w:rsid w:val="00D258B7"/>
    <w:rsid w:val="00D25F3E"/>
    <w:rsid w:val="00D26C7A"/>
    <w:rsid w:val="00D26E76"/>
    <w:rsid w:val="00D27470"/>
    <w:rsid w:val="00D276BF"/>
    <w:rsid w:val="00D27D67"/>
    <w:rsid w:val="00D3004A"/>
    <w:rsid w:val="00D31C76"/>
    <w:rsid w:val="00D32761"/>
    <w:rsid w:val="00D33174"/>
    <w:rsid w:val="00D419A1"/>
    <w:rsid w:val="00D42127"/>
    <w:rsid w:val="00D42344"/>
    <w:rsid w:val="00D44506"/>
    <w:rsid w:val="00D46898"/>
    <w:rsid w:val="00D4767F"/>
    <w:rsid w:val="00D4775A"/>
    <w:rsid w:val="00D47950"/>
    <w:rsid w:val="00D50809"/>
    <w:rsid w:val="00D510C8"/>
    <w:rsid w:val="00D51294"/>
    <w:rsid w:val="00D51FE9"/>
    <w:rsid w:val="00D52870"/>
    <w:rsid w:val="00D52B76"/>
    <w:rsid w:val="00D52D63"/>
    <w:rsid w:val="00D5372D"/>
    <w:rsid w:val="00D53ACB"/>
    <w:rsid w:val="00D53BE8"/>
    <w:rsid w:val="00D54A76"/>
    <w:rsid w:val="00D550D5"/>
    <w:rsid w:val="00D55919"/>
    <w:rsid w:val="00D56ABD"/>
    <w:rsid w:val="00D6308C"/>
    <w:rsid w:val="00D63219"/>
    <w:rsid w:val="00D648B9"/>
    <w:rsid w:val="00D65002"/>
    <w:rsid w:val="00D65326"/>
    <w:rsid w:val="00D6695B"/>
    <w:rsid w:val="00D673B9"/>
    <w:rsid w:val="00D67783"/>
    <w:rsid w:val="00D67901"/>
    <w:rsid w:val="00D70DBC"/>
    <w:rsid w:val="00D71F10"/>
    <w:rsid w:val="00D72862"/>
    <w:rsid w:val="00D7306F"/>
    <w:rsid w:val="00D73733"/>
    <w:rsid w:val="00D74F65"/>
    <w:rsid w:val="00D75F29"/>
    <w:rsid w:val="00D768FF"/>
    <w:rsid w:val="00D773D8"/>
    <w:rsid w:val="00D816C8"/>
    <w:rsid w:val="00D81EA4"/>
    <w:rsid w:val="00D83FFC"/>
    <w:rsid w:val="00D84772"/>
    <w:rsid w:val="00D84AC5"/>
    <w:rsid w:val="00D84DC1"/>
    <w:rsid w:val="00D857C1"/>
    <w:rsid w:val="00D85A3C"/>
    <w:rsid w:val="00D85DA7"/>
    <w:rsid w:val="00D86034"/>
    <w:rsid w:val="00D87B7D"/>
    <w:rsid w:val="00D87DC0"/>
    <w:rsid w:val="00D90A00"/>
    <w:rsid w:val="00D917D8"/>
    <w:rsid w:val="00D91FB4"/>
    <w:rsid w:val="00D9205B"/>
    <w:rsid w:val="00D92142"/>
    <w:rsid w:val="00D928CA"/>
    <w:rsid w:val="00D92BEA"/>
    <w:rsid w:val="00D9377C"/>
    <w:rsid w:val="00D942FE"/>
    <w:rsid w:val="00D96052"/>
    <w:rsid w:val="00D965CC"/>
    <w:rsid w:val="00D97EE6"/>
    <w:rsid w:val="00DA0234"/>
    <w:rsid w:val="00DA137F"/>
    <w:rsid w:val="00DA258D"/>
    <w:rsid w:val="00DA2C4E"/>
    <w:rsid w:val="00DA3164"/>
    <w:rsid w:val="00DA34D7"/>
    <w:rsid w:val="00DA401A"/>
    <w:rsid w:val="00DA50E9"/>
    <w:rsid w:val="00DA5D6D"/>
    <w:rsid w:val="00DA7534"/>
    <w:rsid w:val="00DA753A"/>
    <w:rsid w:val="00DB179E"/>
    <w:rsid w:val="00DB2F73"/>
    <w:rsid w:val="00DB313B"/>
    <w:rsid w:val="00DB500A"/>
    <w:rsid w:val="00DB51FE"/>
    <w:rsid w:val="00DB575F"/>
    <w:rsid w:val="00DB640E"/>
    <w:rsid w:val="00DB6B5B"/>
    <w:rsid w:val="00DC12B0"/>
    <w:rsid w:val="00DC1AC5"/>
    <w:rsid w:val="00DC37ED"/>
    <w:rsid w:val="00DC713F"/>
    <w:rsid w:val="00DC7338"/>
    <w:rsid w:val="00DC7E39"/>
    <w:rsid w:val="00DD050B"/>
    <w:rsid w:val="00DD16EB"/>
    <w:rsid w:val="00DD1E63"/>
    <w:rsid w:val="00DD29CE"/>
    <w:rsid w:val="00DD3D29"/>
    <w:rsid w:val="00DD5235"/>
    <w:rsid w:val="00DD6122"/>
    <w:rsid w:val="00DD6713"/>
    <w:rsid w:val="00DD7BAA"/>
    <w:rsid w:val="00DE04E7"/>
    <w:rsid w:val="00DE0A54"/>
    <w:rsid w:val="00DE0B3C"/>
    <w:rsid w:val="00DE15FB"/>
    <w:rsid w:val="00DE1652"/>
    <w:rsid w:val="00DE246D"/>
    <w:rsid w:val="00DE3060"/>
    <w:rsid w:val="00DE36C5"/>
    <w:rsid w:val="00DE3CEE"/>
    <w:rsid w:val="00DE49BD"/>
    <w:rsid w:val="00DE674D"/>
    <w:rsid w:val="00DE6765"/>
    <w:rsid w:val="00DE6766"/>
    <w:rsid w:val="00DF1802"/>
    <w:rsid w:val="00DF184D"/>
    <w:rsid w:val="00DF22F1"/>
    <w:rsid w:val="00DF48D8"/>
    <w:rsid w:val="00DF4C5A"/>
    <w:rsid w:val="00E000D5"/>
    <w:rsid w:val="00E004D8"/>
    <w:rsid w:val="00E00B60"/>
    <w:rsid w:val="00E00D0A"/>
    <w:rsid w:val="00E01CC7"/>
    <w:rsid w:val="00E03B83"/>
    <w:rsid w:val="00E0536C"/>
    <w:rsid w:val="00E059DA"/>
    <w:rsid w:val="00E05CBE"/>
    <w:rsid w:val="00E075A8"/>
    <w:rsid w:val="00E07C39"/>
    <w:rsid w:val="00E118AF"/>
    <w:rsid w:val="00E12997"/>
    <w:rsid w:val="00E150DE"/>
    <w:rsid w:val="00E15D50"/>
    <w:rsid w:val="00E2042C"/>
    <w:rsid w:val="00E205A3"/>
    <w:rsid w:val="00E2072E"/>
    <w:rsid w:val="00E20D2C"/>
    <w:rsid w:val="00E22CA8"/>
    <w:rsid w:val="00E23094"/>
    <w:rsid w:val="00E23154"/>
    <w:rsid w:val="00E232FC"/>
    <w:rsid w:val="00E23B1B"/>
    <w:rsid w:val="00E23BAB"/>
    <w:rsid w:val="00E23C92"/>
    <w:rsid w:val="00E24291"/>
    <w:rsid w:val="00E24FA6"/>
    <w:rsid w:val="00E25054"/>
    <w:rsid w:val="00E2523A"/>
    <w:rsid w:val="00E25542"/>
    <w:rsid w:val="00E260D8"/>
    <w:rsid w:val="00E262AE"/>
    <w:rsid w:val="00E27296"/>
    <w:rsid w:val="00E300AC"/>
    <w:rsid w:val="00E30678"/>
    <w:rsid w:val="00E308D3"/>
    <w:rsid w:val="00E31299"/>
    <w:rsid w:val="00E31512"/>
    <w:rsid w:val="00E31578"/>
    <w:rsid w:val="00E373DE"/>
    <w:rsid w:val="00E41731"/>
    <w:rsid w:val="00E437FE"/>
    <w:rsid w:val="00E44768"/>
    <w:rsid w:val="00E44C22"/>
    <w:rsid w:val="00E46572"/>
    <w:rsid w:val="00E46DD2"/>
    <w:rsid w:val="00E470C9"/>
    <w:rsid w:val="00E4766D"/>
    <w:rsid w:val="00E47A5F"/>
    <w:rsid w:val="00E47AF5"/>
    <w:rsid w:val="00E47BB6"/>
    <w:rsid w:val="00E517EF"/>
    <w:rsid w:val="00E518DF"/>
    <w:rsid w:val="00E519C3"/>
    <w:rsid w:val="00E535C9"/>
    <w:rsid w:val="00E53661"/>
    <w:rsid w:val="00E54900"/>
    <w:rsid w:val="00E56848"/>
    <w:rsid w:val="00E56923"/>
    <w:rsid w:val="00E570E4"/>
    <w:rsid w:val="00E57676"/>
    <w:rsid w:val="00E6060E"/>
    <w:rsid w:val="00E60DC6"/>
    <w:rsid w:val="00E61255"/>
    <w:rsid w:val="00E6274A"/>
    <w:rsid w:val="00E62A71"/>
    <w:rsid w:val="00E6697C"/>
    <w:rsid w:val="00E701C4"/>
    <w:rsid w:val="00E73444"/>
    <w:rsid w:val="00E73801"/>
    <w:rsid w:val="00E7391E"/>
    <w:rsid w:val="00E73EE6"/>
    <w:rsid w:val="00E74021"/>
    <w:rsid w:val="00E7419B"/>
    <w:rsid w:val="00E7450D"/>
    <w:rsid w:val="00E74D7E"/>
    <w:rsid w:val="00E74DB0"/>
    <w:rsid w:val="00E758B9"/>
    <w:rsid w:val="00E75F29"/>
    <w:rsid w:val="00E76C67"/>
    <w:rsid w:val="00E77089"/>
    <w:rsid w:val="00E805F7"/>
    <w:rsid w:val="00E80A83"/>
    <w:rsid w:val="00E80DB4"/>
    <w:rsid w:val="00E81183"/>
    <w:rsid w:val="00E8349B"/>
    <w:rsid w:val="00E84035"/>
    <w:rsid w:val="00E84646"/>
    <w:rsid w:val="00E84BBE"/>
    <w:rsid w:val="00E85141"/>
    <w:rsid w:val="00E85317"/>
    <w:rsid w:val="00E8609E"/>
    <w:rsid w:val="00E863A1"/>
    <w:rsid w:val="00E86547"/>
    <w:rsid w:val="00E91120"/>
    <w:rsid w:val="00E93899"/>
    <w:rsid w:val="00E938FD"/>
    <w:rsid w:val="00E961C1"/>
    <w:rsid w:val="00E9658C"/>
    <w:rsid w:val="00E969F7"/>
    <w:rsid w:val="00EA2F4B"/>
    <w:rsid w:val="00EA3402"/>
    <w:rsid w:val="00EA37A0"/>
    <w:rsid w:val="00EA3AFB"/>
    <w:rsid w:val="00EA45D0"/>
    <w:rsid w:val="00EA5429"/>
    <w:rsid w:val="00EA58F8"/>
    <w:rsid w:val="00EA777A"/>
    <w:rsid w:val="00EB18F7"/>
    <w:rsid w:val="00EB1A8D"/>
    <w:rsid w:val="00EB3347"/>
    <w:rsid w:val="00EB3E08"/>
    <w:rsid w:val="00EB42E6"/>
    <w:rsid w:val="00EB52D4"/>
    <w:rsid w:val="00EB54F9"/>
    <w:rsid w:val="00EB5925"/>
    <w:rsid w:val="00EB5B70"/>
    <w:rsid w:val="00EB63A3"/>
    <w:rsid w:val="00EB78B4"/>
    <w:rsid w:val="00EB7DF4"/>
    <w:rsid w:val="00EC0687"/>
    <w:rsid w:val="00EC0E92"/>
    <w:rsid w:val="00EC1751"/>
    <w:rsid w:val="00EC1DFB"/>
    <w:rsid w:val="00EC3859"/>
    <w:rsid w:val="00EC4DD0"/>
    <w:rsid w:val="00EC5933"/>
    <w:rsid w:val="00EC6EBB"/>
    <w:rsid w:val="00EC72C0"/>
    <w:rsid w:val="00EC7311"/>
    <w:rsid w:val="00ED0EE9"/>
    <w:rsid w:val="00ED0F81"/>
    <w:rsid w:val="00ED12D3"/>
    <w:rsid w:val="00ED3855"/>
    <w:rsid w:val="00ED39B9"/>
    <w:rsid w:val="00ED53D6"/>
    <w:rsid w:val="00ED56A9"/>
    <w:rsid w:val="00ED583B"/>
    <w:rsid w:val="00ED5C70"/>
    <w:rsid w:val="00ED5D0A"/>
    <w:rsid w:val="00ED69D6"/>
    <w:rsid w:val="00ED79A8"/>
    <w:rsid w:val="00ED7E1E"/>
    <w:rsid w:val="00ED7EDE"/>
    <w:rsid w:val="00EE0522"/>
    <w:rsid w:val="00EE5892"/>
    <w:rsid w:val="00EE5AD9"/>
    <w:rsid w:val="00EE5C47"/>
    <w:rsid w:val="00EE6064"/>
    <w:rsid w:val="00EE6DC4"/>
    <w:rsid w:val="00EF011D"/>
    <w:rsid w:val="00EF1806"/>
    <w:rsid w:val="00EF213C"/>
    <w:rsid w:val="00EF390F"/>
    <w:rsid w:val="00EF4279"/>
    <w:rsid w:val="00EF47E2"/>
    <w:rsid w:val="00EF7D71"/>
    <w:rsid w:val="00F003F9"/>
    <w:rsid w:val="00F0261F"/>
    <w:rsid w:val="00F04866"/>
    <w:rsid w:val="00F0682D"/>
    <w:rsid w:val="00F0682E"/>
    <w:rsid w:val="00F0710D"/>
    <w:rsid w:val="00F0716D"/>
    <w:rsid w:val="00F078F9"/>
    <w:rsid w:val="00F07EAE"/>
    <w:rsid w:val="00F10206"/>
    <w:rsid w:val="00F11869"/>
    <w:rsid w:val="00F11E0A"/>
    <w:rsid w:val="00F13656"/>
    <w:rsid w:val="00F146A8"/>
    <w:rsid w:val="00F154AB"/>
    <w:rsid w:val="00F15FA5"/>
    <w:rsid w:val="00F164CE"/>
    <w:rsid w:val="00F16FEF"/>
    <w:rsid w:val="00F1705D"/>
    <w:rsid w:val="00F17303"/>
    <w:rsid w:val="00F175E7"/>
    <w:rsid w:val="00F179AE"/>
    <w:rsid w:val="00F20881"/>
    <w:rsid w:val="00F2182C"/>
    <w:rsid w:val="00F231F7"/>
    <w:rsid w:val="00F23742"/>
    <w:rsid w:val="00F24DE0"/>
    <w:rsid w:val="00F25970"/>
    <w:rsid w:val="00F26AAA"/>
    <w:rsid w:val="00F26E7C"/>
    <w:rsid w:val="00F272F9"/>
    <w:rsid w:val="00F3214A"/>
    <w:rsid w:val="00F323EA"/>
    <w:rsid w:val="00F33E7E"/>
    <w:rsid w:val="00F34D5C"/>
    <w:rsid w:val="00F34DC8"/>
    <w:rsid w:val="00F35656"/>
    <w:rsid w:val="00F357E5"/>
    <w:rsid w:val="00F35A3B"/>
    <w:rsid w:val="00F37CA5"/>
    <w:rsid w:val="00F40DE4"/>
    <w:rsid w:val="00F43C68"/>
    <w:rsid w:val="00F440B0"/>
    <w:rsid w:val="00F4420C"/>
    <w:rsid w:val="00F456D5"/>
    <w:rsid w:val="00F519AF"/>
    <w:rsid w:val="00F51CED"/>
    <w:rsid w:val="00F52277"/>
    <w:rsid w:val="00F52279"/>
    <w:rsid w:val="00F529C4"/>
    <w:rsid w:val="00F5310E"/>
    <w:rsid w:val="00F5443E"/>
    <w:rsid w:val="00F565F3"/>
    <w:rsid w:val="00F57281"/>
    <w:rsid w:val="00F5782B"/>
    <w:rsid w:val="00F62AD1"/>
    <w:rsid w:val="00F62FDB"/>
    <w:rsid w:val="00F6305A"/>
    <w:rsid w:val="00F64B8B"/>
    <w:rsid w:val="00F652C8"/>
    <w:rsid w:val="00F6540A"/>
    <w:rsid w:val="00F65CA6"/>
    <w:rsid w:val="00F65E1B"/>
    <w:rsid w:val="00F6755D"/>
    <w:rsid w:val="00F70E9D"/>
    <w:rsid w:val="00F72A8E"/>
    <w:rsid w:val="00F75606"/>
    <w:rsid w:val="00F76D6B"/>
    <w:rsid w:val="00F77B37"/>
    <w:rsid w:val="00F80EAA"/>
    <w:rsid w:val="00F83A3D"/>
    <w:rsid w:val="00F8799C"/>
    <w:rsid w:val="00F9069F"/>
    <w:rsid w:val="00F91DFB"/>
    <w:rsid w:val="00F92DE1"/>
    <w:rsid w:val="00F95786"/>
    <w:rsid w:val="00F95BDC"/>
    <w:rsid w:val="00F95C63"/>
    <w:rsid w:val="00F9637D"/>
    <w:rsid w:val="00F965D1"/>
    <w:rsid w:val="00F967C1"/>
    <w:rsid w:val="00F968C2"/>
    <w:rsid w:val="00F968FC"/>
    <w:rsid w:val="00FA05E6"/>
    <w:rsid w:val="00FA1300"/>
    <w:rsid w:val="00FA1671"/>
    <w:rsid w:val="00FA1965"/>
    <w:rsid w:val="00FA1A34"/>
    <w:rsid w:val="00FA1D33"/>
    <w:rsid w:val="00FA27F2"/>
    <w:rsid w:val="00FA3118"/>
    <w:rsid w:val="00FA4089"/>
    <w:rsid w:val="00FA4340"/>
    <w:rsid w:val="00FA4A6A"/>
    <w:rsid w:val="00FA53C9"/>
    <w:rsid w:val="00FA6788"/>
    <w:rsid w:val="00FA71AC"/>
    <w:rsid w:val="00FB10D5"/>
    <w:rsid w:val="00FB38DD"/>
    <w:rsid w:val="00FB3B22"/>
    <w:rsid w:val="00FB41EE"/>
    <w:rsid w:val="00FB4873"/>
    <w:rsid w:val="00FB4B14"/>
    <w:rsid w:val="00FB4F22"/>
    <w:rsid w:val="00FB521D"/>
    <w:rsid w:val="00FB531B"/>
    <w:rsid w:val="00FB625D"/>
    <w:rsid w:val="00FB653D"/>
    <w:rsid w:val="00FB6B02"/>
    <w:rsid w:val="00FB7689"/>
    <w:rsid w:val="00FC0113"/>
    <w:rsid w:val="00FC02EB"/>
    <w:rsid w:val="00FC12F7"/>
    <w:rsid w:val="00FC219C"/>
    <w:rsid w:val="00FC4ABF"/>
    <w:rsid w:val="00FC4EA4"/>
    <w:rsid w:val="00FC52AE"/>
    <w:rsid w:val="00FC5E59"/>
    <w:rsid w:val="00FC6158"/>
    <w:rsid w:val="00FC665C"/>
    <w:rsid w:val="00FC7B84"/>
    <w:rsid w:val="00FD073E"/>
    <w:rsid w:val="00FD1002"/>
    <w:rsid w:val="00FD199F"/>
    <w:rsid w:val="00FD2BF7"/>
    <w:rsid w:val="00FD3E9F"/>
    <w:rsid w:val="00FD4032"/>
    <w:rsid w:val="00FD5115"/>
    <w:rsid w:val="00FD541D"/>
    <w:rsid w:val="00FD56F7"/>
    <w:rsid w:val="00FD5A6A"/>
    <w:rsid w:val="00FD6B8F"/>
    <w:rsid w:val="00FE04D3"/>
    <w:rsid w:val="00FE0547"/>
    <w:rsid w:val="00FE0EE7"/>
    <w:rsid w:val="00FE282A"/>
    <w:rsid w:val="00FE362B"/>
    <w:rsid w:val="00FE4EB5"/>
    <w:rsid w:val="00FE67CB"/>
    <w:rsid w:val="00FE693B"/>
    <w:rsid w:val="00FE7AB8"/>
    <w:rsid w:val="00FF0A54"/>
    <w:rsid w:val="00FF2EC4"/>
    <w:rsid w:val="00FF2F41"/>
    <w:rsid w:val="00FF33BB"/>
    <w:rsid w:val="00FF372D"/>
    <w:rsid w:val="00FF421E"/>
    <w:rsid w:val="00FF493A"/>
    <w:rsid w:val="00FF6ACC"/>
    <w:rsid w:val="00FF6C51"/>
    <w:rsid w:val="00FF74D2"/>
    <w:rsid w:val="00FF7F57"/>
    <w:rsid w:val="0248EA4B"/>
    <w:rsid w:val="092B353C"/>
    <w:rsid w:val="0AFC2660"/>
    <w:rsid w:val="0BDD3C12"/>
    <w:rsid w:val="1AF808EC"/>
    <w:rsid w:val="1CCA6CEE"/>
    <w:rsid w:val="1E2FA9AE"/>
    <w:rsid w:val="21DE69E0"/>
    <w:rsid w:val="2737682B"/>
    <w:rsid w:val="311B869C"/>
    <w:rsid w:val="3C0ED919"/>
    <w:rsid w:val="4573A906"/>
    <w:rsid w:val="49A10B91"/>
    <w:rsid w:val="4C133465"/>
    <w:rsid w:val="4DDF0CAE"/>
    <w:rsid w:val="51A0687D"/>
    <w:rsid w:val="5280021A"/>
    <w:rsid w:val="529DB95E"/>
    <w:rsid w:val="57933854"/>
    <w:rsid w:val="58243E42"/>
    <w:rsid w:val="5843237A"/>
    <w:rsid w:val="589202BA"/>
    <w:rsid w:val="63C9ADEE"/>
    <w:rsid w:val="6A635D3E"/>
    <w:rsid w:val="7486E307"/>
    <w:rsid w:val="76F4772E"/>
    <w:rsid w:val="790CE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A41CD"/>
  <w15:chartTrackingRefBased/>
  <w15:docId w15:val="{7DD865A6-5883-5C44-883C-7088B487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AE2"/>
    <w:rPr>
      <w:rFonts w:eastAsiaTheme="minorHAnsi"/>
      <w:sz w:val="18"/>
      <w:szCs w:val="18"/>
    </w:rPr>
  </w:style>
  <w:style w:type="character" w:customStyle="1" w:styleId="BalloonTextChar">
    <w:name w:val="Balloon Text Char"/>
    <w:basedOn w:val="DefaultParagraphFont"/>
    <w:link w:val="BalloonText"/>
    <w:uiPriority w:val="99"/>
    <w:semiHidden/>
    <w:rsid w:val="007C4AE2"/>
    <w:rPr>
      <w:rFonts w:ascii="Times New Roman" w:hAnsi="Times New Roman" w:cs="Times New Roman"/>
      <w:sz w:val="18"/>
      <w:szCs w:val="18"/>
    </w:rPr>
  </w:style>
  <w:style w:type="paragraph" w:styleId="ListParagraph">
    <w:name w:val="List Paragraph"/>
    <w:basedOn w:val="Normal"/>
    <w:uiPriority w:val="34"/>
    <w:qFormat/>
    <w:rsid w:val="0051286E"/>
    <w:pPr>
      <w:ind w:left="720"/>
      <w:contextualSpacing/>
    </w:pPr>
    <w:rPr>
      <w:rFonts w:asciiTheme="minorHAnsi" w:eastAsiaTheme="minorHAnsi" w:hAnsiTheme="minorHAnsi" w:cstheme="minorBidi"/>
    </w:rPr>
  </w:style>
  <w:style w:type="paragraph" w:customStyle="1" w:styleId="EndNoteBibliographyTitle">
    <w:name w:val="EndNote Bibliography Title"/>
    <w:basedOn w:val="Normal"/>
    <w:link w:val="EndNoteBibliographyTitleChar"/>
    <w:rsid w:val="0051286E"/>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51286E"/>
    <w:rPr>
      <w:rFonts w:ascii="Calibri" w:hAnsi="Calibri" w:cs="Calibri"/>
    </w:rPr>
  </w:style>
  <w:style w:type="paragraph" w:customStyle="1" w:styleId="EndNoteBibliography">
    <w:name w:val="EndNote Bibliography"/>
    <w:basedOn w:val="Normal"/>
    <w:link w:val="EndNoteBibliographyChar"/>
    <w:rsid w:val="0051286E"/>
    <w:rPr>
      <w:rFonts w:ascii="Calibri" w:eastAsiaTheme="minorHAnsi" w:hAnsi="Calibri" w:cs="Calibri"/>
    </w:rPr>
  </w:style>
  <w:style w:type="character" w:customStyle="1" w:styleId="EndNoteBibliographyChar">
    <w:name w:val="EndNote Bibliography Char"/>
    <w:basedOn w:val="DefaultParagraphFont"/>
    <w:link w:val="EndNoteBibliography"/>
    <w:rsid w:val="0051286E"/>
    <w:rPr>
      <w:rFonts w:ascii="Calibri" w:hAnsi="Calibri" w:cs="Calibri"/>
    </w:rPr>
  </w:style>
  <w:style w:type="table" w:styleId="GridTable6Colorful-Accent1">
    <w:name w:val="Grid Table 6 Colorful Accent 1"/>
    <w:basedOn w:val="TableNormal"/>
    <w:uiPriority w:val="51"/>
    <w:rsid w:val="00CE0AE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CE0AE4"/>
    <w:pPr>
      <w:spacing w:after="200"/>
    </w:pPr>
    <w:rPr>
      <w:rFonts w:asciiTheme="minorHAnsi" w:eastAsiaTheme="minorHAnsi" w:hAnsiTheme="minorHAnsi" w:cstheme="minorBidi"/>
      <w:i/>
      <w:iCs/>
      <w:color w:val="44546A" w:themeColor="text2"/>
      <w:sz w:val="18"/>
      <w:szCs w:val="18"/>
    </w:rPr>
  </w:style>
  <w:style w:type="character" w:styleId="Hyperlink">
    <w:name w:val="Hyperlink"/>
    <w:basedOn w:val="DefaultParagraphFont"/>
    <w:uiPriority w:val="99"/>
    <w:unhideWhenUsed/>
    <w:rsid w:val="00D9377C"/>
    <w:rPr>
      <w:color w:val="0563C1" w:themeColor="hyperlink"/>
      <w:u w:val="single"/>
    </w:rPr>
  </w:style>
  <w:style w:type="character" w:styleId="UnresolvedMention">
    <w:name w:val="Unresolved Mention"/>
    <w:basedOn w:val="DefaultParagraphFont"/>
    <w:uiPriority w:val="99"/>
    <w:semiHidden/>
    <w:unhideWhenUsed/>
    <w:rsid w:val="00D9377C"/>
    <w:rPr>
      <w:color w:val="605E5C"/>
      <w:shd w:val="clear" w:color="auto" w:fill="E1DFDD"/>
    </w:rPr>
  </w:style>
  <w:style w:type="character" w:styleId="CommentReference">
    <w:name w:val="annotation reference"/>
    <w:basedOn w:val="DefaultParagraphFont"/>
    <w:uiPriority w:val="99"/>
    <w:semiHidden/>
    <w:unhideWhenUsed/>
    <w:rsid w:val="003A3BFE"/>
    <w:rPr>
      <w:sz w:val="16"/>
      <w:szCs w:val="16"/>
    </w:rPr>
  </w:style>
  <w:style w:type="paragraph" w:styleId="CommentText">
    <w:name w:val="annotation text"/>
    <w:basedOn w:val="Normal"/>
    <w:link w:val="CommentTextChar"/>
    <w:uiPriority w:val="99"/>
    <w:semiHidden/>
    <w:unhideWhenUsed/>
    <w:rsid w:val="003A3BF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3BFE"/>
    <w:rPr>
      <w:sz w:val="20"/>
      <w:szCs w:val="20"/>
    </w:rPr>
  </w:style>
  <w:style w:type="paragraph" w:styleId="CommentSubject">
    <w:name w:val="annotation subject"/>
    <w:basedOn w:val="CommentText"/>
    <w:next w:val="CommentText"/>
    <w:link w:val="CommentSubjectChar"/>
    <w:uiPriority w:val="99"/>
    <w:semiHidden/>
    <w:unhideWhenUsed/>
    <w:rsid w:val="003A3BFE"/>
    <w:rPr>
      <w:b/>
      <w:bCs/>
    </w:rPr>
  </w:style>
  <w:style w:type="character" w:customStyle="1" w:styleId="CommentSubjectChar">
    <w:name w:val="Comment Subject Char"/>
    <w:basedOn w:val="CommentTextChar"/>
    <w:link w:val="CommentSubject"/>
    <w:uiPriority w:val="99"/>
    <w:semiHidden/>
    <w:rsid w:val="003A3BFE"/>
    <w:rPr>
      <w:b/>
      <w:bCs/>
      <w:sz w:val="20"/>
      <w:szCs w:val="20"/>
    </w:rPr>
  </w:style>
  <w:style w:type="character" w:styleId="PlaceholderText">
    <w:name w:val="Placeholder Text"/>
    <w:basedOn w:val="DefaultParagraphFont"/>
    <w:uiPriority w:val="99"/>
    <w:semiHidden/>
    <w:rsid w:val="00E7391E"/>
    <w:rPr>
      <w:color w:val="808080"/>
    </w:rPr>
  </w:style>
  <w:style w:type="character" w:styleId="FollowedHyperlink">
    <w:name w:val="FollowedHyperlink"/>
    <w:basedOn w:val="DefaultParagraphFont"/>
    <w:uiPriority w:val="99"/>
    <w:semiHidden/>
    <w:unhideWhenUsed/>
    <w:rsid w:val="00F146A8"/>
    <w:rPr>
      <w:color w:val="954F72" w:themeColor="followedHyperlink"/>
      <w:u w:val="single"/>
    </w:rPr>
  </w:style>
  <w:style w:type="paragraph" w:styleId="PlainText">
    <w:name w:val="Plain Text"/>
    <w:basedOn w:val="Normal"/>
    <w:link w:val="PlainTextChar"/>
    <w:uiPriority w:val="99"/>
    <w:unhideWhenUsed/>
    <w:rsid w:val="007119A2"/>
    <w:rPr>
      <w:rFonts w:ascii="Calibri" w:eastAsiaTheme="minorEastAsia" w:hAnsi="Calibri"/>
      <w:sz w:val="22"/>
      <w:szCs w:val="22"/>
      <w:lang w:val="en-GB"/>
    </w:rPr>
  </w:style>
  <w:style w:type="character" w:customStyle="1" w:styleId="PlainTextChar">
    <w:name w:val="Plain Text Char"/>
    <w:basedOn w:val="DefaultParagraphFont"/>
    <w:link w:val="PlainText"/>
    <w:uiPriority w:val="99"/>
    <w:rsid w:val="007119A2"/>
    <w:rPr>
      <w:rFonts w:ascii="Calibri" w:eastAsiaTheme="minorEastAsia" w:hAnsi="Calibri" w:cs="Times New Roman"/>
      <w:sz w:val="22"/>
      <w:szCs w:val="22"/>
      <w:lang w:val="en-GB"/>
    </w:rPr>
  </w:style>
  <w:style w:type="paragraph" w:customStyle="1" w:styleId="Default">
    <w:name w:val="Default"/>
    <w:rsid w:val="007119A2"/>
    <w:pPr>
      <w:autoSpaceDE w:val="0"/>
      <w:autoSpaceDN w:val="0"/>
      <w:adjustRightInd w:val="0"/>
    </w:pPr>
    <w:rPr>
      <w:rFonts w:ascii="Calibri" w:eastAsiaTheme="minorEastAsia" w:hAnsi="Calibri" w:cs="Calibri"/>
      <w:color w:val="000000"/>
      <w:lang w:val="en-GB" w:eastAsia="zh-CN"/>
    </w:rPr>
  </w:style>
  <w:style w:type="paragraph" w:styleId="Footer">
    <w:name w:val="footer"/>
    <w:basedOn w:val="Normal"/>
    <w:link w:val="FooterChar"/>
    <w:uiPriority w:val="99"/>
    <w:unhideWhenUsed/>
    <w:rsid w:val="00F91DFB"/>
    <w:pPr>
      <w:tabs>
        <w:tab w:val="center" w:pos="4680"/>
        <w:tab w:val="right" w:pos="9360"/>
      </w:tabs>
    </w:pPr>
  </w:style>
  <w:style w:type="character" w:customStyle="1" w:styleId="FooterChar">
    <w:name w:val="Footer Char"/>
    <w:basedOn w:val="DefaultParagraphFont"/>
    <w:link w:val="Footer"/>
    <w:uiPriority w:val="99"/>
    <w:rsid w:val="00F91DFB"/>
    <w:rPr>
      <w:rFonts w:ascii="Times New Roman" w:eastAsia="Times New Roman" w:hAnsi="Times New Roman" w:cs="Times New Roman"/>
    </w:rPr>
  </w:style>
  <w:style w:type="character" w:styleId="PageNumber">
    <w:name w:val="page number"/>
    <w:basedOn w:val="DefaultParagraphFont"/>
    <w:uiPriority w:val="99"/>
    <w:semiHidden/>
    <w:unhideWhenUsed/>
    <w:rsid w:val="00F91DFB"/>
  </w:style>
  <w:style w:type="paragraph" w:styleId="Revision">
    <w:name w:val="Revision"/>
    <w:hidden/>
    <w:uiPriority w:val="99"/>
    <w:semiHidden/>
    <w:rsid w:val="00061598"/>
    <w:rPr>
      <w:rFonts w:ascii="Times New Roman" w:eastAsia="Times New Roman" w:hAnsi="Times New Roman" w:cs="Times New Roman"/>
    </w:rPr>
  </w:style>
  <w:style w:type="paragraph" w:styleId="Header">
    <w:name w:val="header"/>
    <w:basedOn w:val="Normal"/>
    <w:link w:val="HeaderChar"/>
    <w:uiPriority w:val="99"/>
    <w:unhideWhenUsed/>
    <w:rsid w:val="00561594"/>
    <w:pPr>
      <w:tabs>
        <w:tab w:val="center" w:pos="4680"/>
        <w:tab w:val="right" w:pos="9360"/>
      </w:tabs>
    </w:pPr>
  </w:style>
  <w:style w:type="character" w:customStyle="1" w:styleId="HeaderChar">
    <w:name w:val="Header Char"/>
    <w:basedOn w:val="DefaultParagraphFont"/>
    <w:link w:val="Header"/>
    <w:uiPriority w:val="99"/>
    <w:rsid w:val="00561594"/>
    <w:rPr>
      <w:rFonts w:ascii="Times New Roman" w:eastAsia="Times New Roman" w:hAnsi="Times New Roman" w:cs="Times New Roman"/>
    </w:rPr>
  </w:style>
  <w:style w:type="table" w:styleId="GridTable5Dark-Accent1">
    <w:name w:val="Grid Table 5 Dark Accent 1"/>
    <w:basedOn w:val="TableNormal"/>
    <w:uiPriority w:val="50"/>
    <w:rsid w:val="00383C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pple-converted-space">
    <w:name w:val="apple-converted-space"/>
    <w:basedOn w:val="DefaultParagraphFont"/>
    <w:rsid w:val="003841C6"/>
  </w:style>
  <w:style w:type="character" w:styleId="LineNumber">
    <w:name w:val="line number"/>
    <w:basedOn w:val="DefaultParagraphFont"/>
    <w:uiPriority w:val="99"/>
    <w:semiHidden/>
    <w:unhideWhenUsed/>
    <w:rsid w:val="00B44726"/>
  </w:style>
  <w:style w:type="table" w:styleId="TableGrid">
    <w:name w:val="Table Grid"/>
    <w:basedOn w:val="TableNormal"/>
    <w:uiPriority w:val="39"/>
    <w:rsid w:val="00D07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134">
      <w:bodyDiv w:val="1"/>
      <w:marLeft w:val="0"/>
      <w:marRight w:val="0"/>
      <w:marTop w:val="0"/>
      <w:marBottom w:val="0"/>
      <w:divBdr>
        <w:top w:val="none" w:sz="0" w:space="0" w:color="auto"/>
        <w:left w:val="none" w:sz="0" w:space="0" w:color="auto"/>
        <w:bottom w:val="none" w:sz="0" w:space="0" w:color="auto"/>
        <w:right w:val="none" w:sz="0" w:space="0" w:color="auto"/>
      </w:divBdr>
    </w:div>
    <w:div w:id="354891286">
      <w:bodyDiv w:val="1"/>
      <w:marLeft w:val="0"/>
      <w:marRight w:val="0"/>
      <w:marTop w:val="0"/>
      <w:marBottom w:val="0"/>
      <w:divBdr>
        <w:top w:val="none" w:sz="0" w:space="0" w:color="auto"/>
        <w:left w:val="none" w:sz="0" w:space="0" w:color="auto"/>
        <w:bottom w:val="none" w:sz="0" w:space="0" w:color="auto"/>
        <w:right w:val="none" w:sz="0" w:space="0" w:color="auto"/>
      </w:divBdr>
    </w:div>
    <w:div w:id="385642746">
      <w:bodyDiv w:val="1"/>
      <w:marLeft w:val="0"/>
      <w:marRight w:val="0"/>
      <w:marTop w:val="0"/>
      <w:marBottom w:val="0"/>
      <w:divBdr>
        <w:top w:val="none" w:sz="0" w:space="0" w:color="auto"/>
        <w:left w:val="none" w:sz="0" w:space="0" w:color="auto"/>
        <w:bottom w:val="none" w:sz="0" w:space="0" w:color="auto"/>
        <w:right w:val="none" w:sz="0" w:space="0" w:color="auto"/>
      </w:divBdr>
    </w:div>
    <w:div w:id="399183090">
      <w:bodyDiv w:val="1"/>
      <w:marLeft w:val="0"/>
      <w:marRight w:val="0"/>
      <w:marTop w:val="0"/>
      <w:marBottom w:val="0"/>
      <w:divBdr>
        <w:top w:val="none" w:sz="0" w:space="0" w:color="auto"/>
        <w:left w:val="none" w:sz="0" w:space="0" w:color="auto"/>
        <w:bottom w:val="none" w:sz="0" w:space="0" w:color="auto"/>
        <w:right w:val="none" w:sz="0" w:space="0" w:color="auto"/>
      </w:divBdr>
    </w:div>
    <w:div w:id="462622531">
      <w:bodyDiv w:val="1"/>
      <w:marLeft w:val="0"/>
      <w:marRight w:val="0"/>
      <w:marTop w:val="0"/>
      <w:marBottom w:val="0"/>
      <w:divBdr>
        <w:top w:val="none" w:sz="0" w:space="0" w:color="auto"/>
        <w:left w:val="none" w:sz="0" w:space="0" w:color="auto"/>
        <w:bottom w:val="none" w:sz="0" w:space="0" w:color="auto"/>
        <w:right w:val="none" w:sz="0" w:space="0" w:color="auto"/>
      </w:divBdr>
    </w:div>
    <w:div w:id="485442371">
      <w:bodyDiv w:val="1"/>
      <w:marLeft w:val="0"/>
      <w:marRight w:val="0"/>
      <w:marTop w:val="0"/>
      <w:marBottom w:val="0"/>
      <w:divBdr>
        <w:top w:val="none" w:sz="0" w:space="0" w:color="auto"/>
        <w:left w:val="none" w:sz="0" w:space="0" w:color="auto"/>
        <w:bottom w:val="none" w:sz="0" w:space="0" w:color="auto"/>
        <w:right w:val="none" w:sz="0" w:space="0" w:color="auto"/>
      </w:divBdr>
    </w:div>
    <w:div w:id="529030683">
      <w:bodyDiv w:val="1"/>
      <w:marLeft w:val="0"/>
      <w:marRight w:val="0"/>
      <w:marTop w:val="0"/>
      <w:marBottom w:val="0"/>
      <w:divBdr>
        <w:top w:val="none" w:sz="0" w:space="0" w:color="auto"/>
        <w:left w:val="none" w:sz="0" w:space="0" w:color="auto"/>
        <w:bottom w:val="none" w:sz="0" w:space="0" w:color="auto"/>
        <w:right w:val="none" w:sz="0" w:space="0" w:color="auto"/>
      </w:divBdr>
      <w:divsChild>
        <w:div w:id="2005743360">
          <w:marLeft w:val="0"/>
          <w:marRight w:val="0"/>
          <w:marTop w:val="0"/>
          <w:marBottom w:val="0"/>
          <w:divBdr>
            <w:top w:val="none" w:sz="0" w:space="0" w:color="auto"/>
            <w:left w:val="none" w:sz="0" w:space="0" w:color="auto"/>
            <w:bottom w:val="none" w:sz="0" w:space="0" w:color="auto"/>
            <w:right w:val="none" w:sz="0" w:space="0" w:color="auto"/>
          </w:divBdr>
          <w:divsChild>
            <w:div w:id="1515879199">
              <w:marLeft w:val="0"/>
              <w:marRight w:val="0"/>
              <w:marTop w:val="0"/>
              <w:marBottom w:val="0"/>
              <w:divBdr>
                <w:top w:val="none" w:sz="0" w:space="0" w:color="auto"/>
                <w:left w:val="none" w:sz="0" w:space="0" w:color="auto"/>
                <w:bottom w:val="none" w:sz="0" w:space="0" w:color="auto"/>
                <w:right w:val="none" w:sz="0" w:space="0" w:color="auto"/>
              </w:divBdr>
              <w:divsChild>
                <w:div w:id="17130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6959">
      <w:bodyDiv w:val="1"/>
      <w:marLeft w:val="0"/>
      <w:marRight w:val="0"/>
      <w:marTop w:val="0"/>
      <w:marBottom w:val="0"/>
      <w:divBdr>
        <w:top w:val="none" w:sz="0" w:space="0" w:color="auto"/>
        <w:left w:val="none" w:sz="0" w:space="0" w:color="auto"/>
        <w:bottom w:val="none" w:sz="0" w:space="0" w:color="auto"/>
        <w:right w:val="none" w:sz="0" w:space="0" w:color="auto"/>
      </w:divBdr>
      <w:divsChild>
        <w:div w:id="490565734">
          <w:marLeft w:val="0"/>
          <w:marRight w:val="0"/>
          <w:marTop w:val="0"/>
          <w:marBottom w:val="0"/>
          <w:divBdr>
            <w:top w:val="none" w:sz="0" w:space="0" w:color="auto"/>
            <w:left w:val="none" w:sz="0" w:space="0" w:color="auto"/>
            <w:bottom w:val="none" w:sz="0" w:space="0" w:color="auto"/>
            <w:right w:val="none" w:sz="0" w:space="0" w:color="auto"/>
          </w:divBdr>
          <w:divsChild>
            <w:div w:id="444034430">
              <w:marLeft w:val="0"/>
              <w:marRight w:val="0"/>
              <w:marTop w:val="0"/>
              <w:marBottom w:val="0"/>
              <w:divBdr>
                <w:top w:val="none" w:sz="0" w:space="0" w:color="auto"/>
                <w:left w:val="none" w:sz="0" w:space="0" w:color="auto"/>
                <w:bottom w:val="none" w:sz="0" w:space="0" w:color="auto"/>
                <w:right w:val="none" w:sz="0" w:space="0" w:color="auto"/>
              </w:divBdr>
              <w:divsChild>
                <w:div w:id="13298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8887">
      <w:bodyDiv w:val="1"/>
      <w:marLeft w:val="0"/>
      <w:marRight w:val="0"/>
      <w:marTop w:val="0"/>
      <w:marBottom w:val="0"/>
      <w:divBdr>
        <w:top w:val="none" w:sz="0" w:space="0" w:color="auto"/>
        <w:left w:val="none" w:sz="0" w:space="0" w:color="auto"/>
        <w:bottom w:val="none" w:sz="0" w:space="0" w:color="auto"/>
        <w:right w:val="none" w:sz="0" w:space="0" w:color="auto"/>
      </w:divBdr>
    </w:div>
    <w:div w:id="745149238">
      <w:bodyDiv w:val="1"/>
      <w:marLeft w:val="0"/>
      <w:marRight w:val="0"/>
      <w:marTop w:val="0"/>
      <w:marBottom w:val="0"/>
      <w:divBdr>
        <w:top w:val="none" w:sz="0" w:space="0" w:color="auto"/>
        <w:left w:val="none" w:sz="0" w:space="0" w:color="auto"/>
        <w:bottom w:val="none" w:sz="0" w:space="0" w:color="auto"/>
        <w:right w:val="none" w:sz="0" w:space="0" w:color="auto"/>
      </w:divBdr>
    </w:div>
    <w:div w:id="776098660">
      <w:bodyDiv w:val="1"/>
      <w:marLeft w:val="0"/>
      <w:marRight w:val="0"/>
      <w:marTop w:val="0"/>
      <w:marBottom w:val="0"/>
      <w:divBdr>
        <w:top w:val="none" w:sz="0" w:space="0" w:color="auto"/>
        <w:left w:val="none" w:sz="0" w:space="0" w:color="auto"/>
        <w:bottom w:val="none" w:sz="0" w:space="0" w:color="auto"/>
        <w:right w:val="none" w:sz="0" w:space="0" w:color="auto"/>
      </w:divBdr>
    </w:div>
    <w:div w:id="902132327">
      <w:bodyDiv w:val="1"/>
      <w:marLeft w:val="0"/>
      <w:marRight w:val="0"/>
      <w:marTop w:val="0"/>
      <w:marBottom w:val="0"/>
      <w:divBdr>
        <w:top w:val="none" w:sz="0" w:space="0" w:color="auto"/>
        <w:left w:val="none" w:sz="0" w:space="0" w:color="auto"/>
        <w:bottom w:val="none" w:sz="0" w:space="0" w:color="auto"/>
        <w:right w:val="none" w:sz="0" w:space="0" w:color="auto"/>
      </w:divBdr>
    </w:div>
    <w:div w:id="904994833">
      <w:bodyDiv w:val="1"/>
      <w:marLeft w:val="0"/>
      <w:marRight w:val="0"/>
      <w:marTop w:val="0"/>
      <w:marBottom w:val="0"/>
      <w:divBdr>
        <w:top w:val="none" w:sz="0" w:space="0" w:color="auto"/>
        <w:left w:val="none" w:sz="0" w:space="0" w:color="auto"/>
        <w:bottom w:val="none" w:sz="0" w:space="0" w:color="auto"/>
        <w:right w:val="none" w:sz="0" w:space="0" w:color="auto"/>
      </w:divBdr>
      <w:divsChild>
        <w:div w:id="1582987286">
          <w:marLeft w:val="0"/>
          <w:marRight w:val="0"/>
          <w:marTop w:val="0"/>
          <w:marBottom w:val="0"/>
          <w:divBdr>
            <w:top w:val="none" w:sz="0" w:space="0" w:color="auto"/>
            <w:left w:val="none" w:sz="0" w:space="0" w:color="auto"/>
            <w:bottom w:val="none" w:sz="0" w:space="0" w:color="auto"/>
            <w:right w:val="none" w:sz="0" w:space="0" w:color="auto"/>
          </w:divBdr>
        </w:div>
        <w:div w:id="208539794">
          <w:marLeft w:val="0"/>
          <w:marRight w:val="0"/>
          <w:marTop w:val="0"/>
          <w:marBottom w:val="0"/>
          <w:divBdr>
            <w:top w:val="none" w:sz="0" w:space="0" w:color="auto"/>
            <w:left w:val="none" w:sz="0" w:space="0" w:color="auto"/>
            <w:bottom w:val="none" w:sz="0" w:space="0" w:color="auto"/>
            <w:right w:val="none" w:sz="0" w:space="0" w:color="auto"/>
          </w:divBdr>
        </w:div>
      </w:divsChild>
    </w:div>
    <w:div w:id="1006590601">
      <w:bodyDiv w:val="1"/>
      <w:marLeft w:val="0"/>
      <w:marRight w:val="0"/>
      <w:marTop w:val="0"/>
      <w:marBottom w:val="0"/>
      <w:divBdr>
        <w:top w:val="none" w:sz="0" w:space="0" w:color="auto"/>
        <w:left w:val="none" w:sz="0" w:space="0" w:color="auto"/>
        <w:bottom w:val="none" w:sz="0" w:space="0" w:color="auto"/>
        <w:right w:val="none" w:sz="0" w:space="0" w:color="auto"/>
      </w:divBdr>
    </w:div>
    <w:div w:id="1083990768">
      <w:bodyDiv w:val="1"/>
      <w:marLeft w:val="0"/>
      <w:marRight w:val="0"/>
      <w:marTop w:val="0"/>
      <w:marBottom w:val="0"/>
      <w:divBdr>
        <w:top w:val="none" w:sz="0" w:space="0" w:color="auto"/>
        <w:left w:val="none" w:sz="0" w:space="0" w:color="auto"/>
        <w:bottom w:val="none" w:sz="0" w:space="0" w:color="auto"/>
        <w:right w:val="none" w:sz="0" w:space="0" w:color="auto"/>
      </w:divBdr>
    </w:div>
    <w:div w:id="1165314907">
      <w:bodyDiv w:val="1"/>
      <w:marLeft w:val="0"/>
      <w:marRight w:val="0"/>
      <w:marTop w:val="0"/>
      <w:marBottom w:val="0"/>
      <w:divBdr>
        <w:top w:val="none" w:sz="0" w:space="0" w:color="auto"/>
        <w:left w:val="none" w:sz="0" w:space="0" w:color="auto"/>
        <w:bottom w:val="none" w:sz="0" w:space="0" w:color="auto"/>
        <w:right w:val="none" w:sz="0" w:space="0" w:color="auto"/>
      </w:divBdr>
    </w:div>
    <w:div w:id="1265113317">
      <w:bodyDiv w:val="1"/>
      <w:marLeft w:val="0"/>
      <w:marRight w:val="0"/>
      <w:marTop w:val="0"/>
      <w:marBottom w:val="0"/>
      <w:divBdr>
        <w:top w:val="none" w:sz="0" w:space="0" w:color="auto"/>
        <w:left w:val="none" w:sz="0" w:space="0" w:color="auto"/>
        <w:bottom w:val="none" w:sz="0" w:space="0" w:color="auto"/>
        <w:right w:val="none" w:sz="0" w:space="0" w:color="auto"/>
      </w:divBdr>
    </w:div>
    <w:div w:id="1327435235">
      <w:bodyDiv w:val="1"/>
      <w:marLeft w:val="0"/>
      <w:marRight w:val="0"/>
      <w:marTop w:val="0"/>
      <w:marBottom w:val="0"/>
      <w:divBdr>
        <w:top w:val="none" w:sz="0" w:space="0" w:color="auto"/>
        <w:left w:val="none" w:sz="0" w:space="0" w:color="auto"/>
        <w:bottom w:val="none" w:sz="0" w:space="0" w:color="auto"/>
        <w:right w:val="none" w:sz="0" w:space="0" w:color="auto"/>
      </w:divBdr>
      <w:divsChild>
        <w:div w:id="1697847008">
          <w:marLeft w:val="0"/>
          <w:marRight w:val="0"/>
          <w:marTop w:val="0"/>
          <w:marBottom w:val="0"/>
          <w:divBdr>
            <w:top w:val="none" w:sz="0" w:space="0" w:color="auto"/>
            <w:left w:val="none" w:sz="0" w:space="0" w:color="auto"/>
            <w:bottom w:val="none" w:sz="0" w:space="0" w:color="auto"/>
            <w:right w:val="none" w:sz="0" w:space="0" w:color="auto"/>
          </w:divBdr>
        </w:div>
        <w:div w:id="316307249">
          <w:marLeft w:val="0"/>
          <w:marRight w:val="0"/>
          <w:marTop w:val="0"/>
          <w:marBottom w:val="0"/>
          <w:divBdr>
            <w:top w:val="none" w:sz="0" w:space="0" w:color="auto"/>
            <w:left w:val="none" w:sz="0" w:space="0" w:color="auto"/>
            <w:bottom w:val="none" w:sz="0" w:space="0" w:color="auto"/>
            <w:right w:val="none" w:sz="0" w:space="0" w:color="auto"/>
          </w:divBdr>
        </w:div>
      </w:divsChild>
    </w:div>
    <w:div w:id="1425808674">
      <w:bodyDiv w:val="1"/>
      <w:marLeft w:val="0"/>
      <w:marRight w:val="0"/>
      <w:marTop w:val="0"/>
      <w:marBottom w:val="0"/>
      <w:divBdr>
        <w:top w:val="none" w:sz="0" w:space="0" w:color="auto"/>
        <w:left w:val="none" w:sz="0" w:space="0" w:color="auto"/>
        <w:bottom w:val="none" w:sz="0" w:space="0" w:color="auto"/>
        <w:right w:val="none" w:sz="0" w:space="0" w:color="auto"/>
      </w:divBdr>
    </w:div>
    <w:div w:id="1439249980">
      <w:bodyDiv w:val="1"/>
      <w:marLeft w:val="0"/>
      <w:marRight w:val="0"/>
      <w:marTop w:val="0"/>
      <w:marBottom w:val="0"/>
      <w:divBdr>
        <w:top w:val="none" w:sz="0" w:space="0" w:color="auto"/>
        <w:left w:val="none" w:sz="0" w:space="0" w:color="auto"/>
        <w:bottom w:val="none" w:sz="0" w:space="0" w:color="auto"/>
        <w:right w:val="none" w:sz="0" w:space="0" w:color="auto"/>
      </w:divBdr>
    </w:div>
    <w:div w:id="1491945916">
      <w:bodyDiv w:val="1"/>
      <w:marLeft w:val="0"/>
      <w:marRight w:val="0"/>
      <w:marTop w:val="0"/>
      <w:marBottom w:val="0"/>
      <w:divBdr>
        <w:top w:val="none" w:sz="0" w:space="0" w:color="auto"/>
        <w:left w:val="none" w:sz="0" w:space="0" w:color="auto"/>
        <w:bottom w:val="none" w:sz="0" w:space="0" w:color="auto"/>
        <w:right w:val="none" w:sz="0" w:space="0" w:color="auto"/>
      </w:divBdr>
    </w:div>
    <w:div w:id="1510488775">
      <w:bodyDiv w:val="1"/>
      <w:marLeft w:val="0"/>
      <w:marRight w:val="0"/>
      <w:marTop w:val="0"/>
      <w:marBottom w:val="0"/>
      <w:divBdr>
        <w:top w:val="none" w:sz="0" w:space="0" w:color="auto"/>
        <w:left w:val="none" w:sz="0" w:space="0" w:color="auto"/>
        <w:bottom w:val="none" w:sz="0" w:space="0" w:color="auto"/>
        <w:right w:val="none" w:sz="0" w:space="0" w:color="auto"/>
      </w:divBdr>
    </w:div>
    <w:div w:id="1606381211">
      <w:bodyDiv w:val="1"/>
      <w:marLeft w:val="0"/>
      <w:marRight w:val="0"/>
      <w:marTop w:val="0"/>
      <w:marBottom w:val="0"/>
      <w:divBdr>
        <w:top w:val="none" w:sz="0" w:space="0" w:color="auto"/>
        <w:left w:val="none" w:sz="0" w:space="0" w:color="auto"/>
        <w:bottom w:val="none" w:sz="0" w:space="0" w:color="auto"/>
        <w:right w:val="none" w:sz="0" w:space="0" w:color="auto"/>
      </w:divBdr>
    </w:div>
    <w:div w:id="1691684521">
      <w:bodyDiv w:val="1"/>
      <w:marLeft w:val="0"/>
      <w:marRight w:val="0"/>
      <w:marTop w:val="0"/>
      <w:marBottom w:val="0"/>
      <w:divBdr>
        <w:top w:val="none" w:sz="0" w:space="0" w:color="auto"/>
        <w:left w:val="none" w:sz="0" w:space="0" w:color="auto"/>
        <w:bottom w:val="none" w:sz="0" w:space="0" w:color="auto"/>
        <w:right w:val="none" w:sz="0" w:space="0" w:color="auto"/>
      </w:divBdr>
      <w:divsChild>
        <w:div w:id="1815755316">
          <w:marLeft w:val="0"/>
          <w:marRight w:val="0"/>
          <w:marTop w:val="0"/>
          <w:marBottom w:val="0"/>
          <w:divBdr>
            <w:top w:val="none" w:sz="0" w:space="0" w:color="auto"/>
            <w:left w:val="none" w:sz="0" w:space="0" w:color="auto"/>
            <w:bottom w:val="none" w:sz="0" w:space="0" w:color="auto"/>
            <w:right w:val="none" w:sz="0" w:space="0" w:color="auto"/>
          </w:divBdr>
        </w:div>
      </w:divsChild>
    </w:div>
    <w:div w:id="1714184330">
      <w:bodyDiv w:val="1"/>
      <w:marLeft w:val="0"/>
      <w:marRight w:val="0"/>
      <w:marTop w:val="0"/>
      <w:marBottom w:val="0"/>
      <w:divBdr>
        <w:top w:val="none" w:sz="0" w:space="0" w:color="auto"/>
        <w:left w:val="none" w:sz="0" w:space="0" w:color="auto"/>
        <w:bottom w:val="none" w:sz="0" w:space="0" w:color="auto"/>
        <w:right w:val="none" w:sz="0" w:space="0" w:color="auto"/>
      </w:divBdr>
    </w:div>
    <w:div w:id="1748727463">
      <w:bodyDiv w:val="1"/>
      <w:marLeft w:val="0"/>
      <w:marRight w:val="0"/>
      <w:marTop w:val="0"/>
      <w:marBottom w:val="0"/>
      <w:divBdr>
        <w:top w:val="none" w:sz="0" w:space="0" w:color="auto"/>
        <w:left w:val="none" w:sz="0" w:space="0" w:color="auto"/>
        <w:bottom w:val="none" w:sz="0" w:space="0" w:color="auto"/>
        <w:right w:val="none" w:sz="0" w:space="0" w:color="auto"/>
      </w:divBdr>
    </w:div>
    <w:div w:id="1798375462">
      <w:bodyDiv w:val="1"/>
      <w:marLeft w:val="0"/>
      <w:marRight w:val="0"/>
      <w:marTop w:val="0"/>
      <w:marBottom w:val="0"/>
      <w:divBdr>
        <w:top w:val="none" w:sz="0" w:space="0" w:color="auto"/>
        <w:left w:val="none" w:sz="0" w:space="0" w:color="auto"/>
        <w:bottom w:val="none" w:sz="0" w:space="0" w:color="auto"/>
        <w:right w:val="none" w:sz="0" w:space="0" w:color="auto"/>
      </w:divBdr>
    </w:div>
    <w:div w:id="1934437762">
      <w:bodyDiv w:val="1"/>
      <w:marLeft w:val="0"/>
      <w:marRight w:val="0"/>
      <w:marTop w:val="0"/>
      <w:marBottom w:val="0"/>
      <w:divBdr>
        <w:top w:val="none" w:sz="0" w:space="0" w:color="auto"/>
        <w:left w:val="none" w:sz="0" w:space="0" w:color="auto"/>
        <w:bottom w:val="none" w:sz="0" w:space="0" w:color="auto"/>
        <w:right w:val="none" w:sz="0" w:space="0" w:color="auto"/>
      </w:divBdr>
    </w:div>
    <w:div w:id="1942059671">
      <w:bodyDiv w:val="1"/>
      <w:marLeft w:val="0"/>
      <w:marRight w:val="0"/>
      <w:marTop w:val="0"/>
      <w:marBottom w:val="0"/>
      <w:divBdr>
        <w:top w:val="none" w:sz="0" w:space="0" w:color="auto"/>
        <w:left w:val="none" w:sz="0" w:space="0" w:color="auto"/>
        <w:bottom w:val="none" w:sz="0" w:space="0" w:color="auto"/>
        <w:right w:val="none" w:sz="0" w:space="0" w:color="auto"/>
      </w:divBdr>
    </w:div>
    <w:div w:id="1959334403">
      <w:bodyDiv w:val="1"/>
      <w:marLeft w:val="0"/>
      <w:marRight w:val="0"/>
      <w:marTop w:val="0"/>
      <w:marBottom w:val="0"/>
      <w:divBdr>
        <w:top w:val="none" w:sz="0" w:space="0" w:color="auto"/>
        <w:left w:val="none" w:sz="0" w:space="0" w:color="auto"/>
        <w:bottom w:val="none" w:sz="0" w:space="0" w:color="auto"/>
        <w:right w:val="none" w:sz="0" w:space="0" w:color="auto"/>
      </w:divBdr>
    </w:div>
    <w:div w:id="1965185097">
      <w:bodyDiv w:val="1"/>
      <w:marLeft w:val="0"/>
      <w:marRight w:val="0"/>
      <w:marTop w:val="0"/>
      <w:marBottom w:val="0"/>
      <w:divBdr>
        <w:top w:val="none" w:sz="0" w:space="0" w:color="auto"/>
        <w:left w:val="none" w:sz="0" w:space="0" w:color="auto"/>
        <w:bottom w:val="none" w:sz="0" w:space="0" w:color="auto"/>
        <w:right w:val="none" w:sz="0" w:space="0" w:color="auto"/>
      </w:divBdr>
    </w:div>
    <w:div w:id="21287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hughesevoanth/iPVs" TargetMode="External"/><Relationship Id="rId18" Type="http://schemas.openxmlformats.org/officeDocument/2006/relationships/hyperlink" Target="http://bioresource.nihr.ac.uk/"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R-project.org/" TargetMode="External"/><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intervalstudy.org.uk/more-information" TargetMode="External"/><Relationship Id="rId17" Type="http://schemas.openxmlformats.org/officeDocument/2006/relationships/hyperlink" Target="http://www.nhsbt.nhs.uk" TargetMode="External"/><Relationship Id="rId25" Type="http://schemas.openxmlformats.org/officeDocument/2006/relationships/image" Target="media/image4.emf"/><Relationship Id="rId33"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bristol-cteu@bristo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ristol-cteu@bristol.ac.uk"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intervalstudy.org.uk/more-inform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valstudy.org.uk/more-information" TargetMode="External"/><Relationship Id="rId22" Type="http://schemas.openxmlformats.org/officeDocument/2006/relationships/image" Target="media/image1.png"/><Relationship Id="rId27" Type="http://schemas.openxmlformats.org/officeDocument/2006/relationships/image" Target="media/image6.emf"/><Relationship Id="rId35" Type="http://schemas.openxmlformats.org/officeDocument/2006/relationships/image" Target="media/image10.emf"/><Relationship Id="rId8" Type="http://schemas.openxmlformats.org/officeDocument/2006/relationships/hyperlink" Target="mailto:i.hers@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CF7E-BCE8-3845-9FAA-EEFD36B0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13853</Words>
  <Characters>78966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Goudswaard</dc:creator>
  <cp:keywords/>
  <dc:description/>
  <cp:lastModifiedBy>Lucy Goudswaard</cp:lastModifiedBy>
  <cp:revision>5</cp:revision>
  <dcterms:created xsi:type="dcterms:W3CDTF">2021-10-08T13:15:00Z</dcterms:created>
  <dcterms:modified xsi:type="dcterms:W3CDTF">2021-12-16T11:46:00Z</dcterms:modified>
</cp:coreProperties>
</file>