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0DA" w:rsidRDefault="0080569D" w:rsidP="0080569D">
      <w:pPr>
        <w:spacing w:after="120" w:line="240" w:lineRule="auto"/>
        <w:rPr>
          <w:rFonts w:ascii="Times New Roman" w:hAnsi="Times New Roman" w:cs="Times New Roman"/>
          <w:b/>
          <w:sz w:val="24"/>
          <w:szCs w:val="24"/>
        </w:rPr>
      </w:pPr>
      <w:r>
        <w:rPr>
          <w:rFonts w:ascii="Times New Roman" w:hAnsi="Times New Roman" w:cs="Times New Roman"/>
          <w:b/>
          <w:sz w:val="24"/>
          <w:szCs w:val="24"/>
        </w:rPr>
        <w:t>Critica</w:t>
      </w:r>
      <w:bookmarkStart w:id="0" w:name="_GoBack"/>
      <w:bookmarkEnd w:id="0"/>
      <w:r>
        <w:rPr>
          <w:rFonts w:ascii="Times New Roman" w:hAnsi="Times New Roman" w:cs="Times New Roman"/>
          <w:b/>
          <w:sz w:val="24"/>
          <w:szCs w:val="24"/>
        </w:rPr>
        <w:t xml:space="preserve">l Quarterly </w:t>
      </w:r>
      <w:proofErr w:type="gramStart"/>
      <w:r>
        <w:rPr>
          <w:rFonts w:ascii="Times New Roman" w:hAnsi="Times New Roman" w:cs="Times New Roman"/>
          <w:b/>
          <w:sz w:val="24"/>
          <w:szCs w:val="24"/>
        </w:rPr>
        <w:t>59.3 :</w:t>
      </w:r>
      <w:proofErr w:type="gramEnd"/>
      <w:r>
        <w:rPr>
          <w:rFonts w:ascii="Times New Roman" w:hAnsi="Times New Roman" w:cs="Times New Roman"/>
          <w:b/>
          <w:sz w:val="24"/>
          <w:szCs w:val="24"/>
        </w:rPr>
        <w:t xml:space="preserve"> ‘Books in the Making’    </w:t>
      </w:r>
      <w:r w:rsidR="006D4F4F" w:rsidRPr="000C3B78">
        <w:rPr>
          <w:rFonts w:ascii="Times New Roman" w:hAnsi="Times New Roman" w:cs="Times New Roman"/>
          <w:b/>
          <w:sz w:val="24"/>
          <w:szCs w:val="24"/>
        </w:rPr>
        <w:t>Introduction</w:t>
      </w:r>
    </w:p>
    <w:p w:rsidR="0080569D" w:rsidRPr="0080569D" w:rsidRDefault="0080569D" w:rsidP="0080569D">
      <w:pPr>
        <w:spacing w:after="120" w:line="240" w:lineRule="auto"/>
        <w:rPr>
          <w:rFonts w:ascii="Times New Roman" w:hAnsi="Times New Roman" w:cs="Times New Roman"/>
          <w:b/>
          <w:sz w:val="24"/>
          <w:szCs w:val="24"/>
        </w:rPr>
      </w:pPr>
    </w:p>
    <w:p w:rsidR="00DD17FB" w:rsidRPr="000C3B78" w:rsidRDefault="00977323" w:rsidP="00F1702C">
      <w:pPr>
        <w:jc w:val="both"/>
        <w:rPr>
          <w:rFonts w:ascii="Times New Roman" w:hAnsi="Times New Roman" w:cs="Times New Roman"/>
          <w:sz w:val="24"/>
          <w:szCs w:val="24"/>
        </w:rPr>
      </w:pPr>
      <w:r w:rsidRPr="000C3B78">
        <w:rPr>
          <w:rFonts w:ascii="Times New Roman" w:hAnsi="Times New Roman" w:cs="Times New Roman"/>
          <w:sz w:val="24"/>
          <w:szCs w:val="24"/>
        </w:rPr>
        <w:t>About half way through</w:t>
      </w:r>
      <w:r w:rsidR="00082BAB" w:rsidRPr="000C3B78">
        <w:rPr>
          <w:rFonts w:ascii="Times New Roman" w:hAnsi="Times New Roman" w:cs="Times New Roman"/>
          <w:sz w:val="24"/>
          <w:szCs w:val="24"/>
        </w:rPr>
        <w:t xml:space="preserve"> ‘Fiction’, by Alice Munro,</w:t>
      </w:r>
      <w:r w:rsidRPr="000C3B78">
        <w:rPr>
          <w:rFonts w:ascii="Times New Roman" w:hAnsi="Times New Roman" w:cs="Times New Roman"/>
          <w:sz w:val="24"/>
          <w:szCs w:val="24"/>
        </w:rPr>
        <w:t xml:space="preserve"> </w:t>
      </w:r>
      <w:r w:rsidR="0046025C" w:rsidRPr="000C3B78">
        <w:rPr>
          <w:rFonts w:ascii="Times New Roman" w:hAnsi="Times New Roman" w:cs="Times New Roman"/>
          <w:sz w:val="24"/>
          <w:szCs w:val="24"/>
        </w:rPr>
        <w:t xml:space="preserve">a woman called Joyce goes </w:t>
      </w:r>
      <w:r w:rsidR="00F1702C" w:rsidRPr="000C3B78">
        <w:rPr>
          <w:rFonts w:ascii="Times New Roman" w:hAnsi="Times New Roman" w:cs="Times New Roman"/>
          <w:sz w:val="24"/>
          <w:szCs w:val="24"/>
        </w:rPr>
        <w:t>to her local</w:t>
      </w:r>
      <w:r w:rsidR="0046025C" w:rsidRPr="000C3B78">
        <w:rPr>
          <w:rFonts w:ascii="Times New Roman" w:hAnsi="Times New Roman" w:cs="Times New Roman"/>
          <w:sz w:val="24"/>
          <w:szCs w:val="24"/>
        </w:rPr>
        <w:t xml:space="preserve"> store to buy</w:t>
      </w:r>
      <w:r w:rsidRPr="000C3B78">
        <w:rPr>
          <w:rFonts w:ascii="Times New Roman" w:hAnsi="Times New Roman" w:cs="Times New Roman"/>
          <w:sz w:val="24"/>
          <w:szCs w:val="24"/>
        </w:rPr>
        <w:t xml:space="preserve"> a book</w:t>
      </w:r>
      <w:r w:rsidR="0046025C" w:rsidRPr="000C3B78">
        <w:rPr>
          <w:rFonts w:ascii="Times New Roman" w:hAnsi="Times New Roman" w:cs="Times New Roman"/>
          <w:sz w:val="24"/>
          <w:szCs w:val="24"/>
        </w:rPr>
        <w:t xml:space="preserve"> she’s heard about</w:t>
      </w:r>
      <w:r w:rsidR="00082BAB" w:rsidRPr="000C3B78">
        <w:rPr>
          <w:rFonts w:ascii="Times New Roman" w:hAnsi="Times New Roman" w:cs="Times New Roman"/>
          <w:sz w:val="24"/>
          <w:szCs w:val="24"/>
        </w:rPr>
        <w:t xml:space="preserve"> called </w:t>
      </w:r>
      <w:r w:rsidR="00082BAB" w:rsidRPr="000C3B78">
        <w:rPr>
          <w:rFonts w:ascii="Times New Roman" w:hAnsi="Times New Roman" w:cs="Times New Roman"/>
          <w:i/>
          <w:sz w:val="24"/>
          <w:szCs w:val="24"/>
        </w:rPr>
        <w:t>How Are We to Live</w:t>
      </w:r>
      <w:r w:rsidRPr="000C3B78">
        <w:rPr>
          <w:rFonts w:ascii="Times New Roman" w:hAnsi="Times New Roman" w:cs="Times New Roman"/>
          <w:sz w:val="24"/>
          <w:szCs w:val="24"/>
        </w:rPr>
        <w:t xml:space="preserve">. </w:t>
      </w:r>
      <w:r w:rsidR="00F1702C" w:rsidRPr="000C3B78">
        <w:rPr>
          <w:rFonts w:ascii="Times New Roman" w:hAnsi="Times New Roman" w:cs="Times New Roman"/>
          <w:sz w:val="24"/>
          <w:szCs w:val="24"/>
        </w:rPr>
        <w:t xml:space="preserve">When she gets home, she is disappointed to discover </w:t>
      </w:r>
      <w:r w:rsidR="00082BAB" w:rsidRPr="000C3B78">
        <w:rPr>
          <w:rFonts w:ascii="Times New Roman" w:hAnsi="Times New Roman" w:cs="Times New Roman"/>
          <w:sz w:val="24"/>
          <w:szCs w:val="24"/>
        </w:rPr>
        <w:t xml:space="preserve">that she </w:t>
      </w:r>
      <w:r w:rsidR="002A50DA" w:rsidRPr="000C3B78">
        <w:rPr>
          <w:rFonts w:ascii="Times New Roman" w:hAnsi="Times New Roman" w:cs="Times New Roman"/>
          <w:sz w:val="24"/>
          <w:szCs w:val="24"/>
        </w:rPr>
        <w:t>has inadvertently bought a collection of short stories: ‘It seems to diminish the book’s authority, making the author seem like somebody who is just hanging on to the gates of Literature, rather than safely settled inside.’</w:t>
      </w:r>
      <w:r w:rsidR="00F1702C" w:rsidRPr="000C3B78">
        <w:rPr>
          <w:rStyle w:val="EndnoteReference"/>
          <w:rFonts w:ascii="Times New Roman" w:hAnsi="Times New Roman" w:cs="Times New Roman"/>
          <w:sz w:val="24"/>
          <w:szCs w:val="24"/>
        </w:rPr>
        <w:endnoteReference w:id="1"/>
      </w:r>
    </w:p>
    <w:p w:rsidR="00657F3E" w:rsidRPr="000C3B78" w:rsidRDefault="00DD17FB" w:rsidP="00541A27">
      <w:pPr>
        <w:ind w:firstLine="720"/>
        <w:jc w:val="both"/>
        <w:rPr>
          <w:rFonts w:ascii="Times New Roman" w:hAnsi="Times New Roman" w:cs="Times New Roman"/>
          <w:sz w:val="24"/>
          <w:szCs w:val="24"/>
        </w:rPr>
      </w:pPr>
      <w:r w:rsidRPr="000C3B78">
        <w:rPr>
          <w:rFonts w:ascii="Times New Roman" w:hAnsi="Times New Roman" w:cs="Times New Roman"/>
          <w:sz w:val="24"/>
          <w:szCs w:val="24"/>
        </w:rPr>
        <w:t>M</w:t>
      </w:r>
      <w:r w:rsidR="002A50DA" w:rsidRPr="000C3B78">
        <w:rPr>
          <w:rFonts w:ascii="Times New Roman" w:hAnsi="Times New Roman" w:cs="Times New Roman"/>
          <w:sz w:val="24"/>
          <w:szCs w:val="24"/>
        </w:rPr>
        <w:t xml:space="preserve">unro is having a bit of fun at her own expense </w:t>
      </w:r>
      <w:r w:rsidR="00082BAB" w:rsidRPr="000C3B78">
        <w:rPr>
          <w:rFonts w:ascii="Times New Roman" w:hAnsi="Times New Roman" w:cs="Times New Roman"/>
          <w:sz w:val="24"/>
          <w:szCs w:val="24"/>
        </w:rPr>
        <w:t xml:space="preserve">(the story was published before </w:t>
      </w:r>
      <w:r w:rsidR="00590CC6" w:rsidRPr="000C3B78">
        <w:rPr>
          <w:rFonts w:ascii="Times New Roman" w:hAnsi="Times New Roman" w:cs="Times New Roman"/>
          <w:sz w:val="24"/>
          <w:szCs w:val="24"/>
        </w:rPr>
        <w:t xml:space="preserve">she reached the ‘untouchable pinnacle’ of the </w:t>
      </w:r>
      <w:r w:rsidR="00657F3E" w:rsidRPr="000C3B78">
        <w:rPr>
          <w:rFonts w:ascii="Times New Roman" w:hAnsi="Times New Roman" w:cs="Times New Roman"/>
          <w:sz w:val="24"/>
          <w:szCs w:val="24"/>
        </w:rPr>
        <w:t xml:space="preserve">Nobel Prize </w:t>
      </w:r>
      <w:r w:rsidR="00590CC6" w:rsidRPr="000C3B78">
        <w:rPr>
          <w:rFonts w:ascii="Times New Roman" w:hAnsi="Times New Roman" w:cs="Times New Roman"/>
          <w:sz w:val="24"/>
          <w:szCs w:val="24"/>
        </w:rPr>
        <w:t>in 2013</w:t>
      </w:r>
      <w:r w:rsidR="00082BAB" w:rsidRPr="000C3B78">
        <w:rPr>
          <w:rFonts w:ascii="Times New Roman" w:hAnsi="Times New Roman" w:cs="Times New Roman"/>
          <w:sz w:val="24"/>
          <w:szCs w:val="24"/>
        </w:rPr>
        <w:t>), but</w:t>
      </w:r>
      <w:r w:rsidR="00590CC6" w:rsidRPr="000C3B78">
        <w:rPr>
          <w:rFonts w:ascii="Times New Roman" w:hAnsi="Times New Roman" w:cs="Times New Roman"/>
          <w:sz w:val="24"/>
          <w:szCs w:val="24"/>
        </w:rPr>
        <w:t xml:space="preserve"> she’s</w:t>
      </w:r>
      <w:r w:rsidR="00082BAB" w:rsidRPr="000C3B78">
        <w:rPr>
          <w:rFonts w:ascii="Times New Roman" w:hAnsi="Times New Roman" w:cs="Times New Roman"/>
          <w:sz w:val="24"/>
          <w:szCs w:val="24"/>
        </w:rPr>
        <w:t xml:space="preserve"> also </w:t>
      </w:r>
      <w:r w:rsidR="00590CC6" w:rsidRPr="000C3B78">
        <w:rPr>
          <w:rFonts w:ascii="Times New Roman" w:hAnsi="Times New Roman" w:cs="Times New Roman"/>
          <w:sz w:val="24"/>
          <w:szCs w:val="24"/>
        </w:rPr>
        <w:t xml:space="preserve">drawing attention to </w:t>
      </w:r>
      <w:r w:rsidR="00082BAB" w:rsidRPr="000C3B78">
        <w:rPr>
          <w:rFonts w:ascii="Times New Roman" w:hAnsi="Times New Roman" w:cs="Times New Roman"/>
          <w:sz w:val="24"/>
          <w:szCs w:val="24"/>
        </w:rPr>
        <w:t>the short story’s precarious status</w:t>
      </w:r>
      <w:r w:rsidR="00874A7F" w:rsidRPr="000C3B78">
        <w:rPr>
          <w:rFonts w:ascii="Times New Roman" w:hAnsi="Times New Roman" w:cs="Times New Roman"/>
          <w:sz w:val="24"/>
          <w:szCs w:val="24"/>
        </w:rPr>
        <w:t xml:space="preserve"> in the publishing world</w:t>
      </w:r>
      <w:r w:rsidR="00082BAB" w:rsidRPr="000C3B78">
        <w:rPr>
          <w:rFonts w:ascii="Times New Roman" w:hAnsi="Times New Roman" w:cs="Times New Roman"/>
          <w:sz w:val="24"/>
          <w:szCs w:val="24"/>
        </w:rPr>
        <w:t>.</w:t>
      </w:r>
      <w:r w:rsidR="00590CC6" w:rsidRPr="000C3B78">
        <w:rPr>
          <w:rStyle w:val="EndnoteReference"/>
          <w:rFonts w:ascii="Times New Roman" w:hAnsi="Times New Roman" w:cs="Times New Roman"/>
          <w:sz w:val="24"/>
          <w:szCs w:val="24"/>
        </w:rPr>
        <w:endnoteReference w:id="2"/>
      </w:r>
      <w:r w:rsidR="00082BAB" w:rsidRPr="000C3B78">
        <w:rPr>
          <w:rFonts w:ascii="Times New Roman" w:hAnsi="Times New Roman" w:cs="Times New Roman"/>
          <w:sz w:val="24"/>
          <w:szCs w:val="24"/>
        </w:rPr>
        <w:t xml:space="preserve"> </w:t>
      </w:r>
      <w:r w:rsidR="002A50DA" w:rsidRPr="000C3B78">
        <w:rPr>
          <w:rFonts w:ascii="Times New Roman" w:hAnsi="Times New Roman" w:cs="Times New Roman"/>
          <w:sz w:val="24"/>
          <w:szCs w:val="24"/>
        </w:rPr>
        <w:t xml:space="preserve"> </w:t>
      </w:r>
      <w:r w:rsidR="00082BAB" w:rsidRPr="000C3B78">
        <w:rPr>
          <w:rFonts w:ascii="Times New Roman" w:hAnsi="Times New Roman" w:cs="Times New Roman"/>
          <w:sz w:val="24"/>
          <w:szCs w:val="24"/>
        </w:rPr>
        <w:t>A</w:t>
      </w:r>
      <w:r w:rsidR="002A50DA" w:rsidRPr="000C3B78">
        <w:rPr>
          <w:rFonts w:ascii="Times New Roman" w:hAnsi="Times New Roman" w:cs="Times New Roman"/>
          <w:sz w:val="24"/>
          <w:szCs w:val="24"/>
        </w:rPr>
        <w:t xml:space="preserve"> genre that flourished </w:t>
      </w:r>
      <w:r w:rsidR="00F72AF3" w:rsidRPr="000C3B78">
        <w:rPr>
          <w:rFonts w:ascii="Times New Roman" w:hAnsi="Times New Roman" w:cs="Times New Roman"/>
          <w:sz w:val="24"/>
          <w:szCs w:val="24"/>
        </w:rPr>
        <w:t>a hundred years ago</w:t>
      </w:r>
      <w:r w:rsidR="001E20DE" w:rsidRPr="000C3B78">
        <w:rPr>
          <w:rFonts w:ascii="Times New Roman" w:hAnsi="Times New Roman" w:cs="Times New Roman"/>
          <w:sz w:val="24"/>
          <w:szCs w:val="24"/>
        </w:rPr>
        <w:t xml:space="preserve"> in the golden age of magazines</w:t>
      </w:r>
      <w:r w:rsidR="002351FF" w:rsidRPr="000C3B78">
        <w:rPr>
          <w:rFonts w:ascii="Times New Roman" w:hAnsi="Times New Roman" w:cs="Times New Roman"/>
          <w:sz w:val="24"/>
          <w:szCs w:val="24"/>
        </w:rPr>
        <w:t>—</w:t>
      </w:r>
      <w:r w:rsidR="001E20DE" w:rsidRPr="000C3B78">
        <w:rPr>
          <w:rFonts w:ascii="Times New Roman" w:hAnsi="Times New Roman" w:cs="Times New Roman"/>
          <w:sz w:val="24"/>
          <w:szCs w:val="24"/>
        </w:rPr>
        <w:t xml:space="preserve">and is </w:t>
      </w:r>
      <w:r w:rsidR="00BC0258" w:rsidRPr="000C3B78">
        <w:rPr>
          <w:rFonts w:ascii="Times New Roman" w:hAnsi="Times New Roman" w:cs="Times New Roman"/>
          <w:sz w:val="24"/>
          <w:szCs w:val="24"/>
        </w:rPr>
        <w:t xml:space="preserve">currently feeding the </w:t>
      </w:r>
      <w:r w:rsidR="00515209" w:rsidRPr="000C3B78">
        <w:rPr>
          <w:rFonts w:ascii="Times New Roman" w:hAnsi="Times New Roman" w:cs="Times New Roman"/>
          <w:sz w:val="24"/>
          <w:szCs w:val="24"/>
        </w:rPr>
        <w:t>Internet’s ‘ins</w:t>
      </w:r>
      <w:r w:rsidR="00BC0258" w:rsidRPr="000C3B78">
        <w:rPr>
          <w:rFonts w:ascii="Times New Roman" w:hAnsi="Times New Roman" w:cs="Times New Roman"/>
          <w:sz w:val="24"/>
          <w:szCs w:val="24"/>
        </w:rPr>
        <w:t>atiable maw’</w:t>
      </w:r>
      <w:r w:rsidR="002351FF" w:rsidRPr="000C3B78">
        <w:rPr>
          <w:rFonts w:ascii="Times New Roman" w:hAnsi="Times New Roman" w:cs="Times New Roman"/>
          <w:sz w:val="24"/>
          <w:szCs w:val="24"/>
        </w:rPr>
        <w:t>—</w:t>
      </w:r>
      <w:r w:rsidR="00082BAB" w:rsidRPr="000C3B78">
        <w:rPr>
          <w:rFonts w:ascii="Times New Roman" w:hAnsi="Times New Roman" w:cs="Times New Roman"/>
          <w:sz w:val="24"/>
          <w:szCs w:val="24"/>
        </w:rPr>
        <w:t>short fiction</w:t>
      </w:r>
      <w:r w:rsidR="00B21AE9" w:rsidRPr="000C3B78">
        <w:rPr>
          <w:rFonts w:ascii="Times New Roman" w:hAnsi="Times New Roman" w:cs="Times New Roman"/>
          <w:sz w:val="24"/>
          <w:szCs w:val="24"/>
        </w:rPr>
        <w:t xml:space="preserve"> </w:t>
      </w:r>
      <w:r w:rsidR="00BC0258" w:rsidRPr="000C3B78">
        <w:rPr>
          <w:rFonts w:ascii="Times New Roman" w:hAnsi="Times New Roman" w:cs="Times New Roman"/>
          <w:sz w:val="24"/>
          <w:szCs w:val="24"/>
        </w:rPr>
        <w:t>has</w:t>
      </w:r>
      <w:r w:rsidR="00B21AE9" w:rsidRPr="000C3B78">
        <w:rPr>
          <w:rFonts w:ascii="Times New Roman" w:hAnsi="Times New Roman" w:cs="Times New Roman"/>
          <w:sz w:val="24"/>
          <w:szCs w:val="24"/>
        </w:rPr>
        <w:t xml:space="preserve"> rarely sold well</w:t>
      </w:r>
      <w:r w:rsidR="00121B02" w:rsidRPr="000C3B78">
        <w:rPr>
          <w:rFonts w:ascii="Times New Roman" w:hAnsi="Times New Roman" w:cs="Times New Roman"/>
          <w:sz w:val="24"/>
          <w:szCs w:val="24"/>
        </w:rPr>
        <w:t xml:space="preserve"> in book form</w:t>
      </w:r>
      <w:r w:rsidR="00082BAB" w:rsidRPr="000C3B78">
        <w:rPr>
          <w:rFonts w:ascii="Times New Roman" w:hAnsi="Times New Roman" w:cs="Times New Roman"/>
          <w:sz w:val="24"/>
          <w:szCs w:val="24"/>
        </w:rPr>
        <w:t>.</w:t>
      </w:r>
      <w:r w:rsidR="00AF4D4D" w:rsidRPr="000C3B78">
        <w:rPr>
          <w:rStyle w:val="EndnoteReference"/>
          <w:rFonts w:ascii="Times New Roman" w:hAnsi="Times New Roman" w:cs="Times New Roman"/>
          <w:sz w:val="24"/>
          <w:szCs w:val="24"/>
        </w:rPr>
        <w:endnoteReference w:id="3"/>
      </w:r>
      <w:r w:rsidR="00082BAB" w:rsidRPr="000C3B78">
        <w:rPr>
          <w:rFonts w:ascii="Times New Roman" w:hAnsi="Times New Roman" w:cs="Times New Roman"/>
          <w:sz w:val="24"/>
          <w:szCs w:val="24"/>
        </w:rPr>
        <w:t xml:space="preserve"> No wonder</w:t>
      </w:r>
      <w:r w:rsidR="00B21AE9" w:rsidRPr="000C3B78">
        <w:rPr>
          <w:rFonts w:ascii="Times New Roman" w:hAnsi="Times New Roman" w:cs="Times New Roman"/>
          <w:sz w:val="24"/>
          <w:szCs w:val="24"/>
        </w:rPr>
        <w:t xml:space="preserve"> then</w:t>
      </w:r>
      <w:r w:rsidR="00082BAB" w:rsidRPr="000C3B78">
        <w:rPr>
          <w:rFonts w:ascii="Times New Roman" w:hAnsi="Times New Roman" w:cs="Times New Roman"/>
          <w:sz w:val="24"/>
          <w:szCs w:val="24"/>
        </w:rPr>
        <w:t xml:space="preserve"> </w:t>
      </w:r>
      <w:r w:rsidR="00FC095A" w:rsidRPr="000C3B78">
        <w:rPr>
          <w:rFonts w:ascii="Times New Roman" w:hAnsi="Times New Roman" w:cs="Times New Roman"/>
          <w:sz w:val="24"/>
          <w:szCs w:val="24"/>
        </w:rPr>
        <w:t xml:space="preserve">that </w:t>
      </w:r>
      <w:r w:rsidR="00082BAB" w:rsidRPr="000C3B78">
        <w:rPr>
          <w:rFonts w:ascii="Times New Roman" w:hAnsi="Times New Roman" w:cs="Times New Roman"/>
          <w:sz w:val="24"/>
          <w:szCs w:val="24"/>
        </w:rPr>
        <w:t>the jacket</w:t>
      </w:r>
      <w:r w:rsidR="00F72AF3" w:rsidRPr="000C3B78">
        <w:rPr>
          <w:rFonts w:ascii="Times New Roman" w:hAnsi="Times New Roman" w:cs="Times New Roman"/>
          <w:sz w:val="24"/>
          <w:szCs w:val="24"/>
        </w:rPr>
        <w:t xml:space="preserve"> of </w:t>
      </w:r>
      <w:r w:rsidR="00F72AF3" w:rsidRPr="000C3B78">
        <w:rPr>
          <w:rFonts w:ascii="Times New Roman" w:hAnsi="Times New Roman" w:cs="Times New Roman"/>
          <w:i/>
          <w:sz w:val="24"/>
          <w:szCs w:val="24"/>
        </w:rPr>
        <w:t>How Are We to Live</w:t>
      </w:r>
      <w:r w:rsidR="00082BAB" w:rsidRPr="000C3B78">
        <w:rPr>
          <w:rFonts w:ascii="Times New Roman" w:hAnsi="Times New Roman" w:cs="Times New Roman"/>
          <w:sz w:val="24"/>
          <w:szCs w:val="24"/>
        </w:rPr>
        <w:t xml:space="preserve"> </w:t>
      </w:r>
      <w:r w:rsidR="00B21AE9" w:rsidRPr="000C3B78">
        <w:rPr>
          <w:rFonts w:ascii="Times New Roman" w:hAnsi="Times New Roman" w:cs="Times New Roman"/>
          <w:sz w:val="24"/>
          <w:szCs w:val="24"/>
        </w:rPr>
        <w:t>works hard to woo readers</w:t>
      </w:r>
      <w:r w:rsidR="002351FF" w:rsidRPr="000C3B78">
        <w:rPr>
          <w:rFonts w:ascii="Times New Roman" w:hAnsi="Times New Roman" w:cs="Times New Roman"/>
          <w:sz w:val="24"/>
          <w:szCs w:val="24"/>
        </w:rPr>
        <w:t>,</w:t>
      </w:r>
      <w:r w:rsidR="00B21AE9" w:rsidRPr="000C3B78">
        <w:rPr>
          <w:rFonts w:ascii="Times New Roman" w:hAnsi="Times New Roman" w:cs="Times New Roman"/>
          <w:sz w:val="24"/>
          <w:szCs w:val="24"/>
        </w:rPr>
        <w:t xml:space="preserve"> with a</w:t>
      </w:r>
      <w:r w:rsidR="00541A27" w:rsidRPr="000C3B78">
        <w:rPr>
          <w:rFonts w:ascii="Times New Roman" w:hAnsi="Times New Roman" w:cs="Times New Roman"/>
          <w:sz w:val="24"/>
          <w:szCs w:val="24"/>
        </w:rPr>
        <w:t xml:space="preserve"> large photograph of its first-time</w:t>
      </w:r>
      <w:r w:rsidR="00787DBD" w:rsidRPr="000C3B78">
        <w:rPr>
          <w:rFonts w:ascii="Times New Roman" w:hAnsi="Times New Roman" w:cs="Times New Roman"/>
          <w:sz w:val="24"/>
          <w:szCs w:val="24"/>
        </w:rPr>
        <w:t xml:space="preserve"> author, </w:t>
      </w:r>
      <w:r w:rsidR="008E6CD5" w:rsidRPr="000C3B78">
        <w:rPr>
          <w:rFonts w:ascii="Times New Roman" w:hAnsi="Times New Roman" w:cs="Times New Roman"/>
          <w:sz w:val="24"/>
          <w:szCs w:val="24"/>
        </w:rPr>
        <w:t>and</w:t>
      </w:r>
      <w:r w:rsidR="00082BAB" w:rsidRPr="000C3B78">
        <w:rPr>
          <w:rFonts w:ascii="Times New Roman" w:hAnsi="Times New Roman" w:cs="Times New Roman"/>
          <w:sz w:val="24"/>
          <w:szCs w:val="24"/>
        </w:rPr>
        <w:t xml:space="preserve"> </w:t>
      </w:r>
      <w:r w:rsidR="00B21AE9" w:rsidRPr="000C3B78">
        <w:rPr>
          <w:rFonts w:ascii="Times New Roman" w:hAnsi="Times New Roman" w:cs="Times New Roman"/>
          <w:sz w:val="24"/>
          <w:szCs w:val="24"/>
        </w:rPr>
        <w:t xml:space="preserve">a </w:t>
      </w:r>
      <w:r w:rsidR="00082BAB" w:rsidRPr="000C3B78">
        <w:rPr>
          <w:rFonts w:ascii="Times New Roman" w:hAnsi="Times New Roman" w:cs="Times New Roman"/>
          <w:sz w:val="24"/>
          <w:szCs w:val="24"/>
        </w:rPr>
        <w:t>biography boasting of a husband, cat and Creative Writing qualification</w:t>
      </w:r>
      <w:r w:rsidR="00B21AE9" w:rsidRPr="000C3B78">
        <w:rPr>
          <w:rFonts w:ascii="Times New Roman" w:hAnsi="Times New Roman" w:cs="Times New Roman"/>
          <w:sz w:val="24"/>
          <w:szCs w:val="24"/>
        </w:rPr>
        <w:t>. The store has also stamped the book with</w:t>
      </w:r>
      <w:r w:rsidR="008E6CD5" w:rsidRPr="000C3B78">
        <w:rPr>
          <w:rFonts w:ascii="Times New Roman" w:hAnsi="Times New Roman" w:cs="Times New Roman"/>
          <w:sz w:val="24"/>
          <w:szCs w:val="24"/>
        </w:rPr>
        <w:t xml:space="preserve"> </w:t>
      </w:r>
      <w:r w:rsidR="00787DBD" w:rsidRPr="000C3B78">
        <w:rPr>
          <w:rFonts w:ascii="Times New Roman" w:hAnsi="Times New Roman" w:cs="Times New Roman"/>
          <w:sz w:val="24"/>
          <w:szCs w:val="24"/>
        </w:rPr>
        <w:t xml:space="preserve">a ‘little gold sticker’ </w:t>
      </w:r>
      <w:r w:rsidR="00B21AE9" w:rsidRPr="000C3B78">
        <w:rPr>
          <w:rFonts w:ascii="Times New Roman" w:hAnsi="Times New Roman" w:cs="Times New Roman"/>
          <w:sz w:val="24"/>
          <w:szCs w:val="24"/>
        </w:rPr>
        <w:t>and the</w:t>
      </w:r>
      <w:r w:rsidR="00787DBD" w:rsidRPr="000C3B78">
        <w:rPr>
          <w:rFonts w:ascii="Times New Roman" w:hAnsi="Times New Roman" w:cs="Times New Roman"/>
          <w:sz w:val="24"/>
          <w:szCs w:val="24"/>
        </w:rPr>
        <w:t xml:space="preserve"> sales assistant tells Joyce </w:t>
      </w:r>
      <w:r w:rsidR="00541A27" w:rsidRPr="000C3B78">
        <w:rPr>
          <w:rFonts w:ascii="Times New Roman" w:hAnsi="Times New Roman" w:cs="Times New Roman"/>
          <w:sz w:val="24"/>
          <w:szCs w:val="24"/>
        </w:rPr>
        <w:t>that if she</w:t>
      </w:r>
      <w:r w:rsidR="00461FCE" w:rsidRPr="000C3B78">
        <w:rPr>
          <w:rFonts w:ascii="Times New Roman" w:hAnsi="Times New Roman" w:cs="Times New Roman"/>
          <w:sz w:val="24"/>
          <w:szCs w:val="24"/>
        </w:rPr>
        <w:t xml:space="preserve"> </w:t>
      </w:r>
      <w:r w:rsidR="00B21AE9" w:rsidRPr="000C3B78">
        <w:rPr>
          <w:rFonts w:ascii="Times New Roman" w:hAnsi="Times New Roman" w:cs="Times New Roman"/>
          <w:sz w:val="24"/>
          <w:szCs w:val="24"/>
        </w:rPr>
        <w:t>returns a few days later</w:t>
      </w:r>
      <w:r w:rsidR="00461FCE" w:rsidRPr="000C3B78">
        <w:rPr>
          <w:rFonts w:ascii="Times New Roman" w:hAnsi="Times New Roman" w:cs="Times New Roman"/>
          <w:sz w:val="24"/>
          <w:szCs w:val="24"/>
        </w:rPr>
        <w:t xml:space="preserve"> (with t</w:t>
      </w:r>
      <w:r w:rsidR="008E6CD5" w:rsidRPr="000C3B78">
        <w:rPr>
          <w:rFonts w:ascii="Times New Roman" w:hAnsi="Times New Roman" w:cs="Times New Roman"/>
          <w:sz w:val="24"/>
          <w:szCs w:val="24"/>
        </w:rPr>
        <w:t>he sticker intact)</w:t>
      </w:r>
      <w:r w:rsidR="00461FCE" w:rsidRPr="000C3B78">
        <w:rPr>
          <w:rFonts w:ascii="Times New Roman" w:hAnsi="Times New Roman" w:cs="Times New Roman"/>
          <w:sz w:val="24"/>
          <w:szCs w:val="24"/>
        </w:rPr>
        <w:t xml:space="preserve"> ‘</w:t>
      </w:r>
      <w:r w:rsidRPr="000C3B78">
        <w:rPr>
          <w:rFonts w:ascii="Times New Roman" w:hAnsi="Times New Roman" w:cs="Times New Roman"/>
          <w:sz w:val="24"/>
          <w:szCs w:val="24"/>
        </w:rPr>
        <w:t>the author will be h</w:t>
      </w:r>
      <w:r w:rsidR="00D5668C" w:rsidRPr="000C3B78">
        <w:rPr>
          <w:rFonts w:ascii="Times New Roman" w:hAnsi="Times New Roman" w:cs="Times New Roman"/>
          <w:sz w:val="24"/>
          <w:szCs w:val="24"/>
        </w:rPr>
        <w:t>ere to sign it for you</w:t>
      </w:r>
      <w:r w:rsidR="00461FCE" w:rsidRPr="000C3B78">
        <w:rPr>
          <w:rFonts w:ascii="Times New Roman" w:hAnsi="Times New Roman" w:cs="Times New Roman"/>
          <w:sz w:val="24"/>
          <w:szCs w:val="24"/>
        </w:rPr>
        <w:t>’</w:t>
      </w:r>
      <w:r w:rsidR="00D5668C" w:rsidRPr="000C3B78">
        <w:rPr>
          <w:rFonts w:ascii="Times New Roman" w:hAnsi="Times New Roman" w:cs="Times New Roman"/>
          <w:sz w:val="24"/>
          <w:szCs w:val="24"/>
        </w:rPr>
        <w:t>.</w:t>
      </w:r>
      <w:r w:rsidR="00461FCE" w:rsidRPr="000C3B78">
        <w:rPr>
          <w:rFonts w:ascii="Times New Roman" w:hAnsi="Times New Roman" w:cs="Times New Roman"/>
          <w:sz w:val="24"/>
          <w:szCs w:val="24"/>
        </w:rPr>
        <w:t xml:space="preserve"> </w:t>
      </w:r>
    </w:p>
    <w:p w:rsidR="00151D87" w:rsidRPr="000C3B78" w:rsidRDefault="00657F3E" w:rsidP="00541A27">
      <w:pPr>
        <w:ind w:firstLine="720"/>
        <w:jc w:val="both"/>
        <w:rPr>
          <w:rFonts w:ascii="Times New Roman" w:hAnsi="Times New Roman" w:cs="Times New Roman"/>
          <w:sz w:val="24"/>
          <w:szCs w:val="24"/>
        </w:rPr>
      </w:pPr>
      <w:r w:rsidRPr="000C3B78">
        <w:rPr>
          <w:rFonts w:ascii="Times New Roman" w:hAnsi="Times New Roman" w:cs="Times New Roman"/>
          <w:sz w:val="24"/>
          <w:szCs w:val="24"/>
        </w:rPr>
        <w:t xml:space="preserve">If </w:t>
      </w:r>
      <w:r w:rsidR="00A777A2" w:rsidRPr="000C3B78">
        <w:rPr>
          <w:rFonts w:ascii="Times New Roman" w:hAnsi="Times New Roman" w:cs="Times New Roman"/>
          <w:sz w:val="24"/>
          <w:szCs w:val="24"/>
        </w:rPr>
        <w:t>‘</w:t>
      </w:r>
      <w:r w:rsidR="00461FCE" w:rsidRPr="000C3B78">
        <w:rPr>
          <w:rFonts w:ascii="Times New Roman" w:hAnsi="Times New Roman" w:cs="Times New Roman"/>
          <w:sz w:val="24"/>
          <w:szCs w:val="24"/>
        </w:rPr>
        <w:t>Joyce has never understood this business of lining up to get a glimpse of the author and then going away with a stranger’s name written in your book’</w:t>
      </w:r>
      <w:r w:rsidR="007D33F7" w:rsidRPr="000C3B78">
        <w:rPr>
          <w:rFonts w:ascii="Times New Roman" w:hAnsi="Times New Roman" w:cs="Times New Roman"/>
          <w:sz w:val="24"/>
          <w:szCs w:val="24"/>
        </w:rPr>
        <w:t xml:space="preserve"> (p.49),</w:t>
      </w:r>
      <w:r w:rsidR="00461FCE" w:rsidRPr="000C3B78">
        <w:rPr>
          <w:rFonts w:ascii="Times New Roman" w:hAnsi="Times New Roman" w:cs="Times New Roman"/>
          <w:sz w:val="24"/>
          <w:szCs w:val="24"/>
        </w:rPr>
        <w:t xml:space="preserve"> publishers know that</w:t>
      </w:r>
      <w:r w:rsidR="00A777A2" w:rsidRPr="000C3B78">
        <w:rPr>
          <w:rFonts w:ascii="Times New Roman" w:hAnsi="Times New Roman" w:cs="Times New Roman"/>
          <w:sz w:val="24"/>
          <w:szCs w:val="24"/>
        </w:rPr>
        <w:t>, in a world where a</w:t>
      </w:r>
      <w:r w:rsidR="00541A27" w:rsidRPr="000C3B78">
        <w:rPr>
          <w:rFonts w:ascii="Times New Roman" w:hAnsi="Times New Roman" w:cs="Times New Roman"/>
          <w:sz w:val="24"/>
          <w:szCs w:val="24"/>
        </w:rPr>
        <w:t>nother</w:t>
      </w:r>
      <w:r w:rsidR="00A777A2" w:rsidRPr="000C3B78">
        <w:rPr>
          <w:rFonts w:ascii="Times New Roman" w:hAnsi="Times New Roman" w:cs="Times New Roman"/>
          <w:sz w:val="24"/>
          <w:szCs w:val="24"/>
        </w:rPr>
        <w:t xml:space="preserve"> book is published every </w:t>
      </w:r>
      <w:r w:rsidR="002351FF" w:rsidRPr="000C3B78">
        <w:rPr>
          <w:rFonts w:ascii="Times New Roman" w:hAnsi="Times New Roman" w:cs="Times New Roman"/>
          <w:sz w:val="24"/>
          <w:szCs w:val="24"/>
        </w:rPr>
        <w:t xml:space="preserve">thirty </w:t>
      </w:r>
      <w:r w:rsidR="00A777A2" w:rsidRPr="000C3B78">
        <w:rPr>
          <w:rFonts w:ascii="Times New Roman" w:hAnsi="Times New Roman" w:cs="Times New Roman"/>
          <w:sz w:val="24"/>
          <w:szCs w:val="24"/>
        </w:rPr>
        <w:t>seconds,</w:t>
      </w:r>
      <w:r w:rsidR="00461FCE" w:rsidRPr="000C3B78">
        <w:rPr>
          <w:rFonts w:ascii="Times New Roman" w:hAnsi="Times New Roman" w:cs="Times New Roman"/>
          <w:sz w:val="24"/>
          <w:szCs w:val="24"/>
        </w:rPr>
        <w:t xml:space="preserve"> marketing is ‘effectively the making of contemporary writing’.</w:t>
      </w:r>
      <w:r w:rsidR="00814AAD" w:rsidRPr="000C3B78">
        <w:rPr>
          <w:rStyle w:val="EndnoteReference"/>
          <w:rFonts w:ascii="Times New Roman" w:hAnsi="Times New Roman" w:cs="Times New Roman"/>
          <w:sz w:val="24"/>
          <w:szCs w:val="24"/>
        </w:rPr>
        <w:endnoteReference w:id="4"/>
      </w:r>
      <w:r w:rsidR="00461FCE" w:rsidRPr="000C3B78">
        <w:rPr>
          <w:rFonts w:ascii="Times New Roman" w:hAnsi="Times New Roman" w:cs="Times New Roman"/>
          <w:sz w:val="24"/>
          <w:szCs w:val="24"/>
        </w:rPr>
        <w:t xml:space="preserve"> </w:t>
      </w:r>
      <w:r w:rsidR="00F72AF3" w:rsidRPr="000C3B78">
        <w:rPr>
          <w:rFonts w:ascii="Times New Roman" w:hAnsi="Times New Roman" w:cs="Times New Roman"/>
          <w:sz w:val="24"/>
          <w:szCs w:val="24"/>
        </w:rPr>
        <w:t>Never mind that</w:t>
      </w:r>
      <w:r w:rsidR="00A777A2" w:rsidRPr="000C3B78">
        <w:rPr>
          <w:rFonts w:ascii="Times New Roman" w:hAnsi="Times New Roman" w:cs="Times New Roman"/>
          <w:sz w:val="24"/>
          <w:szCs w:val="24"/>
        </w:rPr>
        <w:t xml:space="preserve"> </w:t>
      </w:r>
      <w:r w:rsidR="00FC095A" w:rsidRPr="000C3B78">
        <w:rPr>
          <w:rFonts w:ascii="Times New Roman" w:hAnsi="Times New Roman" w:cs="Times New Roman"/>
          <w:sz w:val="24"/>
          <w:szCs w:val="24"/>
        </w:rPr>
        <w:t xml:space="preserve">the </w:t>
      </w:r>
      <w:r w:rsidR="00A777A2" w:rsidRPr="000C3B78">
        <w:rPr>
          <w:rFonts w:ascii="Times New Roman" w:hAnsi="Times New Roman" w:cs="Times New Roman"/>
          <w:sz w:val="24"/>
          <w:szCs w:val="24"/>
        </w:rPr>
        <w:t>‘</w:t>
      </w:r>
      <w:r w:rsidR="00114D6D" w:rsidRPr="000C3B78">
        <w:rPr>
          <w:rFonts w:ascii="Times New Roman" w:hAnsi="Times New Roman" w:cs="Times New Roman"/>
          <w:sz w:val="24"/>
          <w:szCs w:val="24"/>
        </w:rPr>
        <w:t>average author event ...attracts eight people’</w:t>
      </w:r>
      <w:r w:rsidR="00461FCE" w:rsidRPr="000C3B78">
        <w:rPr>
          <w:rFonts w:ascii="Times New Roman" w:hAnsi="Times New Roman" w:cs="Times New Roman"/>
          <w:sz w:val="24"/>
          <w:szCs w:val="24"/>
        </w:rPr>
        <w:t>,</w:t>
      </w:r>
      <w:r w:rsidR="00814AAD" w:rsidRPr="000C3B78">
        <w:rPr>
          <w:rFonts w:ascii="Times New Roman" w:hAnsi="Times New Roman" w:cs="Times New Roman"/>
          <w:sz w:val="24"/>
          <w:szCs w:val="24"/>
        </w:rPr>
        <w:t xml:space="preserve"> most of whom </w:t>
      </w:r>
      <w:r w:rsidR="00A777A2" w:rsidRPr="000C3B78">
        <w:rPr>
          <w:rFonts w:ascii="Times New Roman" w:hAnsi="Times New Roman" w:cs="Times New Roman"/>
          <w:sz w:val="24"/>
          <w:szCs w:val="24"/>
        </w:rPr>
        <w:t>probably</w:t>
      </w:r>
      <w:r w:rsidR="00541A27" w:rsidRPr="000C3B78">
        <w:rPr>
          <w:rFonts w:ascii="Times New Roman" w:hAnsi="Times New Roman" w:cs="Times New Roman"/>
          <w:sz w:val="24"/>
          <w:szCs w:val="24"/>
        </w:rPr>
        <w:t xml:space="preserve"> themselves</w:t>
      </w:r>
      <w:r w:rsidR="00A777A2" w:rsidRPr="000C3B78">
        <w:rPr>
          <w:rFonts w:ascii="Times New Roman" w:hAnsi="Times New Roman" w:cs="Times New Roman"/>
          <w:sz w:val="24"/>
          <w:szCs w:val="24"/>
        </w:rPr>
        <w:t xml:space="preserve"> have</w:t>
      </w:r>
      <w:r w:rsidR="00814AAD" w:rsidRPr="000C3B78">
        <w:rPr>
          <w:rFonts w:ascii="Times New Roman" w:hAnsi="Times New Roman" w:cs="Times New Roman"/>
          <w:sz w:val="24"/>
          <w:szCs w:val="24"/>
        </w:rPr>
        <w:t xml:space="preserve"> ‘authorial fantasies</w:t>
      </w:r>
      <w:r w:rsidR="00541A27" w:rsidRPr="000C3B78">
        <w:rPr>
          <w:rFonts w:ascii="Times New Roman" w:hAnsi="Times New Roman" w:cs="Times New Roman"/>
          <w:sz w:val="24"/>
          <w:szCs w:val="24"/>
        </w:rPr>
        <w:t>’</w:t>
      </w:r>
      <w:r w:rsidR="002E3226" w:rsidRPr="000C3B78">
        <w:rPr>
          <w:rFonts w:ascii="Times New Roman" w:hAnsi="Times New Roman" w:cs="Times New Roman"/>
          <w:sz w:val="24"/>
          <w:szCs w:val="24"/>
        </w:rPr>
        <w:t>,</w:t>
      </w:r>
      <w:r w:rsidR="00461FCE" w:rsidRPr="000C3B78">
        <w:rPr>
          <w:rFonts w:ascii="Times New Roman" w:hAnsi="Times New Roman" w:cs="Times New Roman"/>
          <w:sz w:val="24"/>
          <w:szCs w:val="24"/>
        </w:rPr>
        <w:t xml:space="preserve"> </w:t>
      </w:r>
      <w:r w:rsidR="008E6CD5" w:rsidRPr="000C3B78">
        <w:rPr>
          <w:rFonts w:ascii="Times New Roman" w:hAnsi="Times New Roman" w:cs="Times New Roman"/>
          <w:sz w:val="24"/>
          <w:szCs w:val="24"/>
        </w:rPr>
        <w:t xml:space="preserve">publicists </w:t>
      </w:r>
      <w:r w:rsidRPr="000C3B78">
        <w:rPr>
          <w:rFonts w:ascii="Times New Roman" w:hAnsi="Times New Roman" w:cs="Times New Roman"/>
          <w:sz w:val="24"/>
          <w:szCs w:val="24"/>
        </w:rPr>
        <w:t>always hope for a</w:t>
      </w:r>
      <w:r w:rsidR="002835E0" w:rsidRPr="000C3B78">
        <w:rPr>
          <w:rFonts w:ascii="Times New Roman" w:hAnsi="Times New Roman" w:cs="Times New Roman"/>
          <w:sz w:val="24"/>
          <w:szCs w:val="24"/>
        </w:rPr>
        <w:t xml:space="preserve"> debut that’s ‘hot shit for a while’ (p.49).</w:t>
      </w:r>
      <w:r w:rsidR="002835E0" w:rsidRPr="000C3B78">
        <w:rPr>
          <w:rStyle w:val="EndnoteReference"/>
          <w:rFonts w:ascii="Times New Roman" w:hAnsi="Times New Roman" w:cs="Times New Roman"/>
          <w:sz w:val="24"/>
          <w:szCs w:val="24"/>
        </w:rPr>
        <w:endnoteReference w:id="5"/>
      </w:r>
      <w:r w:rsidR="002835E0" w:rsidRPr="000C3B78">
        <w:rPr>
          <w:rFonts w:ascii="Times New Roman" w:hAnsi="Times New Roman" w:cs="Times New Roman"/>
          <w:sz w:val="24"/>
          <w:szCs w:val="24"/>
        </w:rPr>
        <w:t xml:space="preserve"> </w:t>
      </w:r>
      <w:r w:rsidR="00151D87" w:rsidRPr="000C3B78">
        <w:rPr>
          <w:rFonts w:ascii="Times New Roman" w:hAnsi="Times New Roman" w:cs="Times New Roman"/>
          <w:sz w:val="24"/>
          <w:szCs w:val="24"/>
        </w:rPr>
        <w:t xml:space="preserve"> </w:t>
      </w:r>
      <w:r w:rsidR="002835E0" w:rsidRPr="000C3B78">
        <w:rPr>
          <w:rFonts w:ascii="Times New Roman" w:hAnsi="Times New Roman" w:cs="Times New Roman"/>
          <w:sz w:val="24"/>
          <w:szCs w:val="24"/>
        </w:rPr>
        <w:t xml:space="preserve"> </w:t>
      </w:r>
      <w:r w:rsidRPr="000C3B78">
        <w:rPr>
          <w:rFonts w:ascii="Times New Roman" w:hAnsi="Times New Roman" w:cs="Times New Roman"/>
          <w:sz w:val="24"/>
          <w:szCs w:val="24"/>
        </w:rPr>
        <w:t>Writers</w:t>
      </w:r>
      <w:r w:rsidR="00151D87" w:rsidRPr="000C3B78">
        <w:rPr>
          <w:rFonts w:ascii="Times New Roman" w:hAnsi="Times New Roman" w:cs="Times New Roman"/>
          <w:sz w:val="24"/>
          <w:szCs w:val="24"/>
        </w:rPr>
        <w:t xml:space="preserve"> were once able to build careers gradually and ‘break even on the third or fourth book,’</w:t>
      </w:r>
      <w:r w:rsidRPr="000C3B78">
        <w:rPr>
          <w:rFonts w:ascii="Times New Roman" w:hAnsi="Times New Roman" w:cs="Times New Roman"/>
          <w:sz w:val="24"/>
          <w:szCs w:val="24"/>
        </w:rPr>
        <w:t xml:space="preserve"> but in recent years, as</w:t>
      </w:r>
      <w:r w:rsidR="00151D87" w:rsidRPr="000C3B78">
        <w:rPr>
          <w:rFonts w:ascii="Times New Roman" w:hAnsi="Times New Roman" w:cs="Times New Roman"/>
          <w:sz w:val="24"/>
          <w:szCs w:val="24"/>
        </w:rPr>
        <w:t xml:space="preserve"> Morgan Entrekin, publisher of Grove/Atlantic, </w:t>
      </w:r>
      <w:r w:rsidR="00416320">
        <w:rPr>
          <w:rFonts w:ascii="Times New Roman" w:hAnsi="Times New Roman" w:cs="Times New Roman"/>
          <w:sz w:val="24"/>
          <w:szCs w:val="24"/>
        </w:rPr>
        <w:t xml:space="preserve">has </w:t>
      </w:r>
      <w:r w:rsidR="00151D87" w:rsidRPr="000C3B78">
        <w:rPr>
          <w:rFonts w:ascii="Times New Roman" w:hAnsi="Times New Roman" w:cs="Times New Roman"/>
          <w:sz w:val="24"/>
          <w:szCs w:val="24"/>
        </w:rPr>
        <w:t>noted</w:t>
      </w:r>
      <w:r w:rsidRPr="000C3B78">
        <w:rPr>
          <w:rFonts w:ascii="Times New Roman" w:hAnsi="Times New Roman" w:cs="Times New Roman"/>
          <w:sz w:val="24"/>
          <w:szCs w:val="24"/>
        </w:rPr>
        <w:t>, even ‘</w:t>
      </w:r>
      <w:r w:rsidR="00151D87" w:rsidRPr="000C3B78">
        <w:rPr>
          <w:rFonts w:ascii="Times New Roman" w:hAnsi="Times New Roman" w:cs="Times New Roman"/>
          <w:sz w:val="24"/>
          <w:szCs w:val="24"/>
        </w:rPr>
        <w:t>the first book is expected to land a huge advance and huge sales. . . . The notion of the “first book with flaws” is gone; now we see a novelist selling 9,000 hardcovers and 15,000 paperbacks, and they see themselves as a failure.’</w:t>
      </w:r>
      <w:r w:rsidR="00151D87" w:rsidRPr="000C3B78">
        <w:rPr>
          <w:rStyle w:val="EndnoteReference"/>
          <w:rFonts w:ascii="Times New Roman" w:hAnsi="Times New Roman" w:cs="Times New Roman"/>
          <w:sz w:val="24"/>
          <w:szCs w:val="24"/>
        </w:rPr>
        <w:endnoteReference w:id="6"/>
      </w:r>
    </w:p>
    <w:p w:rsidR="003A3DA3" w:rsidRPr="000C3B78" w:rsidRDefault="00DD17FB" w:rsidP="003A3DA3">
      <w:pPr>
        <w:ind w:firstLine="720"/>
        <w:jc w:val="both"/>
        <w:rPr>
          <w:rFonts w:ascii="Times New Roman" w:hAnsi="Times New Roman" w:cs="Times New Roman"/>
          <w:sz w:val="24"/>
          <w:szCs w:val="24"/>
        </w:rPr>
      </w:pPr>
      <w:r w:rsidRPr="000C3B78">
        <w:rPr>
          <w:rFonts w:ascii="Times New Roman" w:hAnsi="Times New Roman" w:cs="Times New Roman"/>
          <w:sz w:val="24"/>
          <w:szCs w:val="24"/>
        </w:rPr>
        <w:t xml:space="preserve">Whether or not to get </w:t>
      </w:r>
      <w:r w:rsidR="00151D87" w:rsidRPr="000C3B78">
        <w:rPr>
          <w:rFonts w:ascii="Times New Roman" w:hAnsi="Times New Roman" w:cs="Times New Roman"/>
          <w:sz w:val="24"/>
          <w:szCs w:val="24"/>
        </w:rPr>
        <w:t>the</w:t>
      </w:r>
      <w:r w:rsidRPr="000C3B78">
        <w:rPr>
          <w:rFonts w:ascii="Times New Roman" w:hAnsi="Times New Roman" w:cs="Times New Roman"/>
          <w:sz w:val="24"/>
          <w:szCs w:val="24"/>
        </w:rPr>
        <w:t xml:space="preserve"> book signed is not the only ‘business’</w:t>
      </w:r>
      <w:r w:rsidR="00234F3B" w:rsidRPr="000C3B78">
        <w:rPr>
          <w:rFonts w:ascii="Times New Roman" w:hAnsi="Times New Roman" w:cs="Times New Roman"/>
          <w:sz w:val="24"/>
          <w:szCs w:val="24"/>
        </w:rPr>
        <w:t xml:space="preserve"> that </w:t>
      </w:r>
      <w:r w:rsidRPr="000C3B78">
        <w:rPr>
          <w:rFonts w:ascii="Times New Roman" w:hAnsi="Times New Roman" w:cs="Times New Roman"/>
          <w:sz w:val="24"/>
          <w:szCs w:val="24"/>
        </w:rPr>
        <w:t xml:space="preserve">readers </w:t>
      </w:r>
      <w:r w:rsidR="00234F3B" w:rsidRPr="000C3B78">
        <w:rPr>
          <w:rFonts w:ascii="Times New Roman" w:hAnsi="Times New Roman" w:cs="Times New Roman"/>
          <w:sz w:val="24"/>
          <w:szCs w:val="24"/>
        </w:rPr>
        <w:t xml:space="preserve">like Joyce </w:t>
      </w:r>
      <w:r w:rsidRPr="000C3B78">
        <w:rPr>
          <w:rFonts w:ascii="Times New Roman" w:hAnsi="Times New Roman" w:cs="Times New Roman"/>
          <w:sz w:val="24"/>
          <w:szCs w:val="24"/>
        </w:rPr>
        <w:t xml:space="preserve">have to </w:t>
      </w:r>
      <w:r w:rsidR="00657F3E" w:rsidRPr="000C3B78">
        <w:rPr>
          <w:rFonts w:ascii="Times New Roman" w:hAnsi="Times New Roman" w:cs="Times New Roman"/>
          <w:sz w:val="24"/>
          <w:szCs w:val="24"/>
        </w:rPr>
        <w:t>consider</w:t>
      </w:r>
      <w:r w:rsidRPr="000C3B78">
        <w:rPr>
          <w:rFonts w:ascii="Times New Roman" w:hAnsi="Times New Roman" w:cs="Times New Roman"/>
          <w:sz w:val="24"/>
          <w:szCs w:val="24"/>
        </w:rPr>
        <w:t xml:space="preserve">. </w:t>
      </w:r>
      <w:r w:rsidR="00461FCE" w:rsidRPr="000C3B78">
        <w:rPr>
          <w:rFonts w:ascii="Times New Roman" w:hAnsi="Times New Roman" w:cs="Times New Roman"/>
          <w:sz w:val="24"/>
          <w:szCs w:val="24"/>
        </w:rPr>
        <w:t xml:space="preserve">For a start, they </w:t>
      </w:r>
      <w:r w:rsidR="00541A27" w:rsidRPr="000C3B78">
        <w:rPr>
          <w:rFonts w:ascii="Times New Roman" w:hAnsi="Times New Roman" w:cs="Times New Roman"/>
          <w:sz w:val="24"/>
          <w:szCs w:val="24"/>
        </w:rPr>
        <w:t>must</w:t>
      </w:r>
      <w:r w:rsidR="003E08FD" w:rsidRPr="000C3B78">
        <w:rPr>
          <w:rFonts w:ascii="Times New Roman" w:hAnsi="Times New Roman" w:cs="Times New Roman"/>
          <w:sz w:val="24"/>
          <w:szCs w:val="24"/>
        </w:rPr>
        <w:t xml:space="preserve"> </w:t>
      </w:r>
      <w:r w:rsidR="00AE6E62" w:rsidRPr="000C3B78">
        <w:rPr>
          <w:rFonts w:ascii="Times New Roman" w:hAnsi="Times New Roman" w:cs="Times New Roman"/>
          <w:sz w:val="24"/>
          <w:szCs w:val="24"/>
        </w:rPr>
        <w:t>decide whether they</w:t>
      </w:r>
      <w:r w:rsidR="00082BAB" w:rsidRPr="000C3B78">
        <w:rPr>
          <w:rFonts w:ascii="Times New Roman" w:hAnsi="Times New Roman" w:cs="Times New Roman"/>
          <w:sz w:val="24"/>
          <w:szCs w:val="24"/>
        </w:rPr>
        <w:t xml:space="preserve"> want </w:t>
      </w:r>
      <w:r w:rsidRPr="000C3B78">
        <w:rPr>
          <w:rFonts w:ascii="Times New Roman" w:hAnsi="Times New Roman" w:cs="Times New Roman"/>
          <w:sz w:val="24"/>
          <w:szCs w:val="24"/>
        </w:rPr>
        <w:t>a</w:t>
      </w:r>
      <w:r w:rsidR="00461FCE" w:rsidRPr="000C3B78">
        <w:rPr>
          <w:rFonts w:ascii="Times New Roman" w:hAnsi="Times New Roman" w:cs="Times New Roman"/>
          <w:sz w:val="24"/>
          <w:szCs w:val="24"/>
        </w:rPr>
        <w:t xml:space="preserve"> </w:t>
      </w:r>
      <w:r w:rsidR="00541A27" w:rsidRPr="000C3B78">
        <w:rPr>
          <w:rFonts w:ascii="Times New Roman" w:hAnsi="Times New Roman" w:cs="Times New Roman"/>
          <w:sz w:val="24"/>
          <w:szCs w:val="24"/>
        </w:rPr>
        <w:t>(</w:t>
      </w:r>
      <w:proofErr w:type="spellStart"/>
      <w:r w:rsidR="00461FCE" w:rsidRPr="000C3B78">
        <w:rPr>
          <w:rFonts w:ascii="Times New Roman" w:hAnsi="Times New Roman" w:cs="Times New Roman"/>
          <w:sz w:val="24"/>
          <w:szCs w:val="24"/>
        </w:rPr>
        <w:t>signable</w:t>
      </w:r>
      <w:proofErr w:type="spellEnd"/>
      <w:r w:rsidR="00541A27" w:rsidRPr="000C3B78">
        <w:rPr>
          <w:rFonts w:ascii="Times New Roman" w:hAnsi="Times New Roman" w:cs="Times New Roman"/>
          <w:sz w:val="24"/>
          <w:szCs w:val="24"/>
        </w:rPr>
        <w:t>)</w:t>
      </w:r>
      <w:r w:rsidRPr="000C3B78">
        <w:rPr>
          <w:rFonts w:ascii="Times New Roman" w:hAnsi="Times New Roman" w:cs="Times New Roman"/>
          <w:sz w:val="24"/>
          <w:szCs w:val="24"/>
        </w:rPr>
        <w:t xml:space="preserve"> printed volume</w:t>
      </w:r>
      <w:r w:rsidR="00AE6E62" w:rsidRPr="000C3B78">
        <w:rPr>
          <w:rFonts w:ascii="Times New Roman" w:hAnsi="Times New Roman" w:cs="Times New Roman"/>
          <w:sz w:val="24"/>
          <w:szCs w:val="24"/>
        </w:rPr>
        <w:t xml:space="preserve"> </w:t>
      </w:r>
      <w:r w:rsidR="00082BAB" w:rsidRPr="000C3B78">
        <w:rPr>
          <w:rFonts w:ascii="Times New Roman" w:hAnsi="Times New Roman" w:cs="Times New Roman"/>
          <w:sz w:val="24"/>
          <w:szCs w:val="24"/>
        </w:rPr>
        <w:t xml:space="preserve">at all, or would </w:t>
      </w:r>
      <w:r w:rsidR="00461FCE" w:rsidRPr="000C3B78">
        <w:rPr>
          <w:rFonts w:ascii="Times New Roman" w:hAnsi="Times New Roman" w:cs="Times New Roman"/>
          <w:sz w:val="24"/>
          <w:szCs w:val="24"/>
        </w:rPr>
        <w:t>rather opt for</w:t>
      </w:r>
      <w:r w:rsidR="00082BAB" w:rsidRPr="000C3B78">
        <w:rPr>
          <w:rFonts w:ascii="Times New Roman" w:hAnsi="Times New Roman" w:cs="Times New Roman"/>
          <w:sz w:val="24"/>
          <w:szCs w:val="24"/>
        </w:rPr>
        <w:t xml:space="preserve"> th</w:t>
      </w:r>
      <w:r w:rsidR="00854431" w:rsidRPr="000C3B78">
        <w:rPr>
          <w:rFonts w:ascii="Times New Roman" w:hAnsi="Times New Roman" w:cs="Times New Roman"/>
          <w:sz w:val="24"/>
          <w:szCs w:val="24"/>
        </w:rPr>
        <w:t>e white light and swipe of an e-</w:t>
      </w:r>
      <w:r w:rsidR="00082BAB" w:rsidRPr="000C3B78">
        <w:rPr>
          <w:rFonts w:ascii="Times New Roman" w:hAnsi="Times New Roman" w:cs="Times New Roman"/>
          <w:sz w:val="24"/>
          <w:szCs w:val="24"/>
        </w:rPr>
        <w:t>book</w:t>
      </w:r>
      <w:r w:rsidR="00541A27" w:rsidRPr="000C3B78">
        <w:rPr>
          <w:rFonts w:ascii="Times New Roman" w:hAnsi="Times New Roman" w:cs="Times New Roman"/>
          <w:sz w:val="24"/>
          <w:szCs w:val="24"/>
        </w:rPr>
        <w:t>,</w:t>
      </w:r>
      <w:r w:rsidR="00082BAB" w:rsidRPr="000C3B78">
        <w:rPr>
          <w:rFonts w:ascii="Times New Roman" w:hAnsi="Times New Roman" w:cs="Times New Roman"/>
          <w:sz w:val="24"/>
          <w:szCs w:val="24"/>
        </w:rPr>
        <w:t xml:space="preserve"> or a</w:t>
      </w:r>
      <w:r w:rsidR="002E6731" w:rsidRPr="000C3B78">
        <w:rPr>
          <w:rFonts w:ascii="Times New Roman" w:hAnsi="Times New Roman" w:cs="Times New Roman"/>
          <w:sz w:val="24"/>
          <w:szCs w:val="24"/>
        </w:rPr>
        <w:t>n ‘audible’</w:t>
      </w:r>
      <w:r w:rsidR="00082BAB" w:rsidRPr="000C3B78">
        <w:rPr>
          <w:rFonts w:ascii="Times New Roman" w:hAnsi="Times New Roman" w:cs="Times New Roman"/>
          <w:sz w:val="24"/>
          <w:szCs w:val="24"/>
        </w:rPr>
        <w:t xml:space="preserve"> voice</w:t>
      </w:r>
      <w:r w:rsidR="00FA0BF2" w:rsidRPr="000C3B78">
        <w:rPr>
          <w:rFonts w:ascii="Times New Roman" w:hAnsi="Times New Roman" w:cs="Times New Roman"/>
          <w:sz w:val="24"/>
          <w:szCs w:val="24"/>
        </w:rPr>
        <w:t xml:space="preserve"> in their earphones, although rarely the author’s</w:t>
      </w:r>
      <w:r w:rsidR="00657F3E" w:rsidRPr="000C3B78">
        <w:rPr>
          <w:rFonts w:ascii="Times New Roman" w:hAnsi="Times New Roman" w:cs="Times New Roman"/>
          <w:sz w:val="24"/>
          <w:szCs w:val="24"/>
        </w:rPr>
        <w:t xml:space="preserve"> own</w:t>
      </w:r>
      <w:r w:rsidR="00FA0BF2" w:rsidRPr="000C3B78">
        <w:rPr>
          <w:rFonts w:ascii="Times New Roman" w:hAnsi="Times New Roman" w:cs="Times New Roman"/>
          <w:sz w:val="24"/>
          <w:szCs w:val="24"/>
        </w:rPr>
        <w:t xml:space="preserve"> voice</w:t>
      </w:r>
      <w:r w:rsidR="002351FF" w:rsidRPr="000C3B78">
        <w:rPr>
          <w:rFonts w:ascii="Times New Roman" w:hAnsi="Times New Roman" w:cs="Times New Roman"/>
          <w:sz w:val="24"/>
          <w:szCs w:val="24"/>
        </w:rPr>
        <w:t>—</w:t>
      </w:r>
      <w:r w:rsidR="00541A27" w:rsidRPr="000C3B78">
        <w:rPr>
          <w:rFonts w:ascii="Times New Roman" w:hAnsi="Times New Roman" w:cs="Times New Roman"/>
          <w:sz w:val="24"/>
          <w:szCs w:val="24"/>
        </w:rPr>
        <w:t>something</w:t>
      </w:r>
      <w:r w:rsidR="00FA0BF2" w:rsidRPr="000C3B78">
        <w:rPr>
          <w:rFonts w:ascii="Times New Roman" w:hAnsi="Times New Roman" w:cs="Times New Roman"/>
          <w:sz w:val="24"/>
          <w:szCs w:val="24"/>
        </w:rPr>
        <w:t xml:space="preserve"> one commentator recently described as ‘the platonic ideal of trashing a writer’s work’.</w:t>
      </w:r>
      <w:r w:rsidR="00FA0BF2" w:rsidRPr="000C3B78">
        <w:rPr>
          <w:rStyle w:val="EndnoteReference"/>
          <w:rFonts w:ascii="Times New Roman" w:hAnsi="Times New Roman" w:cs="Times New Roman"/>
          <w:sz w:val="24"/>
          <w:szCs w:val="24"/>
        </w:rPr>
        <w:endnoteReference w:id="7"/>
      </w:r>
      <w:r w:rsidR="00082BAB" w:rsidRPr="000C3B78">
        <w:rPr>
          <w:rFonts w:ascii="Times New Roman" w:hAnsi="Times New Roman" w:cs="Times New Roman"/>
          <w:sz w:val="24"/>
          <w:szCs w:val="24"/>
        </w:rPr>
        <w:t xml:space="preserve"> Recent surveys suggest that, rather than one of these </w:t>
      </w:r>
      <w:r w:rsidR="00541A27" w:rsidRPr="000C3B78">
        <w:rPr>
          <w:rFonts w:ascii="Times New Roman" w:hAnsi="Times New Roman" w:cs="Times New Roman"/>
          <w:sz w:val="24"/>
          <w:szCs w:val="24"/>
        </w:rPr>
        <w:t xml:space="preserve">publishing </w:t>
      </w:r>
      <w:r w:rsidR="00082BAB" w:rsidRPr="000C3B78">
        <w:rPr>
          <w:rFonts w:ascii="Times New Roman" w:hAnsi="Times New Roman" w:cs="Times New Roman"/>
          <w:sz w:val="24"/>
          <w:szCs w:val="24"/>
        </w:rPr>
        <w:t>platforms replacing the others,</w:t>
      </w:r>
      <w:r w:rsidR="003E08FD" w:rsidRPr="000C3B78">
        <w:rPr>
          <w:rFonts w:ascii="Times New Roman" w:hAnsi="Times New Roman" w:cs="Times New Roman"/>
          <w:sz w:val="24"/>
          <w:szCs w:val="24"/>
        </w:rPr>
        <w:t xml:space="preserve"> ‘readers increasingly want to consume books in a var</w:t>
      </w:r>
      <w:r w:rsidR="00B85F30" w:rsidRPr="000C3B78">
        <w:rPr>
          <w:rFonts w:ascii="Times New Roman" w:hAnsi="Times New Roman" w:cs="Times New Roman"/>
          <w:sz w:val="24"/>
          <w:szCs w:val="24"/>
        </w:rPr>
        <w:t>iety of ways’</w:t>
      </w:r>
      <w:r w:rsidR="003E08FD" w:rsidRPr="000C3B78">
        <w:rPr>
          <w:rFonts w:ascii="Times New Roman" w:hAnsi="Times New Roman" w:cs="Times New Roman"/>
          <w:sz w:val="24"/>
          <w:szCs w:val="24"/>
        </w:rPr>
        <w:t>.</w:t>
      </w:r>
      <w:r w:rsidR="003E08FD" w:rsidRPr="000C3B78">
        <w:rPr>
          <w:rStyle w:val="EndnoteReference"/>
          <w:rFonts w:ascii="Times New Roman" w:hAnsi="Times New Roman" w:cs="Times New Roman"/>
          <w:sz w:val="24"/>
          <w:szCs w:val="24"/>
        </w:rPr>
        <w:endnoteReference w:id="8"/>
      </w:r>
      <w:r w:rsidR="00082BAB" w:rsidRPr="000C3B78">
        <w:rPr>
          <w:rFonts w:ascii="Times New Roman" w:hAnsi="Times New Roman" w:cs="Times New Roman"/>
          <w:sz w:val="24"/>
          <w:szCs w:val="24"/>
        </w:rPr>
        <w:t xml:space="preserve"> </w:t>
      </w:r>
    </w:p>
    <w:p w:rsidR="00632D4A" w:rsidRDefault="00657F3E" w:rsidP="00632D4A">
      <w:pPr>
        <w:ind w:firstLine="720"/>
        <w:jc w:val="both"/>
        <w:rPr>
          <w:rFonts w:ascii="Times New Roman" w:hAnsi="Times New Roman" w:cs="Times New Roman"/>
          <w:sz w:val="24"/>
          <w:szCs w:val="24"/>
          <w:shd w:val="clear" w:color="auto" w:fill="FFFFFF"/>
        </w:rPr>
      </w:pPr>
      <w:r w:rsidRPr="000C3B78">
        <w:rPr>
          <w:rFonts w:ascii="Times New Roman" w:hAnsi="Times New Roman" w:cs="Times New Roman"/>
          <w:sz w:val="24"/>
          <w:szCs w:val="24"/>
        </w:rPr>
        <w:t>The</w:t>
      </w:r>
      <w:r w:rsidR="00200E5A" w:rsidRPr="000C3B78">
        <w:rPr>
          <w:rFonts w:ascii="Times New Roman" w:hAnsi="Times New Roman" w:cs="Times New Roman"/>
          <w:sz w:val="24"/>
          <w:szCs w:val="24"/>
        </w:rPr>
        <w:t xml:space="preserve"> largest audience for e-readers</w:t>
      </w:r>
      <w:r w:rsidRPr="000C3B78">
        <w:rPr>
          <w:rFonts w:ascii="Times New Roman" w:hAnsi="Times New Roman" w:cs="Times New Roman"/>
          <w:sz w:val="24"/>
          <w:szCs w:val="24"/>
        </w:rPr>
        <w:t>, for example, seem to be</w:t>
      </w:r>
      <w:r w:rsidR="00200E5A" w:rsidRPr="000C3B78">
        <w:rPr>
          <w:rFonts w:ascii="Times New Roman" w:hAnsi="Times New Roman" w:cs="Times New Roman"/>
          <w:sz w:val="24"/>
          <w:szCs w:val="24"/>
        </w:rPr>
        <w:t xml:space="preserve"> </w:t>
      </w:r>
      <w:r w:rsidR="00242944" w:rsidRPr="000C3B78">
        <w:rPr>
          <w:rFonts w:ascii="Times New Roman" w:hAnsi="Times New Roman" w:cs="Times New Roman"/>
          <w:sz w:val="24"/>
          <w:szCs w:val="24"/>
        </w:rPr>
        <w:t>women</w:t>
      </w:r>
      <w:r w:rsidRPr="000C3B78">
        <w:rPr>
          <w:rFonts w:ascii="Times New Roman" w:hAnsi="Times New Roman" w:cs="Times New Roman"/>
          <w:sz w:val="24"/>
          <w:szCs w:val="24"/>
        </w:rPr>
        <w:t xml:space="preserve"> over </w:t>
      </w:r>
      <w:r w:rsidR="00242944" w:rsidRPr="000C3B78">
        <w:rPr>
          <w:rFonts w:ascii="Times New Roman" w:hAnsi="Times New Roman" w:cs="Times New Roman"/>
          <w:sz w:val="24"/>
          <w:szCs w:val="24"/>
        </w:rPr>
        <w:t>45</w:t>
      </w:r>
      <w:r w:rsidR="00334CC0" w:rsidRPr="000C3B78">
        <w:rPr>
          <w:rFonts w:ascii="Times New Roman" w:hAnsi="Times New Roman" w:cs="Times New Roman"/>
          <w:sz w:val="24"/>
          <w:szCs w:val="24"/>
        </w:rPr>
        <w:t xml:space="preserve">, </w:t>
      </w:r>
      <w:r w:rsidR="00242944" w:rsidRPr="000C3B78">
        <w:rPr>
          <w:rFonts w:ascii="Times New Roman" w:hAnsi="Times New Roman" w:cs="Times New Roman"/>
          <w:sz w:val="24"/>
          <w:szCs w:val="24"/>
        </w:rPr>
        <w:t xml:space="preserve">and the most popular genres are </w:t>
      </w:r>
      <w:r w:rsidR="00082BAB" w:rsidRPr="000C3B78">
        <w:rPr>
          <w:rFonts w:ascii="Times New Roman" w:hAnsi="Times New Roman" w:cs="Times New Roman"/>
          <w:sz w:val="24"/>
          <w:szCs w:val="24"/>
        </w:rPr>
        <w:t>crime and romance</w:t>
      </w:r>
      <w:r w:rsidR="002351FF" w:rsidRPr="000C3B78">
        <w:rPr>
          <w:rFonts w:ascii="Times New Roman" w:hAnsi="Times New Roman" w:cs="Times New Roman"/>
          <w:sz w:val="24"/>
          <w:szCs w:val="24"/>
        </w:rPr>
        <w:t>—</w:t>
      </w:r>
      <w:r w:rsidR="00082BAB" w:rsidRPr="000C3B78">
        <w:rPr>
          <w:rFonts w:ascii="Times New Roman" w:hAnsi="Times New Roman" w:cs="Times New Roman"/>
          <w:sz w:val="24"/>
          <w:szCs w:val="24"/>
        </w:rPr>
        <w:t>reinforcing all those food-</w:t>
      </w:r>
      <w:r w:rsidR="00F44BC8">
        <w:rPr>
          <w:rFonts w:ascii="Times New Roman" w:hAnsi="Times New Roman" w:cs="Times New Roman"/>
          <w:sz w:val="24"/>
          <w:szCs w:val="24"/>
        </w:rPr>
        <w:t>related stereotypes of binging</w:t>
      </w:r>
      <w:r w:rsidR="00416320">
        <w:rPr>
          <w:rFonts w:ascii="Times New Roman" w:hAnsi="Times New Roman" w:cs="Times New Roman"/>
          <w:sz w:val="24"/>
          <w:szCs w:val="24"/>
        </w:rPr>
        <w:t xml:space="preserve"> and </w:t>
      </w:r>
      <w:r w:rsidR="00082BAB" w:rsidRPr="000C3B78">
        <w:rPr>
          <w:rFonts w:ascii="Times New Roman" w:hAnsi="Times New Roman" w:cs="Times New Roman"/>
          <w:sz w:val="24"/>
          <w:szCs w:val="24"/>
        </w:rPr>
        <w:t>disposability</w:t>
      </w:r>
      <w:r w:rsidR="003A3DA3" w:rsidRPr="000C3B78">
        <w:rPr>
          <w:rFonts w:ascii="Times New Roman" w:hAnsi="Times New Roman" w:cs="Times New Roman"/>
          <w:sz w:val="24"/>
          <w:szCs w:val="24"/>
        </w:rPr>
        <w:t>.</w:t>
      </w:r>
      <w:r w:rsidR="00242944" w:rsidRPr="000C3B78">
        <w:rPr>
          <w:rStyle w:val="EndnoteReference"/>
          <w:rFonts w:ascii="Times New Roman" w:hAnsi="Times New Roman" w:cs="Times New Roman"/>
          <w:sz w:val="24"/>
          <w:szCs w:val="24"/>
        </w:rPr>
        <w:endnoteReference w:id="9"/>
      </w:r>
      <w:r w:rsidR="00B85F30" w:rsidRPr="000C3B78">
        <w:rPr>
          <w:rFonts w:ascii="Times New Roman" w:hAnsi="Times New Roman" w:cs="Times New Roman"/>
          <w:sz w:val="24"/>
          <w:szCs w:val="24"/>
        </w:rPr>
        <w:t xml:space="preserve"> </w:t>
      </w:r>
      <w:r w:rsidR="00741B95" w:rsidRPr="000C3B78">
        <w:rPr>
          <w:rFonts w:ascii="Times New Roman" w:hAnsi="Times New Roman" w:cs="Times New Roman"/>
          <w:sz w:val="24"/>
          <w:szCs w:val="24"/>
        </w:rPr>
        <w:t>Genre</w:t>
      </w:r>
      <w:r w:rsidRPr="000C3B78">
        <w:rPr>
          <w:rFonts w:ascii="Times New Roman" w:hAnsi="Times New Roman" w:cs="Times New Roman"/>
          <w:sz w:val="24"/>
          <w:szCs w:val="24"/>
        </w:rPr>
        <w:t xml:space="preserve"> and women </w:t>
      </w:r>
      <w:r w:rsidR="00741B95" w:rsidRPr="000C3B78">
        <w:rPr>
          <w:rFonts w:ascii="Times New Roman" w:hAnsi="Times New Roman" w:cs="Times New Roman"/>
          <w:sz w:val="24"/>
          <w:szCs w:val="24"/>
        </w:rPr>
        <w:t xml:space="preserve">also </w:t>
      </w:r>
      <w:r w:rsidRPr="000C3B78">
        <w:rPr>
          <w:rFonts w:ascii="Times New Roman" w:hAnsi="Times New Roman" w:cs="Times New Roman"/>
          <w:sz w:val="24"/>
          <w:szCs w:val="24"/>
        </w:rPr>
        <w:t>drive</w:t>
      </w:r>
      <w:r w:rsidR="00B85F30" w:rsidRPr="000C3B78">
        <w:rPr>
          <w:rFonts w:ascii="Times New Roman" w:hAnsi="Times New Roman" w:cs="Times New Roman"/>
          <w:sz w:val="24"/>
          <w:szCs w:val="24"/>
        </w:rPr>
        <w:t xml:space="preserve"> online fan fiction. </w:t>
      </w:r>
      <w:r w:rsidR="006C24FE" w:rsidRPr="000C3B78">
        <w:rPr>
          <w:rFonts w:ascii="Times New Roman" w:hAnsi="Times New Roman" w:cs="Times New Roman"/>
          <w:sz w:val="24"/>
          <w:szCs w:val="24"/>
        </w:rPr>
        <w:t>While some fanfic authors turn professional</w:t>
      </w:r>
      <w:r w:rsidR="00416320" w:rsidRPr="000C3B78">
        <w:rPr>
          <w:rFonts w:ascii="Times New Roman" w:hAnsi="Times New Roman" w:cs="Times New Roman"/>
          <w:sz w:val="24"/>
          <w:szCs w:val="24"/>
        </w:rPr>
        <w:t>—</w:t>
      </w:r>
      <w:r w:rsidR="006C24FE" w:rsidRPr="000C3B78">
        <w:rPr>
          <w:rFonts w:ascii="Times New Roman" w:hAnsi="Times New Roman" w:cs="Times New Roman"/>
          <w:sz w:val="24"/>
          <w:szCs w:val="24"/>
        </w:rPr>
        <w:t>E.L.</w:t>
      </w:r>
      <w:r w:rsidRPr="000C3B78">
        <w:rPr>
          <w:rFonts w:ascii="Times New Roman" w:hAnsi="Times New Roman" w:cs="Times New Roman"/>
          <w:sz w:val="24"/>
          <w:szCs w:val="24"/>
        </w:rPr>
        <w:t xml:space="preserve"> </w:t>
      </w:r>
      <w:r w:rsidR="006C24FE" w:rsidRPr="000C3B78">
        <w:rPr>
          <w:rFonts w:ascii="Times New Roman" w:hAnsi="Times New Roman" w:cs="Times New Roman"/>
          <w:sz w:val="24"/>
          <w:szCs w:val="24"/>
        </w:rPr>
        <w:t xml:space="preserve">James is </w:t>
      </w:r>
      <w:r w:rsidR="00806A40" w:rsidRPr="000C3B78">
        <w:rPr>
          <w:rFonts w:ascii="Times New Roman" w:hAnsi="Times New Roman" w:cs="Times New Roman"/>
          <w:sz w:val="24"/>
          <w:szCs w:val="24"/>
        </w:rPr>
        <w:t>the</w:t>
      </w:r>
      <w:r w:rsidRPr="000C3B78">
        <w:rPr>
          <w:rFonts w:ascii="Times New Roman" w:hAnsi="Times New Roman" w:cs="Times New Roman"/>
          <w:sz w:val="24"/>
          <w:szCs w:val="24"/>
        </w:rPr>
        <w:t xml:space="preserve"> bestselling</w:t>
      </w:r>
      <w:r w:rsidR="006C24FE" w:rsidRPr="000C3B78">
        <w:rPr>
          <w:rFonts w:ascii="Times New Roman" w:hAnsi="Times New Roman" w:cs="Times New Roman"/>
          <w:sz w:val="24"/>
          <w:szCs w:val="24"/>
        </w:rPr>
        <w:t xml:space="preserve"> example</w:t>
      </w:r>
      <w:r w:rsidR="00416320" w:rsidRPr="000C3B78">
        <w:rPr>
          <w:rFonts w:ascii="Times New Roman" w:hAnsi="Times New Roman" w:cs="Times New Roman"/>
          <w:sz w:val="24"/>
          <w:szCs w:val="24"/>
        </w:rPr>
        <w:t>—</w:t>
      </w:r>
      <w:r w:rsidR="006C24FE" w:rsidRPr="000C3B78">
        <w:rPr>
          <w:rFonts w:ascii="Times New Roman" w:hAnsi="Times New Roman" w:cs="Times New Roman"/>
          <w:sz w:val="24"/>
          <w:szCs w:val="24"/>
          <w:shd w:val="clear" w:color="auto" w:fill="FFFFFF"/>
        </w:rPr>
        <w:t>most see themselves as operating outside of the marketplace, writing ‘for fun (and for free)’</w:t>
      </w:r>
      <w:r w:rsidR="00D87627" w:rsidRPr="000C3B78">
        <w:rPr>
          <w:rFonts w:ascii="Times New Roman" w:hAnsi="Times New Roman" w:cs="Times New Roman"/>
          <w:sz w:val="24"/>
          <w:szCs w:val="24"/>
          <w:shd w:val="clear" w:color="auto" w:fill="FFFFFF"/>
        </w:rPr>
        <w:t xml:space="preserve"> and </w:t>
      </w:r>
      <w:r w:rsidR="00A31BA4" w:rsidRPr="000C3B78">
        <w:rPr>
          <w:rFonts w:ascii="Times New Roman" w:hAnsi="Times New Roman" w:cs="Times New Roman"/>
          <w:sz w:val="24"/>
          <w:szCs w:val="24"/>
          <w:shd w:val="clear" w:color="auto" w:fill="FFFFFF"/>
        </w:rPr>
        <w:t xml:space="preserve">‘gifting’ their work </w:t>
      </w:r>
      <w:r w:rsidR="00907A9F" w:rsidRPr="000C3B78">
        <w:rPr>
          <w:rFonts w:ascii="Times New Roman" w:hAnsi="Times New Roman" w:cs="Times New Roman"/>
          <w:sz w:val="24"/>
          <w:szCs w:val="24"/>
          <w:shd w:val="clear" w:color="auto" w:fill="FFFFFF"/>
        </w:rPr>
        <w:t>within a</w:t>
      </w:r>
      <w:r w:rsidR="00D87627" w:rsidRPr="000C3B78">
        <w:rPr>
          <w:rFonts w:ascii="Times New Roman" w:hAnsi="Times New Roman" w:cs="Times New Roman"/>
          <w:sz w:val="24"/>
          <w:szCs w:val="24"/>
          <w:shd w:val="clear" w:color="auto" w:fill="FFFFFF"/>
        </w:rPr>
        <w:t xml:space="preserve"> clearly defined community.</w:t>
      </w:r>
      <w:r w:rsidR="003A3DA3" w:rsidRPr="000C3B78">
        <w:rPr>
          <w:rStyle w:val="EndnoteReference"/>
          <w:rFonts w:ascii="Times New Roman" w:hAnsi="Times New Roman" w:cs="Times New Roman"/>
          <w:sz w:val="24"/>
          <w:szCs w:val="24"/>
          <w:shd w:val="clear" w:color="auto" w:fill="FFFFFF"/>
        </w:rPr>
        <w:endnoteReference w:id="10"/>
      </w:r>
      <w:r w:rsidR="003A3DA3" w:rsidRPr="000C3B78">
        <w:rPr>
          <w:rFonts w:ascii="Times New Roman" w:hAnsi="Times New Roman" w:cs="Times New Roman"/>
          <w:sz w:val="24"/>
          <w:szCs w:val="24"/>
          <w:shd w:val="clear" w:color="auto" w:fill="FFFFFF"/>
        </w:rPr>
        <w:t xml:space="preserve"> </w:t>
      </w:r>
      <w:r w:rsidR="0055266B">
        <w:rPr>
          <w:rFonts w:ascii="Times New Roman" w:hAnsi="Times New Roman" w:cs="Times New Roman"/>
          <w:sz w:val="24"/>
          <w:szCs w:val="24"/>
          <w:shd w:val="clear" w:color="auto" w:fill="FFFFFF"/>
        </w:rPr>
        <w:t xml:space="preserve">While detractors complain that self-publishing sites </w:t>
      </w:r>
      <w:r w:rsidR="0055266B">
        <w:rPr>
          <w:rFonts w:ascii="Times New Roman" w:hAnsi="Times New Roman" w:cs="Times New Roman"/>
          <w:sz w:val="24"/>
          <w:szCs w:val="24"/>
          <w:shd w:val="clear" w:color="auto" w:fill="FFFFFF"/>
        </w:rPr>
        <w:lastRenderedPageBreak/>
        <w:t xml:space="preserve">merely encourage </w:t>
      </w:r>
      <w:r w:rsidR="0055266B" w:rsidRPr="000C3B78">
        <w:rPr>
          <w:rFonts w:ascii="Times New Roman" w:hAnsi="Times New Roman" w:cs="Times New Roman"/>
          <w:sz w:val="24"/>
          <w:szCs w:val="24"/>
          <w:shd w:val="clear" w:color="auto" w:fill="FFFFFF"/>
        </w:rPr>
        <w:t>‘derivate amateur writing’—</w:t>
      </w:r>
      <w:r w:rsidR="0055266B" w:rsidRPr="000C3B78">
        <w:rPr>
          <w:rFonts w:ascii="Times New Roman" w:hAnsi="Times New Roman" w:cs="Times New Roman"/>
          <w:sz w:val="24"/>
          <w:szCs w:val="24"/>
        </w:rPr>
        <w:t xml:space="preserve">for ‘super agent’ Andrew Wylie, </w:t>
      </w:r>
      <w:r w:rsidR="0055266B">
        <w:rPr>
          <w:rFonts w:ascii="Times New Roman" w:hAnsi="Times New Roman" w:cs="Times New Roman"/>
          <w:sz w:val="24"/>
          <w:szCs w:val="24"/>
          <w:shd w:val="clear" w:color="auto" w:fill="FFFFFF"/>
        </w:rPr>
        <w:t>it’s</w:t>
      </w:r>
      <w:r w:rsidR="0055266B" w:rsidRPr="000C3B78">
        <w:rPr>
          <w:rFonts w:ascii="Times New Roman" w:hAnsi="Times New Roman" w:cs="Times New Roman"/>
          <w:sz w:val="24"/>
          <w:szCs w:val="24"/>
          <w:shd w:val="clear" w:color="auto" w:fill="FFFFFF"/>
        </w:rPr>
        <w:t xml:space="preserve"> ‘the aesthetic equivalent of telling everyone who sings in the shower they deserve to be in La Scala’—</w:t>
      </w:r>
      <w:r w:rsidR="0055266B">
        <w:rPr>
          <w:rFonts w:ascii="Times New Roman" w:hAnsi="Times New Roman" w:cs="Times New Roman"/>
          <w:sz w:val="24"/>
          <w:szCs w:val="24"/>
        </w:rPr>
        <w:t>others argue that they offer spaces for</w:t>
      </w:r>
      <w:r w:rsidR="00806A40" w:rsidRPr="000C3B78">
        <w:rPr>
          <w:rFonts w:ascii="Times New Roman" w:hAnsi="Times New Roman" w:cs="Times New Roman"/>
          <w:sz w:val="24"/>
          <w:szCs w:val="24"/>
          <w:shd w:val="clear" w:color="auto" w:fill="FFFFFF"/>
        </w:rPr>
        <w:t xml:space="preserve"> </w:t>
      </w:r>
      <w:r w:rsidR="003A3DA3" w:rsidRPr="000C3B78">
        <w:rPr>
          <w:rFonts w:ascii="Times New Roman" w:hAnsi="Times New Roman" w:cs="Times New Roman"/>
          <w:sz w:val="24"/>
          <w:szCs w:val="24"/>
          <w:shd w:val="clear" w:color="auto" w:fill="FFFFFF"/>
        </w:rPr>
        <w:t xml:space="preserve">marginalised groups </w:t>
      </w:r>
      <w:r w:rsidR="00416320">
        <w:rPr>
          <w:rFonts w:ascii="Times New Roman" w:hAnsi="Times New Roman" w:cs="Times New Roman"/>
          <w:sz w:val="24"/>
          <w:szCs w:val="24"/>
          <w:shd w:val="clear" w:color="auto" w:fill="FFFFFF"/>
        </w:rPr>
        <w:t xml:space="preserve">to </w:t>
      </w:r>
      <w:r w:rsidR="00907A9F" w:rsidRPr="000C3B78">
        <w:rPr>
          <w:rFonts w:ascii="Times New Roman" w:hAnsi="Times New Roman" w:cs="Times New Roman"/>
          <w:sz w:val="24"/>
          <w:szCs w:val="24"/>
          <w:shd w:val="clear" w:color="auto" w:fill="FFFFFF"/>
        </w:rPr>
        <w:t xml:space="preserve">reclaim and </w:t>
      </w:r>
      <w:r w:rsidR="00D87627" w:rsidRPr="000C3B78">
        <w:rPr>
          <w:rFonts w:ascii="Times New Roman" w:hAnsi="Times New Roman" w:cs="Times New Roman"/>
          <w:sz w:val="24"/>
          <w:szCs w:val="24"/>
          <w:shd w:val="clear" w:color="auto" w:fill="FFFFFF"/>
        </w:rPr>
        <w:t xml:space="preserve">repurpose </w:t>
      </w:r>
      <w:r w:rsidR="00806A40" w:rsidRPr="000C3B78">
        <w:rPr>
          <w:rFonts w:ascii="Times New Roman" w:hAnsi="Times New Roman" w:cs="Times New Roman"/>
          <w:sz w:val="24"/>
          <w:szCs w:val="24"/>
          <w:shd w:val="clear" w:color="auto" w:fill="FFFFFF"/>
        </w:rPr>
        <w:t>the dominant culture</w:t>
      </w:r>
      <w:r w:rsidR="00907A9F" w:rsidRPr="000C3B78">
        <w:rPr>
          <w:rFonts w:ascii="Times New Roman" w:hAnsi="Times New Roman" w:cs="Times New Roman"/>
          <w:sz w:val="24"/>
          <w:szCs w:val="24"/>
          <w:shd w:val="clear" w:color="auto" w:fill="FFFFFF"/>
        </w:rPr>
        <w:t>’s narratives,</w:t>
      </w:r>
      <w:r w:rsidR="00D87627" w:rsidRPr="000C3B78">
        <w:rPr>
          <w:rFonts w:ascii="Times New Roman" w:hAnsi="Times New Roman" w:cs="Times New Roman"/>
          <w:sz w:val="24"/>
          <w:szCs w:val="24"/>
          <w:shd w:val="clear" w:color="auto" w:fill="FFFFFF"/>
        </w:rPr>
        <w:t xml:space="preserve"> using them </w:t>
      </w:r>
      <w:r w:rsidR="003A3DA3" w:rsidRPr="000C3B78">
        <w:rPr>
          <w:rFonts w:ascii="Times New Roman" w:hAnsi="Times New Roman" w:cs="Times New Roman"/>
          <w:sz w:val="24"/>
          <w:szCs w:val="24"/>
          <w:shd w:val="clear" w:color="auto" w:fill="FFFFFF"/>
        </w:rPr>
        <w:t>‘therapeutically, to work out their own creative urges’,</w:t>
      </w:r>
      <w:r w:rsidR="003A3DA3" w:rsidRPr="000C3B78">
        <w:rPr>
          <w:rStyle w:val="apple-converted-space"/>
          <w:rFonts w:ascii="Times New Roman" w:hAnsi="Times New Roman" w:cs="Times New Roman"/>
          <w:sz w:val="24"/>
          <w:szCs w:val="24"/>
          <w:shd w:val="clear" w:color="auto" w:fill="FFFFFF"/>
        </w:rPr>
        <w:t> and to explore alternative identities</w:t>
      </w:r>
      <w:r w:rsidR="0095266A" w:rsidRPr="000C3B78">
        <w:rPr>
          <w:rFonts w:ascii="Times New Roman" w:hAnsi="Times New Roman" w:cs="Times New Roman"/>
          <w:sz w:val="24"/>
          <w:szCs w:val="24"/>
          <w:shd w:val="clear" w:color="auto" w:fill="FFFFFF"/>
        </w:rPr>
        <w:t>.</w:t>
      </w:r>
      <w:r w:rsidR="00A31BA4" w:rsidRPr="000C3B78">
        <w:rPr>
          <w:rStyle w:val="EndnoteReference"/>
          <w:rFonts w:ascii="Times New Roman" w:hAnsi="Times New Roman" w:cs="Times New Roman"/>
          <w:sz w:val="24"/>
          <w:szCs w:val="24"/>
          <w:shd w:val="clear" w:color="auto" w:fill="FFFFFF"/>
        </w:rPr>
        <w:t xml:space="preserve"> </w:t>
      </w:r>
      <w:r w:rsidR="00A31BA4" w:rsidRPr="000C3B78">
        <w:rPr>
          <w:rStyle w:val="EndnoteReference"/>
          <w:rFonts w:ascii="Times New Roman" w:hAnsi="Times New Roman" w:cs="Times New Roman"/>
          <w:sz w:val="24"/>
          <w:szCs w:val="24"/>
          <w:shd w:val="clear" w:color="auto" w:fill="FFFFFF"/>
        </w:rPr>
        <w:endnoteReference w:id="11"/>
      </w:r>
      <w:r w:rsidR="0095266A" w:rsidRPr="000C3B78">
        <w:rPr>
          <w:rFonts w:ascii="Times New Roman" w:hAnsi="Times New Roman" w:cs="Times New Roman"/>
          <w:sz w:val="24"/>
          <w:szCs w:val="24"/>
          <w:shd w:val="clear" w:color="auto" w:fill="FFFFFF"/>
        </w:rPr>
        <w:t xml:space="preserve"> </w:t>
      </w:r>
      <w:r w:rsidR="00806A40" w:rsidRPr="000C3B78">
        <w:rPr>
          <w:rFonts w:ascii="Times New Roman" w:hAnsi="Times New Roman" w:cs="Times New Roman"/>
          <w:sz w:val="24"/>
          <w:szCs w:val="24"/>
          <w:shd w:val="clear" w:color="auto" w:fill="FFFFFF"/>
        </w:rPr>
        <w:t>Henry Jenkins goes even further.</w:t>
      </w:r>
      <w:r w:rsidR="00806A40" w:rsidRPr="000C3B78">
        <w:rPr>
          <w:rFonts w:ascii="Times New Roman" w:eastAsia="Times New Roman" w:hAnsi="Times New Roman" w:cs="Times New Roman"/>
          <w:sz w:val="24"/>
          <w:szCs w:val="24"/>
          <w:lang w:eastAsia="en-GB"/>
        </w:rPr>
        <w:t xml:space="preserve"> ‘</w:t>
      </w:r>
      <w:r w:rsidR="00806A40" w:rsidRPr="000C3B78">
        <w:rPr>
          <w:rFonts w:ascii="Times New Roman" w:hAnsi="Times New Roman" w:cs="Times New Roman"/>
          <w:sz w:val="24"/>
          <w:szCs w:val="24"/>
          <w:shd w:val="clear" w:color="auto" w:fill="FFFFFF"/>
        </w:rPr>
        <w:t>Fan fiction,’ he claims, ‘is a way of the culture repairing the damage done in a system where contemporary myths are owned by corporati</w:t>
      </w:r>
      <w:r w:rsidR="0055266B">
        <w:rPr>
          <w:rFonts w:ascii="Times New Roman" w:hAnsi="Times New Roman" w:cs="Times New Roman"/>
          <w:sz w:val="24"/>
          <w:szCs w:val="24"/>
          <w:shd w:val="clear" w:color="auto" w:fill="FFFFFF"/>
        </w:rPr>
        <w:t>ons instead of owned by the folk.</w:t>
      </w:r>
      <w:r w:rsidR="00806A40" w:rsidRPr="000C3B78">
        <w:rPr>
          <w:rFonts w:ascii="Times New Roman" w:hAnsi="Times New Roman" w:cs="Times New Roman"/>
          <w:sz w:val="24"/>
          <w:szCs w:val="24"/>
          <w:shd w:val="clear" w:color="auto" w:fill="FFFFFF"/>
        </w:rPr>
        <w:t>’</w:t>
      </w:r>
      <w:r w:rsidR="00806A40" w:rsidRPr="000C3B78">
        <w:rPr>
          <w:rStyle w:val="EndnoteReference"/>
          <w:rFonts w:ascii="Times New Roman" w:hAnsi="Times New Roman" w:cs="Times New Roman"/>
          <w:sz w:val="24"/>
          <w:szCs w:val="24"/>
          <w:shd w:val="clear" w:color="auto" w:fill="FFFFFF"/>
        </w:rPr>
        <w:endnoteReference w:id="12"/>
      </w:r>
      <w:r w:rsidR="0055266B">
        <w:rPr>
          <w:rFonts w:ascii="Times New Roman" w:hAnsi="Times New Roman" w:cs="Times New Roman"/>
          <w:sz w:val="24"/>
          <w:szCs w:val="24"/>
          <w:shd w:val="clear" w:color="auto" w:fill="FFFFFF"/>
        </w:rPr>
        <w:t xml:space="preserve"> </w:t>
      </w:r>
      <w:r w:rsidR="00632D4A">
        <w:rPr>
          <w:rFonts w:ascii="Times New Roman" w:hAnsi="Times New Roman" w:cs="Times New Roman"/>
          <w:sz w:val="24"/>
          <w:szCs w:val="24"/>
          <w:shd w:val="clear" w:color="auto" w:fill="FFFFFF"/>
        </w:rPr>
        <w:t>The corporations, however, have a habit of repossessing and reselling folk production. Mark McGurl argues that</w:t>
      </w:r>
      <w:r w:rsidR="00671417">
        <w:rPr>
          <w:rFonts w:ascii="Times New Roman" w:hAnsi="Times New Roman" w:cs="Times New Roman"/>
          <w:sz w:val="24"/>
          <w:szCs w:val="24"/>
          <w:shd w:val="clear" w:color="auto" w:fill="FFFFFF"/>
        </w:rPr>
        <w:t xml:space="preserve"> the works produced by</w:t>
      </w:r>
      <w:r w:rsidR="00632D4A">
        <w:rPr>
          <w:rFonts w:ascii="Times New Roman" w:hAnsi="Times New Roman" w:cs="Times New Roman"/>
          <w:sz w:val="24"/>
          <w:szCs w:val="24"/>
          <w:shd w:val="clear" w:color="auto" w:fill="FFFFFF"/>
        </w:rPr>
        <w:t xml:space="preserve"> Amazon’s e-book self-publishing wing, Kindle Direct Publishing</w:t>
      </w:r>
      <w:r w:rsidR="00F44BC8">
        <w:rPr>
          <w:rFonts w:ascii="Times New Roman" w:hAnsi="Times New Roman" w:cs="Times New Roman"/>
          <w:sz w:val="24"/>
          <w:szCs w:val="24"/>
          <w:shd w:val="clear" w:color="auto" w:fill="FFFFFF"/>
        </w:rPr>
        <w:t>,</w:t>
      </w:r>
      <w:r w:rsidR="00632D4A">
        <w:rPr>
          <w:rFonts w:ascii="Times New Roman" w:hAnsi="Times New Roman" w:cs="Times New Roman"/>
          <w:sz w:val="24"/>
          <w:szCs w:val="24"/>
          <w:shd w:val="clear" w:color="auto" w:fill="FFFFFF"/>
        </w:rPr>
        <w:t xml:space="preserve"> </w:t>
      </w:r>
      <w:r w:rsidR="00671417">
        <w:rPr>
          <w:rFonts w:ascii="Times New Roman" w:hAnsi="Times New Roman" w:cs="Times New Roman"/>
          <w:sz w:val="24"/>
          <w:szCs w:val="24"/>
          <w:shd w:val="clear" w:color="auto" w:fill="FFFFFF"/>
        </w:rPr>
        <w:t xml:space="preserve">themselves exemplify the company’s </w:t>
      </w:r>
      <w:r w:rsidR="00F44BC8">
        <w:rPr>
          <w:rFonts w:ascii="Times New Roman" w:hAnsi="Times New Roman" w:cs="Times New Roman"/>
          <w:sz w:val="24"/>
          <w:szCs w:val="24"/>
          <w:shd w:val="clear" w:color="auto" w:fill="FFFFFF"/>
        </w:rPr>
        <w:t>service model in which the customer (be she author or reader) has become a ‘quasi-deity’</w:t>
      </w:r>
      <w:r w:rsidR="00671417">
        <w:rPr>
          <w:rFonts w:ascii="Times New Roman" w:hAnsi="Times New Roman" w:cs="Times New Roman"/>
          <w:sz w:val="24"/>
          <w:szCs w:val="24"/>
          <w:shd w:val="clear" w:color="auto" w:fill="FFFFFF"/>
        </w:rPr>
        <w:t xml:space="preserve"> for whom instant gratification, or ‘quality time’, is the primary goal.</w:t>
      </w:r>
      <w:r w:rsidR="00671417">
        <w:rPr>
          <w:rStyle w:val="EndnoteReference"/>
          <w:rFonts w:ascii="Times New Roman" w:hAnsi="Times New Roman" w:cs="Times New Roman"/>
          <w:sz w:val="24"/>
          <w:szCs w:val="24"/>
          <w:shd w:val="clear" w:color="auto" w:fill="FFFFFF"/>
        </w:rPr>
        <w:endnoteReference w:id="13"/>
      </w:r>
      <w:r w:rsidR="00F44BC8">
        <w:rPr>
          <w:rFonts w:ascii="Times New Roman" w:hAnsi="Times New Roman" w:cs="Times New Roman"/>
          <w:sz w:val="24"/>
          <w:szCs w:val="24"/>
          <w:shd w:val="clear" w:color="auto" w:fill="FFFFFF"/>
        </w:rPr>
        <w:t xml:space="preserve"> </w:t>
      </w:r>
    </w:p>
    <w:p w:rsidR="0055266B" w:rsidRPr="0055266B" w:rsidRDefault="00A31BA4" w:rsidP="00632D4A">
      <w:pPr>
        <w:ind w:firstLine="720"/>
        <w:jc w:val="both"/>
        <w:rPr>
          <w:rFonts w:ascii="Times New Roman" w:hAnsi="Times New Roman" w:cs="Times New Roman"/>
          <w:sz w:val="24"/>
          <w:szCs w:val="24"/>
          <w:shd w:val="clear" w:color="auto" w:fill="FFFFFF"/>
        </w:rPr>
      </w:pPr>
      <w:r w:rsidRPr="000C3B78">
        <w:rPr>
          <w:rFonts w:ascii="Times New Roman" w:hAnsi="Times New Roman" w:cs="Times New Roman"/>
          <w:sz w:val="24"/>
          <w:szCs w:val="24"/>
        </w:rPr>
        <w:t xml:space="preserve">An alternative online, </w:t>
      </w:r>
      <w:r w:rsidR="00741B95" w:rsidRPr="000C3B78">
        <w:rPr>
          <w:rFonts w:ascii="Times New Roman" w:hAnsi="Times New Roman" w:cs="Times New Roman"/>
          <w:sz w:val="24"/>
          <w:szCs w:val="24"/>
        </w:rPr>
        <w:t>‘post-press’</w:t>
      </w:r>
      <w:r w:rsidR="0095266A" w:rsidRPr="000C3B78">
        <w:rPr>
          <w:rFonts w:ascii="Times New Roman" w:hAnsi="Times New Roman" w:cs="Times New Roman"/>
          <w:sz w:val="24"/>
          <w:szCs w:val="24"/>
        </w:rPr>
        <w:t xml:space="preserve"> </w:t>
      </w:r>
      <w:r w:rsidRPr="000C3B78">
        <w:rPr>
          <w:rFonts w:ascii="Times New Roman" w:hAnsi="Times New Roman" w:cs="Times New Roman"/>
          <w:sz w:val="24"/>
          <w:szCs w:val="24"/>
        </w:rPr>
        <w:t>utopia celebrates</w:t>
      </w:r>
      <w:r w:rsidR="0095266A" w:rsidRPr="000C3B78">
        <w:rPr>
          <w:rFonts w:ascii="Times New Roman" w:hAnsi="Times New Roman" w:cs="Times New Roman"/>
          <w:sz w:val="24"/>
          <w:szCs w:val="24"/>
        </w:rPr>
        <w:t xml:space="preserve"> formal innovation and</w:t>
      </w:r>
      <w:r w:rsidR="00741B95" w:rsidRPr="000C3B78">
        <w:rPr>
          <w:rFonts w:ascii="Times New Roman" w:hAnsi="Times New Roman" w:cs="Times New Roman"/>
          <w:sz w:val="24"/>
          <w:szCs w:val="24"/>
        </w:rPr>
        <w:t xml:space="preserve"> </w:t>
      </w:r>
      <w:r w:rsidR="00200E5A" w:rsidRPr="000C3B78">
        <w:rPr>
          <w:rFonts w:ascii="Times New Roman" w:hAnsi="Times New Roman" w:cs="Times New Roman"/>
          <w:sz w:val="24"/>
          <w:szCs w:val="24"/>
        </w:rPr>
        <w:t>trans</w:t>
      </w:r>
      <w:r w:rsidR="00B85F30" w:rsidRPr="000C3B78">
        <w:rPr>
          <w:rFonts w:ascii="Times New Roman" w:hAnsi="Times New Roman" w:cs="Times New Roman"/>
          <w:sz w:val="24"/>
          <w:szCs w:val="24"/>
        </w:rPr>
        <w:t>-</w:t>
      </w:r>
      <w:r w:rsidR="00200E5A" w:rsidRPr="000C3B78">
        <w:rPr>
          <w:rFonts w:ascii="Times New Roman" w:hAnsi="Times New Roman" w:cs="Times New Roman"/>
          <w:sz w:val="24"/>
          <w:szCs w:val="24"/>
        </w:rPr>
        <w:t>medial</w:t>
      </w:r>
      <w:r w:rsidR="00741B95" w:rsidRPr="000C3B78">
        <w:rPr>
          <w:rFonts w:ascii="Times New Roman" w:hAnsi="Times New Roman" w:cs="Times New Roman"/>
          <w:sz w:val="24"/>
          <w:szCs w:val="24"/>
        </w:rPr>
        <w:t xml:space="preserve"> </w:t>
      </w:r>
      <w:r w:rsidR="009561F3" w:rsidRPr="000C3B78">
        <w:rPr>
          <w:rFonts w:ascii="Times New Roman" w:hAnsi="Times New Roman" w:cs="Times New Roman"/>
          <w:sz w:val="24"/>
          <w:szCs w:val="24"/>
        </w:rPr>
        <w:t>experimentation,</w:t>
      </w:r>
      <w:r w:rsidR="00741B95" w:rsidRPr="000C3B78">
        <w:rPr>
          <w:rFonts w:ascii="Times New Roman" w:hAnsi="Times New Roman" w:cs="Times New Roman"/>
          <w:sz w:val="24"/>
          <w:szCs w:val="24"/>
        </w:rPr>
        <w:t xml:space="preserve"> the delimiting author function</w:t>
      </w:r>
      <w:r w:rsidRPr="000C3B78">
        <w:rPr>
          <w:rFonts w:ascii="Times New Roman" w:hAnsi="Times New Roman" w:cs="Times New Roman"/>
          <w:sz w:val="24"/>
          <w:szCs w:val="24"/>
        </w:rPr>
        <w:t xml:space="preserve"> once again</w:t>
      </w:r>
      <w:r w:rsidR="00741B95" w:rsidRPr="000C3B78">
        <w:rPr>
          <w:rFonts w:ascii="Times New Roman" w:hAnsi="Times New Roman" w:cs="Times New Roman"/>
          <w:sz w:val="24"/>
          <w:szCs w:val="24"/>
        </w:rPr>
        <w:t xml:space="preserve"> replaced</w:t>
      </w:r>
      <w:r w:rsidRPr="000C3B78">
        <w:rPr>
          <w:rFonts w:ascii="Times New Roman" w:hAnsi="Times New Roman" w:cs="Times New Roman"/>
          <w:sz w:val="24"/>
          <w:szCs w:val="24"/>
        </w:rPr>
        <w:t xml:space="preserve"> but this time by a kind of deconstructive </w:t>
      </w:r>
      <w:r w:rsidRPr="000C3B78">
        <w:rPr>
          <w:rFonts w:ascii="Times New Roman" w:hAnsi="Times New Roman" w:cs="Times New Roman"/>
          <w:i/>
          <w:sz w:val="24"/>
          <w:szCs w:val="24"/>
        </w:rPr>
        <w:t>jouissance</w:t>
      </w:r>
      <w:r w:rsidR="00741B95" w:rsidRPr="000C3B78">
        <w:rPr>
          <w:rFonts w:ascii="Times New Roman" w:hAnsi="Times New Roman" w:cs="Times New Roman"/>
          <w:sz w:val="24"/>
          <w:szCs w:val="24"/>
        </w:rPr>
        <w:t xml:space="preserve"> of ‘links, associations, and dispers</w:t>
      </w:r>
      <w:r w:rsidR="0003137B" w:rsidRPr="000C3B78">
        <w:rPr>
          <w:rFonts w:ascii="Times New Roman" w:hAnsi="Times New Roman" w:cs="Times New Roman"/>
          <w:sz w:val="24"/>
          <w:szCs w:val="24"/>
        </w:rPr>
        <w:t xml:space="preserve">ions </w:t>
      </w:r>
      <w:r w:rsidR="00741B95" w:rsidRPr="000C3B78">
        <w:rPr>
          <w:rFonts w:ascii="Times New Roman" w:hAnsi="Times New Roman" w:cs="Times New Roman"/>
          <w:sz w:val="24"/>
          <w:szCs w:val="24"/>
        </w:rPr>
        <w:t>of meaning’.</w:t>
      </w:r>
      <w:r w:rsidR="00741B95" w:rsidRPr="000C3B78">
        <w:rPr>
          <w:rStyle w:val="EndnoteReference"/>
          <w:rFonts w:ascii="Times New Roman" w:hAnsi="Times New Roman" w:cs="Times New Roman"/>
          <w:sz w:val="24"/>
          <w:szCs w:val="24"/>
        </w:rPr>
        <w:endnoteReference w:id="14"/>
      </w:r>
      <w:r w:rsidR="00741B95" w:rsidRPr="000C3B78">
        <w:rPr>
          <w:rFonts w:ascii="Times New Roman" w:hAnsi="Times New Roman" w:cs="Times New Roman"/>
          <w:sz w:val="24"/>
          <w:szCs w:val="24"/>
        </w:rPr>
        <w:t xml:space="preserve"> </w:t>
      </w:r>
      <w:r w:rsidR="009561F3" w:rsidRPr="000C3B78">
        <w:rPr>
          <w:rFonts w:ascii="Times New Roman" w:hAnsi="Times New Roman" w:cs="Times New Roman"/>
          <w:sz w:val="24"/>
          <w:szCs w:val="24"/>
        </w:rPr>
        <w:t>On this reading, technological innovation</w:t>
      </w:r>
      <w:r w:rsidR="0057078E" w:rsidRPr="000C3B78">
        <w:rPr>
          <w:rFonts w:ascii="Times New Roman" w:hAnsi="Times New Roman" w:cs="Times New Roman"/>
          <w:sz w:val="24"/>
          <w:szCs w:val="24"/>
        </w:rPr>
        <w:t xml:space="preserve"> since the 1980s</w:t>
      </w:r>
      <w:r w:rsidR="0057078E" w:rsidRPr="000C3B78">
        <w:rPr>
          <w:rFonts w:ascii="Times New Roman" w:hAnsi="Times New Roman" w:cs="Times New Roman"/>
          <w:sz w:val="24"/>
          <w:szCs w:val="24"/>
          <w:shd w:val="clear" w:color="auto" w:fill="FFFFFF"/>
        </w:rPr>
        <w:t>—</w:t>
      </w:r>
      <w:r w:rsidR="0057078E" w:rsidRPr="000C3B78">
        <w:rPr>
          <w:rFonts w:ascii="Times New Roman" w:hAnsi="Times New Roman" w:cs="Times New Roman"/>
          <w:sz w:val="24"/>
          <w:szCs w:val="24"/>
        </w:rPr>
        <w:t>from the</w:t>
      </w:r>
      <w:r w:rsidR="00741B95" w:rsidRPr="000C3B78">
        <w:rPr>
          <w:rFonts w:ascii="Times New Roman" w:hAnsi="Times New Roman" w:cs="Times New Roman"/>
          <w:sz w:val="24"/>
          <w:szCs w:val="24"/>
        </w:rPr>
        <w:t xml:space="preserve"> advent of desktop publishing software</w:t>
      </w:r>
      <w:r w:rsidR="009561F3" w:rsidRPr="000C3B78">
        <w:rPr>
          <w:rFonts w:ascii="Times New Roman" w:hAnsi="Times New Roman" w:cs="Times New Roman"/>
          <w:sz w:val="24"/>
          <w:szCs w:val="24"/>
        </w:rPr>
        <w:t xml:space="preserve"> </w:t>
      </w:r>
      <w:r w:rsidR="0057078E" w:rsidRPr="000C3B78">
        <w:rPr>
          <w:rFonts w:ascii="Times New Roman" w:hAnsi="Times New Roman" w:cs="Times New Roman"/>
          <w:sz w:val="24"/>
          <w:szCs w:val="24"/>
        </w:rPr>
        <w:t>to</w:t>
      </w:r>
      <w:r w:rsidR="00741B95" w:rsidRPr="000C3B78">
        <w:rPr>
          <w:rFonts w:ascii="Times New Roman" w:hAnsi="Times New Roman" w:cs="Times New Roman"/>
          <w:sz w:val="24"/>
          <w:szCs w:val="24"/>
        </w:rPr>
        <w:t xml:space="preserve"> Web 2.0</w:t>
      </w:r>
      <w:r w:rsidR="0057078E" w:rsidRPr="000C3B78">
        <w:rPr>
          <w:rFonts w:ascii="Times New Roman" w:hAnsi="Times New Roman" w:cs="Times New Roman"/>
          <w:sz w:val="24"/>
          <w:szCs w:val="24"/>
          <w:shd w:val="clear" w:color="auto" w:fill="FFFFFF"/>
        </w:rPr>
        <w:t>—</w:t>
      </w:r>
      <w:r w:rsidRPr="000C3B78">
        <w:rPr>
          <w:rFonts w:ascii="Times New Roman" w:hAnsi="Times New Roman" w:cs="Times New Roman"/>
          <w:sz w:val="24"/>
          <w:szCs w:val="24"/>
        </w:rPr>
        <w:t>has transformed</w:t>
      </w:r>
      <w:r w:rsidR="00741B95" w:rsidRPr="000C3B78">
        <w:rPr>
          <w:rFonts w:ascii="Times New Roman" w:hAnsi="Times New Roman" w:cs="Times New Roman"/>
          <w:sz w:val="24"/>
          <w:szCs w:val="24"/>
        </w:rPr>
        <w:t xml:space="preserve"> ‘the formation we know as “literature” ...[</w:t>
      </w:r>
      <w:r w:rsidR="00200E5A" w:rsidRPr="000C3B78">
        <w:rPr>
          <w:rFonts w:ascii="Times New Roman" w:hAnsi="Times New Roman" w:cs="Times New Roman"/>
          <w:sz w:val="24"/>
          <w:szCs w:val="24"/>
        </w:rPr>
        <w:t>into</w:t>
      </w:r>
      <w:r w:rsidR="00741B95" w:rsidRPr="000C3B78">
        <w:rPr>
          <w:rFonts w:ascii="Times New Roman" w:hAnsi="Times New Roman" w:cs="Times New Roman"/>
          <w:sz w:val="24"/>
          <w:szCs w:val="24"/>
        </w:rPr>
        <w:t>] a complex web of activities that includes much more than conventional images of writing and reading’.</w:t>
      </w:r>
      <w:r w:rsidR="00741B95" w:rsidRPr="000C3B78">
        <w:rPr>
          <w:rStyle w:val="EndnoteReference"/>
          <w:rFonts w:ascii="Times New Roman" w:hAnsi="Times New Roman" w:cs="Times New Roman"/>
          <w:sz w:val="24"/>
          <w:szCs w:val="24"/>
        </w:rPr>
        <w:endnoteReference w:id="15"/>
      </w:r>
      <w:r w:rsidR="00741B95" w:rsidRPr="000C3B78">
        <w:rPr>
          <w:rFonts w:ascii="Times New Roman" w:hAnsi="Times New Roman" w:cs="Times New Roman"/>
          <w:sz w:val="24"/>
          <w:szCs w:val="24"/>
        </w:rPr>
        <w:t xml:space="preserve">  </w:t>
      </w:r>
      <w:r w:rsidR="003A1DE5" w:rsidRPr="000C3B78">
        <w:rPr>
          <w:rFonts w:ascii="Times New Roman" w:hAnsi="Times New Roman" w:cs="Times New Roman"/>
          <w:sz w:val="24"/>
          <w:szCs w:val="24"/>
        </w:rPr>
        <w:t>Some, however, remain</w:t>
      </w:r>
      <w:r w:rsidR="0057078E" w:rsidRPr="000C3B78">
        <w:rPr>
          <w:rFonts w:ascii="Times New Roman" w:hAnsi="Times New Roman" w:cs="Times New Roman"/>
          <w:sz w:val="24"/>
          <w:szCs w:val="24"/>
        </w:rPr>
        <w:t xml:space="preserve"> sceptical, arguing that</w:t>
      </w:r>
      <w:r w:rsidR="00F44BC8">
        <w:rPr>
          <w:rFonts w:ascii="Times New Roman" w:hAnsi="Times New Roman" w:cs="Times New Roman"/>
          <w:sz w:val="24"/>
          <w:szCs w:val="24"/>
        </w:rPr>
        <w:t xml:space="preserve"> since here too, the corporations are in control,</w:t>
      </w:r>
      <w:r w:rsidR="0057078E" w:rsidRPr="000C3B78">
        <w:rPr>
          <w:rFonts w:ascii="Times New Roman" w:hAnsi="Times New Roman" w:cs="Times New Roman"/>
          <w:sz w:val="24"/>
          <w:szCs w:val="24"/>
        </w:rPr>
        <w:t xml:space="preserve"> these new platforms produce less rather than more freedom</w:t>
      </w:r>
      <w:r w:rsidR="00016736" w:rsidRPr="000C3B78">
        <w:rPr>
          <w:rFonts w:ascii="Times New Roman" w:hAnsi="Times New Roman" w:cs="Times New Roman"/>
          <w:sz w:val="24"/>
          <w:szCs w:val="24"/>
        </w:rPr>
        <w:t xml:space="preserve">. ‘The </w:t>
      </w:r>
      <w:r w:rsidR="0057078E" w:rsidRPr="000C3B78">
        <w:rPr>
          <w:rFonts w:ascii="Times New Roman" w:hAnsi="Times New Roman" w:cs="Times New Roman"/>
          <w:sz w:val="24"/>
          <w:szCs w:val="24"/>
          <w:shd w:val="clear" w:color="auto" w:fill="FFFFFF"/>
        </w:rPr>
        <w:t>contemporary and evolving cultural practices of reading</w:t>
      </w:r>
      <w:r w:rsidR="00016736" w:rsidRPr="000C3B78">
        <w:rPr>
          <w:rFonts w:ascii="Times New Roman" w:hAnsi="Times New Roman" w:cs="Times New Roman"/>
          <w:sz w:val="24"/>
          <w:szCs w:val="24"/>
          <w:shd w:val="clear" w:color="auto" w:fill="FFFFFF"/>
        </w:rPr>
        <w:t>,’ warns John Cayley, ‘</w:t>
      </w:r>
      <w:r w:rsidR="0057078E" w:rsidRPr="000C3B78">
        <w:rPr>
          <w:rFonts w:ascii="Times New Roman" w:hAnsi="Times New Roman" w:cs="Times New Roman"/>
          <w:sz w:val="24"/>
          <w:szCs w:val="24"/>
          <w:shd w:val="clear" w:color="auto" w:fill="FFFFFF"/>
        </w:rPr>
        <w:t>will be determined not by the innovators of electronic literature; they will be determined by those cultural power brokers who build and control the Big Software architecture of reading.’</w:t>
      </w:r>
      <w:r w:rsidR="00016736" w:rsidRPr="000C3B78">
        <w:rPr>
          <w:rStyle w:val="EndnoteReference"/>
          <w:rFonts w:ascii="Times New Roman" w:hAnsi="Times New Roman" w:cs="Times New Roman"/>
          <w:sz w:val="24"/>
          <w:szCs w:val="24"/>
          <w:shd w:val="clear" w:color="auto" w:fill="FFFFFF"/>
        </w:rPr>
        <w:endnoteReference w:id="16"/>
      </w:r>
    </w:p>
    <w:p w:rsidR="003A3DA3" w:rsidRPr="000C3B78" w:rsidRDefault="008F18D0" w:rsidP="008F18D0">
      <w:pPr>
        <w:ind w:firstLine="720"/>
        <w:jc w:val="both"/>
        <w:rPr>
          <w:rFonts w:ascii="Times New Roman" w:hAnsi="Times New Roman" w:cs="Times New Roman"/>
          <w:sz w:val="24"/>
          <w:szCs w:val="24"/>
          <w:shd w:val="clear" w:color="auto" w:fill="FFFFFF"/>
        </w:rPr>
      </w:pPr>
      <w:r w:rsidRPr="000C3B78">
        <w:rPr>
          <w:rFonts w:ascii="Times New Roman" w:hAnsi="Times New Roman" w:cs="Times New Roman"/>
          <w:sz w:val="24"/>
          <w:szCs w:val="24"/>
        </w:rPr>
        <w:t>Into these debates come the voices of those who still believe that</w:t>
      </w:r>
      <w:r w:rsidR="00741B95" w:rsidRPr="000C3B78">
        <w:rPr>
          <w:rFonts w:ascii="Times New Roman" w:hAnsi="Times New Roman" w:cs="Times New Roman"/>
          <w:sz w:val="24"/>
          <w:szCs w:val="24"/>
        </w:rPr>
        <w:t xml:space="preserve"> </w:t>
      </w:r>
      <w:r w:rsidR="00726721" w:rsidRPr="000C3B78">
        <w:rPr>
          <w:rFonts w:ascii="Times New Roman" w:hAnsi="Times New Roman" w:cs="Times New Roman"/>
          <w:sz w:val="24"/>
          <w:szCs w:val="24"/>
        </w:rPr>
        <w:t>‘</w:t>
      </w:r>
      <w:r w:rsidR="00726721">
        <w:rPr>
          <w:rFonts w:ascii="Times New Roman" w:hAnsi="Times New Roman" w:cs="Times New Roman"/>
          <w:sz w:val="24"/>
          <w:szCs w:val="24"/>
        </w:rPr>
        <w:t xml:space="preserve">Devoutly Literary’ </w:t>
      </w:r>
      <w:r w:rsidRPr="000C3B78">
        <w:rPr>
          <w:rFonts w:ascii="Times New Roman" w:hAnsi="Times New Roman" w:cs="Times New Roman"/>
          <w:sz w:val="24"/>
          <w:szCs w:val="24"/>
        </w:rPr>
        <w:t xml:space="preserve"> fiction </w:t>
      </w:r>
      <w:r w:rsidR="003E08FD" w:rsidRPr="000C3B78">
        <w:rPr>
          <w:rFonts w:ascii="Times New Roman" w:hAnsi="Times New Roman" w:cs="Times New Roman"/>
          <w:sz w:val="24"/>
          <w:szCs w:val="24"/>
        </w:rPr>
        <w:t>requires physical embodiment</w:t>
      </w:r>
      <w:r w:rsidR="00AE6E62" w:rsidRPr="000C3B78">
        <w:rPr>
          <w:rFonts w:ascii="Times New Roman" w:hAnsi="Times New Roman" w:cs="Times New Roman"/>
          <w:sz w:val="24"/>
          <w:szCs w:val="24"/>
        </w:rPr>
        <w:t>.</w:t>
      </w:r>
      <w:r w:rsidR="00726721">
        <w:rPr>
          <w:rStyle w:val="EndnoteReference"/>
          <w:rFonts w:ascii="Times New Roman" w:hAnsi="Times New Roman" w:cs="Times New Roman"/>
          <w:sz w:val="24"/>
          <w:szCs w:val="24"/>
        </w:rPr>
        <w:endnoteReference w:id="17"/>
      </w:r>
      <w:r w:rsidR="00AE6E62" w:rsidRPr="000C3B78">
        <w:rPr>
          <w:rFonts w:ascii="Times New Roman" w:hAnsi="Times New Roman" w:cs="Times New Roman"/>
          <w:sz w:val="24"/>
          <w:szCs w:val="24"/>
        </w:rPr>
        <w:t xml:space="preserve"> The</w:t>
      </w:r>
      <w:r w:rsidR="00FB6C6B" w:rsidRPr="000C3B78">
        <w:rPr>
          <w:rFonts w:ascii="Times New Roman" w:hAnsi="Times New Roman" w:cs="Times New Roman"/>
          <w:sz w:val="24"/>
          <w:szCs w:val="24"/>
        </w:rPr>
        <w:t xml:space="preserve"> codex, </w:t>
      </w:r>
      <w:r w:rsidR="00EB2798" w:rsidRPr="000C3B78">
        <w:rPr>
          <w:rFonts w:ascii="Times New Roman" w:hAnsi="Times New Roman" w:cs="Times New Roman"/>
          <w:sz w:val="24"/>
          <w:szCs w:val="24"/>
        </w:rPr>
        <w:t xml:space="preserve">suggests </w:t>
      </w:r>
      <w:r w:rsidR="00FB6C6B" w:rsidRPr="000C3B78">
        <w:rPr>
          <w:rFonts w:ascii="Times New Roman" w:hAnsi="Times New Roman" w:cs="Times New Roman"/>
          <w:sz w:val="24"/>
          <w:szCs w:val="24"/>
        </w:rPr>
        <w:t>publisher James Bridle, provid</w:t>
      </w:r>
      <w:r w:rsidR="00AE6E62" w:rsidRPr="000C3B78">
        <w:rPr>
          <w:rFonts w:ascii="Times New Roman" w:hAnsi="Times New Roman" w:cs="Times New Roman"/>
          <w:sz w:val="24"/>
          <w:szCs w:val="24"/>
        </w:rPr>
        <w:t>es</w:t>
      </w:r>
      <w:r w:rsidR="00FB6C6B" w:rsidRPr="000C3B78">
        <w:rPr>
          <w:rFonts w:ascii="Times New Roman" w:hAnsi="Times New Roman" w:cs="Times New Roman"/>
          <w:sz w:val="24"/>
          <w:szCs w:val="24"/>
          <w:shd w:val="clear" w:color="auto" w:fill="FFFFFF"/>
        </w:rPr>
        <w:t xml:space="preserve"> ‘the corresponding physical weight to literature's intellectual heft.’</w:t>
      </w:r>
      <w:r w:rsidR="00FB6C6B" w:rsidRPr="000C3B78">
        <w:rPr>
          <w:rStyle w:val="EndnoteReference"/>
          <w:rFonts w:ascii="Times New Roman" w:hAnsi="Times New Roman" w:cs="Times New Roman"/>
          <w:sz w:val="24"/>
          <w:szCs w:val="24"/>
          <w:shd w:val="clear" w:color="auto" w:fill="FFFFFF"/>
        </w:rPr>
        <w:endnoteReference w:id="18"/>
      </w:r>
      <w:r w:rsidR="00FB6C6B" w:rsidRPr="000C3B78">
        <w:rPr>
          <w:rFonts w:ascii="Times New Roman" w:hAnsi="Times New Roman" w:cs="Times New Roman"/>
          <w:sz w:val="24"/>
          <w:szCs w:val="24"/>
          <w:shd w:val="clear" w:color="auto" w:fill="FFFFFF"/>
        </w:rPr>
        <w:t xml:space="preserve"> </w:t>
      </w:r>
      <w:r w:rsidR="00541A27" w:rsidRPr="000C3B78">
        <w:rPr>
          <w:rFonts w:ascii="Times New Roman" w:hAnsi="Times New Roman" w:cs="Times New Roman"/>
          <w:sz w:val="24"/>
          <w:szCs w:val="24"/>
        </w:rPr>
        <w:t xml:space="preserve">And </w:t>
      </w:r>
      <w:r w:rsidR="00EB2798" w:rsidRPr="000C3B78">
        <w:rPr>
          <w:rFonts w:ascii="Times New Roman" w:hAnsi="Times New Roman" w:cs="Times New Roman"/>
          <w:sz w:val="24"/>
          <w:szCs w:val="24"/>
        </w:rPr>
        <w:t xml:space="preserve">unsurprisingly James Daunt, </w:t>
      </w:r>
      <w:r w:rsidR="00082BAB" w:rsidRPr="000C3B78">
        <w:rPr>
          <w:rFonts w:ascii="Times New Roman" w:hAnsi="Times New Roman" w:cs="Times New Roman"/>
          <w:sz w:val="24"/>
          <w:szCs w:val="24"/>
          <w:shd w:val="clear" w:color="auto" w:fill="FFFFFF"/>
        </w:rPr>
        <w:t xml:space="preserve">chief executive of </w:t>
      </w:r>
      <w:r w:rsidR="002351FF" w:rsidRPr="000C3B78">
        <w:rPr>
          <w:rFonts w:ascii="Times New Roman" w:hAnsi="Times New Roman" w:cs="Times New Roman"/>
          <w:sz w:val="24"/>
          <w:szCs w:val="24"/>
          <w:shd w:val="clear" w:color="auto" w:fill="FFFFFF"/>
        </w:rPr>
        <w:t xml:space="preserve">the </w:t>
      </w:r>
      <w:r w:rsidR="00082BAB" w:rsidRPr="000C3B78">
        <w:rPr>
          <w:rFonts w:ascii="Times New Roman" w:hAnsi="Times New Roman" w:cs="Times New Roman"/>
          <w:sz w:val="24"/>
          <w:szCs w:val="24"/>
          <w:shd w:val="clear" w:color="auto" w:fill="FFFFFF"/>
        </w:rPr>
        <w:t>Waterstones</w:t>
      </w:r>
      <w:r w:rsidR="00541A27" w:rsidRPr="000C3B78">
        <w:rPr>
          <w:rFonts w:ascii="Times New Roman" w:hAnsi="Times New Roman" w:cs="Times New Roman"/>
          <w:sz w:val="24"/>
          <w:szCs w:val="24"/>
          <w:shd w:val="clear" w:color="auto" w:fill="FFFFFF"/>
        </w:rPr>
        <w:t xml:space="preserve"> bookshop chain</w:t>
      </w:r>
      <w:r w:rsidR="00082BAB" w:rsidRPr="000C3B78">
        <w:rPr>
          <w:rFonts w:ascii="Times New Roman" w:hAnsi="Times New Roman" w:cs="Times New Roman"/>
          <w:sz w:val="24"/>
          <w:szCs w:val="24"/>
          <w:shd w:val="clear" w:color="auto" w:fill="FFFFFF"/>
        </w:rPr>
        <w:t xml:space="preserve">, </w:t>
      </w:r>
      <w:r w:rsidR="00EB2798" w:rsidRPr="000C3B78">
        <w:rPr>
          <w:rFonts w:ascii="Times New Roman" w:hAnsi="Times New Roman" w:cs="Times New Roman"/>
          <w:sz w:val="24"/>
          <w:szCs w:val="24"/>
          <w:shd w:val="clear" w:color="auto" w:fill="FFFFFF"/>
        </w:rPr>
        <w:t xml:space="preserve">agrees: ‘With good books, </w:t>
      </w:r>
      <w:r w:rsidR="00082BAB" w:rsidRPr="000C3B78">
        <w:rPr>
          <w:rFonts w:ascii="Times New Roman" w:hAnsi="Times New Roman" w:cs="Times New Roman"/>
          <w:sz w:val="24"/>
          <w:szCs w:val="24"/>
          <w:shd w:val="clear" w:color="auto" w:fill="FFFFFF"/>
        </w:rPr>
        <w:t>there is a clear benefit to</w:t>
      </w:r>
      <w:r w:rsidR="003E08FD" w:rsidRPr="000C3B78">
        <w:rPr>
          <w:rFonts w:ascii="Times New Roman" w:hAnsi="Times New Roman" w:cs="Times New Roman"/>
          <w:sz w:val="24"/>
          <w:szCs w:val="24"/>
          <w:shd w:val="clear" w:color="auto" w:fill="FFFFFF"/>
        </w:rPr>
        <w:t xml:space="preserve"> owning the real thing.’</w:t>
      </w:r>
      <w:r w:rsidR="003E08FD" w:rsidRPr="000C3B78">
        <w:rPr>
          <w:rStyle w:val="EndnoteReference"/>
          <w:rFonts w:ascii="Times New Roman" w:hAnsi="Times New Roman" w:cs="Times New Roman"/>
          <w:sz w:val="24"/>
          <w:szCs w:val="24"/>
          <w:shd w:val="clear" w:color="auto" w:fill="FFFFFF"/>
        </w:rPr>
        <w:endnoteReference w:id="19"/>
      </w:r>
      <w:r w:rsidR="00082BAB" w:rsidRPr="000C3B78">
        <w:rPr>
          <w:rFonts w:ascii="Times New Roman" w:hAnsi="Times New Roman" w:cs="Times New Roman"/>
          <w:sz w:val="24"/>
          <w:szCs w:val="24"/>
          <w:shd w:val="clear" w:color="auto" w:fill="FFFFFF"/>
        </w:rPr>
        <w:t xml:space="preserve"> </w:t>
      </w:r>
      <w:r w:rsidR="00EB2798" w:rsidRPr="000C3B78">
        <w:rPr>
          <w:rFonts w:ascii="Times New Roman" w:hAnsi="Times New Roman" w:cs="Times New Roman"/>
          <w:sz w:val="24"/>
          <w:szCs w:val="24"/>
          <w:shd w:val="clear" w:color="auto" w:fill="FFFFFF"/>
        </w:rPr>
        <w:t xml:space="preserve">Bridle and Daunt </w:t>
      </w:r>
      <w:r w:rsidR="00541A27" w:rsidRPr="000C3B78">
        <w:rPr>
          <w:rFonts w:ascii="Times New Roman" w:hAnsi="Times New Roman" w:cs="Times New Roman"/>
          <w:sz w:val="24"/>
          <w:szCs w:val="24"/>
          <w:shd w:val="clear" w:color="auto" w:fill="FFFFFF"/>
        </w:rPr>
        <w:t>believe</w:t>
      </w:r>
      <w:r w:rsidR="00082BAB" w:rsidRPr="000C3B78">
        <w:rPr>
          <w:rFonts w:ascii="Times New Roman" w:hAnsi="Times New Roman" w:cs="Times New Roman"/>
          <w:sz w:val="24"/>
          <w:szCs w:val="24"/>
          <w:shd w:val="clear" w:color="auto" w:fill="FFFFFF"/>
        </w:rPr>
        <w:t xml:space="preserve"> that we all know what the ‘real thing’ is</w:t>
      </w:r>
      <w:r w:rsidR="002351FF" w:rsidRPr="000C3B78">
        <w:rPr>
          <w:rFonts w:ascii="Times New Roman" w:hAnsi="Times New Roman" w:cs="Times New Roman"/>
          <w:sz w:val="24"/>
          <w:szCs w:val="24"/>
          <w:shd w:val="clear" w:color="auto" w:fill="FFFFFF"/>
        </w:rPr>
        <w:t>—</w:t>
      </w:r>
      <w:r w:rsidR="00082BAB" w:rsidRPr="000C3B78">
        <w:rPr>
          <w:rFonts w:ascii="Times New Roman" w:hAnsi="Times New Roman" w:cs="Times New Roman"/>
          <w:sz w:val="24"/>
          <w:szCs w:val="24"/>
          <w:shd w:val="clear" w:color="auto" w:fill="FFFFFF"/>
        </w:rPr>
        <w:t>presumably a hardcover book with thick paper and a</w:t>
      </w:r>
      <w:r w:rsidR="00541A27" w:rsidRPr="000C3B78">
        <w:rPr>
          <w:rFonts w:ascii="Times New Roman" w:hAnsi="Times New Roman" w:cs="Times New Roman"/>
          <w:sz w:val="24"/>
          <w:szCs w:val="24"/>
          <w:shd w:val="clear" w:color="auto" w:fill="FFFFFF"/>
        </w:rPr>
        <w:t xml:space="preserve"> well-designed</w:t>
      </w:r>
      <w:r w:rsidR="00F241E3" w:rsidRPr="000C3B78">
        <w:rPr>
          <w:rFonts w:ascii="Times New Roman" w:hAnsi="Times New Roman" w:cs="Times New Roman"/>
          <w:b/>
          <w:sz w:val="24"/>
          <w:szCs w:val="24"/>
          <w:shd w:val="clear" w:color="auto" w:fill="FFFFFF"/>
        </w:rPr>
        <w:t xml:space="preserve"> </w:t>
      </w:r>
      <w:r w:rsidR="00F241E3" w:rsidRPr="000C3B78">
        <w:rPr>
          <w:rFonts w:ascii="Times New Roman" w:hAnsi="Times New Roman" w:cs="Times New Roman"/>
          <w:sz w:val="24"/>
          <w:szCs w:val="24"/>
          <w:shd w:val="clear" w:color="auto" w:fill="FFFFFF"/>
        </w:rPr>
        <w:t>jacket that gives us lots of ‘visual prompts’.</w:t>
      </w:r>
      <w:r w:rsidR="00F241E3" w:rsidRPr="000C3B78">
        <w:rPr>
          <w:rStyle w:val="EndnoteReference"/>
          <w:rFonts w:ascii="Times New Roman" w:hAnsi="Times New Roman" w:cs="Times New Roman"/>
          <w:sz w:val="24"/>
          <w:szCs w:val="24"/>
          <w:shd w:val="clear" w:color="auto" w:fill="FFFFFF"/>
        </w:rPr>
        <w:endnoteReference w:id="20"/>
      </w:r>
      <w:r w:rsidR="00F241E3" w:rsidRPr="000C3B78">
        <w:rPr>
          <w:rFonts w:ascii="Times New Roman" w:hAnsi="Times New Roman" w:cs="Times New Roman"/>
          <w:sz w:val="24"/>
          <w:szCs w:val="24"/>
          <w:shd w:val="clear" w:color="auto" w:fill="FFFFFF"/>
        </w:rPr>
        <w:t xml:space="preserve"> </w:t>
      </w:r>
      <w:r w:rsidR="003E46AD" w:rsidRPr="000C3B78">
        <w:rPr>
          <w:rFonts w:ascii="Times New Roman" w:hAnsi="Times New Roman" w:cs="Times New Roman"/>
          <w:sz w:val="24"/>
          <w:szCs w:val="24"/>
          <w:shd w:val="clear" w:color="auto" w:fill="FFFFFF"/>
        </w:rPr>
        <w:t>Responding to</w:t>
      </w:r>
      <w:r w:rsidR="003A3DA3" w:rsidRPr="000C3B78">
        <w:rPr>
          <w:rFonts w:ascii="Times New Roman" w:hAnsi="Times New Roman" w:cs="Times New Roman"/>
          <w:sz w:val="24"/>
          <w:szCs w:val="24"/>
          <w:shd w:val="clear" w:color="auto" w:fill="FFFFFF"/>
        </w:rPr>
        <w:t xml:space="preserve"> what</w:t>
      </w:r>
      <w:r w:rsidR="00082BAB" w:rsidRPr="000C3B78">
        <w:rPr>
          <w:rFonts w:ascii="Times New Roman" w:hAnsi="Times New Roman" w:cs="Times New Roman"/>
          <w:sz w:val="24"/>
          <w:szCs w:val="24"/>
          <w:shd w:val="clear" w:color="auto" w:fill="FFFFFF"/>
        </w:rPr>
        <w:t xml:space="preserve"> Jessica Pressman calls ‘the aesthetics of booki</w:t>
      </w:r>
      <w:r w:rsidR="002351FF" w:rsidRPr="000C3B78">
        <w:rPr>
          <w:rFonts w:ascii="Times New Roman" w:hAnsi="Times New Roman" w:cs="Times New Roman"/>
          <w:sz w:val="24"/>
          <w:szCs w:val="24"/>
          <w:shd w:val="clear" w:color="auto" w:fill="FFFFFF"/>
        </w:rPr>
        <w:t>sh</w:t>
      </w:r>
      <w:r w:rsidR="00082BAB" w:rsidRPr="000C3B78">
        <w:rPr>
          <w:rFonts w:ascii="Times New Roman" w:hAnsi="Times New Roman" w:cs="Times New Roman"/>
          <w:sz w:val="24"/>
          <w:szCs w:val="24"/>
          <w:shd w:val="clear" w:color="auto" w:fill="FFFFFF"/>
        </w:rPr>
        <w:t>ness’</w:t>
      </w:r>
      <w:r w:rsidR="00541A27" w:rsidRPr="000C3B78">
        <w:rPr>
          <w:rFonts w:ascii="Times New Roman" w:hAnsi="Times New Roman" w:cs="Times New Roman"/>
          <w:sz w:val="24"/>
          <w:szCs w:val="24"/>
          <w:shd w:val="clear" w:color="auto" w:fill="FFFFFF"/>
        </w:rPr>
        <w:t xml:space="preserve">, </w:t>
      </w:r>
      <w:r w:rsidR="003E46AD" w:rsidRPr="000C3B78">
        <w:rPr>
          <w:rFonts w:ascii="Times New Roman" w:hAnsi="Times New Roman" w:cs="Times New Roman"/>
          <w:sz w:val="24"/>
          <w:szCs w:val="24"/>
          <w:shd w:val="clear" w:color="auto" w:fill="FFFFFF"/>
        </w:rPr>
        <w:t xml:space="preserve">many </w:t>
      </w:r>
      <w:r w:rsidR="003A3DA3" w:rsidRPr="000C3B78">
        <w:rPr>
          <w:rFonts w:ascii="Times New Roman" w:hAnsi="Times New Roman" w:cs="Times New Roman"/>
          <w:sz w:val="24"/>
          <w:szCs w:val="24"/>
          <w:shd w:val="clear" w:color="auto" w:fill="FFFFFF"/>
        </w:rPr>
        <w:t xml:space="preserve">publishers, big and small, </w:t>
      </w:r>
      <w:r w:rsidR="003E46AD" w:rsidRPr="000C3B78">
        <w:rPr>
          <w:rFonts w:ascii="Times New Roman" w:hAnsi="Times New Roman" w:cs="Times New Roman"/>
          <w:sz w:val="24"/>
          <w:szCs w:val="24"/>
          <w:shd w:val="clear" w:color="auto" w:fill="FFFFFF"/>
        </w:rPr>
        <w:t xml:space="preserve">are keen to emphasise that what they offer is not mere </w:t>
      </w:r>
      <w:r w:rsidR="003E46AD" w:rsidRPr="000C3B78">
        <w:rPr>
          <w:rFonts w:ascii="Times New Roman" w:hAnsi="Times New Roman" w:cs="Times New Roman"/>
          <w:i/>
          <w:sz w:val="24"/>
          <w:szCs w:val="24"/>
          <w:shd w:val="clear" w:color="auto" w:fill="FFFFFF"/>
        </w:rPr>
        <w:t>content</w:t>
      </w:r>
      <w:r w:rsidR="003E46AD" w:rsidRPr="000C3B78">
        <w:rPr>
          <w:rFonts w:ascii="Times New Roman" w:hAnsi="Times New Roman" w:cs="Times New Roman"/>
          <w:sz w:val="24"/>
          <w:szCs w:val="24"/>
          <w:shd w:val="clear" w:color="auto" w:fill="FFFFFF"/>
        </w:rPr>
        <w:t xml:space="preserve"> but </w:t>
      </w:r>
      <w:r w:rsidR="003A3DA3" w:rsidRPr="000C3B78">
        <w:rPr>
          <w:rFonts w:ascii="Times New Roman" w:hAnsi="Times New Roman" w:cs="Times New Roman"/>
          <w:sz w:val="24"/>
          <w:szCs w:val="24"/>
        </w:rPr>
        <w:t>‘beautifully designed and printed’</w:t>
      </w:r>
      <w:r w:rsidR="003E46AD" w:rsidRPr="000C3B78">
        <w:rPr>
          <w:rFonts w:ascii="Times New Roman" w:hAnsi="Times New Roman" w:cs="Times New Roman"/>
          <w:sz w:val="24"/>
          <w:szCs w:val="24"/>
        </w:rPr>
        <w:t xml:space="preserve"> </w:t>
      </w:r>
      <w:r w:rsidR="003E46AD" w:rsidRPr="000C3B78">
        <w:rPr>
          <w:rFonts w:ascii="Times New Roman" w:hAnsi="Times New Roman" w:cs="Times New Roman"/>
          <w:i/>
          <w:sz w:val="24"/>
          <w:szCs w:val="24"/>
        </w:rPr>
        <w:t>objects</w:t>
      </w:r>
      <w:r w:rsidR="003E46AD" w:rsidRPr="000C3B78">
        <w:rPr>
          <w:rFonts w:ascii="Times New Roman" w:hAnsi="Times New Roman" w:cs="Times New Roman"/>
          <w:sz w:val="24"/>
          <w:szCs w:val="24"/>
        </w:rPr>
        <w:t>.</w:t>
      </w:r>
      <w:r w:rsidR="008E6CD5" w:rsidRPr="000C3B78">
        <w:rPr>
          <w:rStyle w:val="EndnoteReference"/>
          <w:rFonts w:ascii="Times New Roman" w:hAnsi="Times New Roman" w:cs="Times New Roman"/>
          <w:sz w:val="24"/>
          <w:szCs w:val="24"/>
          <w:shd w:val="clear" w:color="auto" w:fill="FFFFFF"/>
        </w:rPr>
        <w:endnoteReference w:id="21"/>
      </w:r>
      <w:r w:rsidR="002F7F40" w:rsidRPr="000C3B78">
        <w:rPr>
          <w:rFonts w:ascii="Times New Roman" w:hAnsi="Times New Roman" w:cs="Times New Roman"/>
          <w:sz w:val="24"/>
          <w:szCs w:val="24"/>
          <w:shd w:val="clear" w:color="auto" w:fill="FFFFFF"/>
        </w:rPr>
        <w:t xml:space="preserve"> </w:t>
      </w:r>
      <w:r w:rsidR="00DF1760" w:rsidRPr="000C3B78">
        <w:rPr>
          <w:rFonts w:ascii="Times New Roman" w:hAnsi="Times New Roman" w:cs="Times New Roman"/>
          <w:sz w:val="24"/>
          <w:szCs w:val="24"/>
          <w:shd w:val="clear" w:color="auto" w:fill="FFFFFF"/>
        </w:rPr>
        <w:t>These</w:t>
      </w:r>
      <w:r w:rsidR="00FD7DCB" w:rsidRPr="000C3B78">
        <w:rPr>
          <w:rFonts w:ascii="Times New Roman" w:hAnsi="Times New Roman" w:cs="Times New Roman"/>
          <w:sz w:val="24"/>
          <w:szCs w:val="24"/>
          <w:shd w:val="clear" w:color="auto" w:fill="FFFFFF"/>
        </w:rPr>
        <w:t xml:space="preserve"> objects</w:t>
      </w:r>
      <w:r w:rsidR="00DF1760" w:rsidRPr="000C3B78">
        <w:rPr>
          <w:rFonts w:ascii="Times New Roman" w:hAnsi="Times New Roman" w:cs="Times New Roman"/>
          <w:sz w:val="24"/>
          <w:szCs w:val="24"/>
          <w:shd w:val="clear" w:color="auto" w:fill="FFFFFF"/>
        </w:rPr>
        <w:t xml:space="preserve"> serve a variety of purposes</w:t>
      </w:r>
      <w:r w:rsidR="00FD7DCB" w:rsidRPr="000C3B78">
        <w:rPr>
          <w:rFonts w:ascii="Times New Roman" w:hAnsi="Times New Roman" w:cs="Times New Roman"/>
          <w:sz w:val="24"/>
          <w:szCs w:val="24"/>
          <w:shd w:val="clear" w:color="auto" w:fill="FFFFFF"/>
        </w:rPr>
        <w:t>. Like</w:t>
      </w:r>
      <w:r w:rsidR="00DF1760" w:rsidRPr="000C3B78">
        <w:rPr>
          <w:rFonts w:ascii="Times New Roman" w:hAnsi="Times New Roman" w:cs="Times New Roman"/>
          <w:sz w:val="24"/>
          <w:szCs w:val="24"/>
          <w:shd w:val="clear" w:color="auto" w:fill="FFFFFF"/>
        </w:rPr>
        <w:t xml:space="preserve"> well plated-up restaurant dish</w:t>
      </w:r>
      <w:r w:rsidR="00FD7DCB" w:rsidRPr="000C3B78">
        <w:rPr>
          <w:rFonts w:ascii="Times New Roman" w:hAnsi="Times New Roman" w:cs="Times New Roman"/>
          <w:sz w:val="24"/>
          <w:szCs w:val="24"/>
          <w:shd w:val="clear" w:color="auto" w:fill="FFFFFF"/>
        </w:rPr>
        <w:t xml:space="preserve">es or </w:t>
      </w:r>
      <w:r w:rsidR="00DF1760" w:rsidRPr="000C3B78">
        <w:rPr>
          <w:rFonts w:ascii="Times New Roman" w:hAnsi="Times New Roman" w:cs="Times New Roman"/>
          <w:sz w:val="24"/>
          <w:szCs w:val="24"/>
          <w:shd w:val="clear" w:color="auto" w:fill="FFFFFF"/>
        </w:rPr>
        <w:t>carefully contoured face</w:t>
      </w:r>
      <w:r w:rsidR="00FD7DCB" w:rsidRPr="000C3B78">
        <w:rPr>
          <w:rFonts w:ascii="Times New Roman" w:hAnsi="Times New Roman" w:cs="Times New Roman"/>
          <w:sz w:val="24"/>
          <w:szCs w:val="24"/>
          <w:shd w:val="clear" w:color="auto" w:fill="FFFFFF"/>
        </w:rPr>
        <w:t>s</w:t>
      </w:r>
      <w:r w:rsidR="00DF1760" w:rsidRPr="000C3B78">
        <w:rPr>
          <w:rFonts w:ascii="Times New Roman" w:hAnsi="Times New Roman" w:cs="Times New Roman"/>
          <w:sz w:val="24"/>
          <w:szCs w:val="24"/>
          <w:shd w:val="clear" w:color="auto" w:fill="FFFFFF"/>
        </w:rPr>
        <w:t xml:space="preserve">, </w:t>
      </w:r>
      <w:r w:rsidR="00FD7DCB" w:rsidRPr="000C3B78">
        <w:rPr>
          <w:rFonts w:ascii="Times New Roman" w:hAnsi="Times New Roman" w:cs="Times New Roman"/>
          <w:sz w:val="24"/>
          <w:szCs w:val="24"/>
          <w:shd w:val="clear" w:color="auto" w:fill="FFFFFF"/>
        </w:rPr>
        <w:t xml:space="preserve">books </w:t>
      </w:r>
      <w:r w:rsidR="00DF1760" w:rsidRPr="000C3B78">
        <w:rPr>
          <w:rFonts w:ascii="Times New Roman" w:hAnsi="Times New Roman" w:cs="Times New Roman"/>
          <w:sz w:val="24"/>
          <w:szCs w:val="24"/>
          <w:shd w:val="clear" w:color="auto" w:fill="FFFFFF"/>
        </w:rPr>
        <w:t xml:space="preserve">be </w:t>
      </w:r>
      <w:r w:rsidR="00FD7DCB" w:rsidRPr="000C3B78">
        <w:rPr>
          <w:rFonts w:ascii="Times New Roman" w:hAnsi="Times New Roman" w:cs="Times New Roman"/>
          <w:sz w:val="24"/>
          <w:szCs w:val="24"/>
          <w:shd w:val="clear" w:color="auto" w:fill="FFFFFF"/>
        </w:rPr>
        <w:t xml:space="preserve">arranged, </w:t>
      </w:r>
      <w:r w:rsidR="00DF1760" w:rsidRPr="000C3B78">
        <w:rPr>
          <w:rFonts w:ascii="Times New Roman" w:hAnsi="Times New Roman" w:cs="Times New Roman"/>
          <w:sz w:val="24"/>
          <w:szCs w:val="24"/>
          <w:shd w:val="clear" w:color="auto" w:fill="FFFFFF"/>
        </w:rPr>
        <w:t xml:space="preserve">photographed and posted on Instagram – </w:t>
      </w:r>
      <w:r w:rsidRPr="000C3B78">
        <w:rPr>
          <w:rFonts w:ascii="Times New Roman" w:hAnsi="Times New Roman" w:cs="Times New Roman"/>
          <w:sz w:val="24"/>
          <w:szCs w:val="24"/>
          <w:shd w:val="clear" w:color="auto" w:fill="FFFFFF"/>
        </w:rPr>
        <w:t>or rather</w:t>
      </w:r>
      <w:r w:rsidR="00DF1760" w:rsidRPr="000C3B78">
        <w:rPr>
          <w:rFonts w:ascii="Times New Roman" w:hAnsi="Times New Roman" w:cs="Times New Roman"/>
          <w:sz w:val="24"/>
          <w:szCs w:val="24"/>
          <w:shd w:val="clear" w:color="auto" w:fill="FFFFFF"/>
        </w:rPr>
        <w:t xml:space="preserve">, they can be </w:t>
      </w:r>
      <w:proofErr w:type="spellStart"/>
      <w:r w:rsidRPr="000C3B78">
        <w:rPr>
          <w:rFonts w:ascii="Times New Roman" w:hAnsi="Times New Roman" w:cs="Times New Roman"/>
          <w:sz w:val="24"/>
          <w:szCs w:val="24"/>
          <w:shd w:val="clear" w:color="auto" w:fill="FFFFFF"/>
        </w:rPr>
        <w:t>B</w:t>
      </w:r>
      <w:r w:rsidR="00DF1760" w:rsidRPr="000C3B78">
        <w:rPr>
          <w:rFonts w:ascii="Times New Roman" w:hAnsi="Times New Roman" w:cs="Times New Roman"/>
          <w:sz w:val="24"/>
          <w:szCs w:val="24"/>
          <w:shd w:val="clear" w:color="auto" w:fill="FFFFFF"/>
        </w:rPr>
        <w:t>ookstag</w:t>
      </w:r>
      <w:r w:rsidR="00416320">
        <w:rPr>
          <w:rFonts w:ascii="Times New Roman" w:hAnsi="Times New Roman" w:cs="Times New Roman"/>
          <w:sz w:val="24"/>
          <w:szCs w:val="24"/>
          <w:shd w:val="clear" w:color="auto" w:fill="FFFFFF"/>
        </w:rPr>
        <w:t>r</w:t>
      </w:r>
      <w:r w:rsidR="00DF1760" w:rsidRPr="000C3B78">
        <w:rPr>
          <w:rFonts w:ascii="Times New Roman" w:hAnsi="Times New Roman" w:cs="Times New Roman"/>
          <w:sz w:val="24"/>
          <w:szCs w:val="24"/>
          <w:shd w:val="clear" w:color="auto" w:fill="FFFFFF"/>
        </w:rPr>
        <w:t>ammed</w:t>
      </w:r>
      <w:proofErr w:type="spellEnd"/>
      <w:r w:rsidR="00DF1760" w:rsidRPr="000C3B78">
        <w:rPr>
          <w:rFonts w:ascii="Times New Roman" w:hAnsi="Times New Roman" w:cs="Times New Roman"/>
          <w:sz w:val="24"/>
          <w:szCs w:val="24"/>
          <w:shd w:val="clear" w:color="auto" w:fill="FFFFFF"/>
        </w:rPr>
        <w:t>.</w:t>
      </w:r>
      <w:r w:rsidR="00DF1760" w:rsidRPr="000C3B78">
        <w:rPr>
          <w:rStyle w:val="EndnoteReference"/>
          <w:rFonts w:ascii="Times New Roman" w:hAnsi="Times New Roman" w:cs="Times New Roman"/>
          <w:sz w:val="24"/>
          <w:szCs w:val="24"/>
          <w:shd w:val="clear" w:color="auto" w:fill="FFFFFF"/>
        </w:rPr>
        <w:endnoteReference w:id="22"/>
      </w:r>
      <w:r w:rsidR="00FD7DCB" w:rsidRPr="000C3B78">
        <w:rPr>
          <w:rFonts w:ascii="Times New Roman" w:hAnsi="Times New Roman" w:cs="Times New Roman"/>
          <w:sz w:val="24"/>
          <w:szCs w:val="24"/>
          <w:shd w:val="clear" w:color="auto" w:fill="FFFFFF"/>
        </w:rPr>
        <w:t xml:space="preserve"> </w:t>
      </w:r>
      <w:r w:rsidRPr="000C3B78">
        <w:rPr>
          <w:rFonts w:ascii="Times New Roman" w:hAnsi="Times New Roman" w:cs="Times New Roman"/>
          <w:sz w:val="24"/>
          <w:szCs w:val="24"/>
          <w:shd w:val="clear" w:color="auto" w:fill="FFFFFF"/>
        </w:rPr>
        <w:t xml:space="preserve">But more is claimed than visual pleasure. </w:t>
      </w:r>
      <w:r w:rsidR="002F7F40" w:rsidRPr="000C3B78">
        <w:rPr>
          <w:rFonts w:ascii="Times New Roman" w:hAnsi="Times New Roman" w:cs="Times New Roman"/>
          <w:sz w:val="24"/>
          <w:szCs w:val="24"/>
          <w:shd w:val="clear" w:color="auto" w:fill="FFFFFF"/>
        </w:rPr>
        <w:t>‘Beautifully-made books recruit all our sense to the reading experience,’ writes Amy Hungerford</w:t>
      </w:r>
      <w:r w:rsidR="003E46AD" w:rsidRPr="000C3B78">
        <w:rPr>
          <w:rFonts w:ascii="Times New Roman" w:hAnsi="Times New Roman" w:cs="Times New Roman"/>
          <w:sz w:val="24"/>
          <w:szCs w:val="24"/>
          <w:shd w:val="clear" w:color="auto" w:fill="FFFFFF"/>
        </w:rPr>
        <w:t xml:space="preserve">; publishers like McSweeney’s work, she argues, by </w:t>
      </w:r>
      <w:r w:rsidRPr="000C3B78">
        <w:rPr>
          <w:rFonts w:ascii="Times New Roman" w:hAnsi="Times New Roman" w:cs="Times New Roman"/>
          <w:sz w:val="24"/>
          <w:szCs w:val="24"/>
          <w:shd w:val="clear" w:color="auto" w:fill="FFFFFF"/>
        </w:rPr>
        <w:t>remembering</w:t>
      </w:r>
      <w:r w:rsidR="002F7F40" w:rsidRPr="000C3B78">
        <w:rPr>
          <w:rFonts w:ascii="Times New Roman" w:hAnsi="Times New Roman" w:cs="Times New Roman"/>
          <w:sz w:val="24"/>
          <w:szCs w:val="24"/>
          <w:shd w:val="clear" w:color="auto" w:fill="FFFFFF"/>
        </w:rPr>
        <w:t xml:space="preserve"> </w:t>
      </w:r>
      <w:r w:rsidR="003E46AD" w:rsidRPr="000C3B78">
        <w:rPr>
          <w:rFonts w:ascii="Times New Roman" w:hAnsi="Times New Roman" w:cs="Times New Roman"/>
          <w:sz w:val="24"/>
          <w:szCs w:val="24"/>
          <w:shd w:val="clear" w:color="auto" w:fill="FFFFFF"/>
        </w:rPr>
        <w:t>‘</w:t>
      </w:r>
      <w:r w:rsidR="002F7F40" w:rsidRPr="000C3B78">
        <w:rPr>
          <w:rFonts w:ascii="Times New Roman" w:hAnsi="Times New Roman" w:cs="Times New Roman"/>
          <w:sz w:val="24"/>
          <w:szCs w:val="24"/>
          <w:shd w:val="clear" w:color="auto" w:fill="FFFFFF"/>
        </w:rPr>
        <w:t>that we still have bodies as we read.’</w:t>
      </w:r>
      <w:r w:rsidR="00787DBD" w:rsidRPr="000C3B78">
        <w:rPr>
          <w:rStyle w:val="EndnoteReference"/>
          <w:rFonts w:ascii="Times New Roman" w:hAnsi="Times New Roman" w:cs="Times New Roman"/>
          <w:sz w:val="24"/>
          <w:szCs w:val="24"/>
          <w:shd w:val="clear" w:color="auto" w:fill="FFFFFF"/>
        </w:rPr>
        <w:endnoteReference w:id="23"/>
      </w:r>
      <w:r w:rsidRPr="000C3B78">
        <w:rPr>
          <w:rFonts w:ascii="Times New Roman" w:hAnsi="Times New Roman" w:cs="Times New Roman"/>
          <w:sz w:val="24"/>
          <w:szCs w:val="24"/>
          <w:shd w:val="clear" w:color="auto" w:fill="FFFFFF"/>
        </w:rPr>
        <w:t xml:space="preserve"> For </w:t>
      </w:r>
      <w:r w:rsidR="002354D5" w:rsidRPr="000C3B78">
        <w:rPr>
          <w:rFonts w:ascii="Times New Roman" w:hAnsi="Times New Roman" w:cs="Times New Roman"/>
          <w:sz w:val="24"/>
          <w:szCs w:val="24"/>
          <w:shd w:val="clear" w:color="auto" w:fill="FFFFFF"/>
        </w:rPr>
        <w:t>Alice Munro’s character, Joyce,</w:t>
      </w:r>
      <w:r w:rsidRPr="000C3B78">
        <w:rPr>
          <w:rFonts w:ascii="Times New Roman" w:hAnsi="Times New Roman" w:cs="Times New Roman"/>
          <w:sz w:val="24"/>
          <w:szCs w:val="24"/>
          <w:shd w:val="clear" w:color="auto" w:fill="FFFFFF"/>
        </w:rPr>
        <w:t xml:space="preserve"> </w:t>
      </w:r>
      <w:r w:rsidR="00775CA7" w:rsidRPr="000C3B78">
        <w:rPr>
          <w:rFonts w:ascii="Times New Roman" w:hAnsi="Times New Roman" w:cs="Times New Roman"/>
          <w:sz w:val="24"/>
          <w:szCs w:val="24"/>
          <w:shd w:val="clear" w:color="auto" w:fill="FFFFFF"/>
        </w:rPr>
        <w:t>however, the value of the book-as-</w:t>
      </w:r>
      <w:r w:rsidRPr="000C3B78">
        <w:rPr>
          <w:rFonts w:ascii="Times New Roman" w:hAnsi="Times New Roman" w:cs="Times New Roman"/>
          <w:sz w:val="24"/>
          <w:szCs w:val="24"/>
          <w:shd w:val="clear" w:color="auto" w:fill="FFFFFF"/>
        </w:rPr>
        <w:t>object is less aesthetic or phenomenological than pragmatic.</w:t>
      </w:r>
      <w:r w:rsidR="002354D5" w:rsidRPr="000C3B78">
        <w:rPr>
          <w:rFonts w:ascii="Times New Roman" w:hAnsi="Times New Roman" w:cs="Times New Roman"/>
          <w:sz w:val="24"/>
          <w:szCs w:val="24"/>
          <w:shd w:val="clear" w:color="auto" w:fill="FFFFFF"/>
        </w:rPr>
        <w:t xml:space="preserve"> L</w:t>
      </w:r>
      <w:r w:rsidR="00AE6E62" w:rsidRPr="000C3B78">
        <w:rPr>
          <w:rFonts w:ascii="Times New Roman" w:hAnsi="Times New Roman" w:cs="Times New Roman"/>
          <w:sz w:val="24"/>
          <w:szCs w:val="24"/>
          <w:shd w:val="clear" w:color="auto" w:fill="FFFFFF"/>
        </w:rPr>
        <w:t>ying in bed</w:t>
      </w:r>
      <w:r w:rsidR="002F7F40" w:rsidRPr="000C3B78">
        <w:rPr>
          <w:rFonts w:ascii="Times New Roman" w:hAnsi="Times New Roman" w:cs="Times New Roman"/>
          <w:sz w:val="24"/>
          <w:szCs w:val="24"/>
          <w:shd w:val="clear" w:color="auto" w:fill="FFFFFF"/>
        </w:rPr>
        <w:t xml:space="preserve">, </w:t>
      </w:r>
      <w:r w:rsidR="002354D5" w:rsidRPr="000C3B78">
        <w:rPr>
          <w:rFonts w:ascii="Times New Roman" w:hAnsi="Times New Roman" w:cs="Times New Roman"/>
          <w:sz w:val="24"/>
          <w:szCs w:val="24"/>
          <w:shd w:val="clear" w:color="auto" w:fill="FFFFFF"/>
        </w:rPr>
        <w:t xml:space="preserve">Joyce </w:t>
      </w:r>
      <w:r w:rsidR="00AE6E62" w:rsidRPr="000C3B78">
        <w:rPr>
          <w:rFonts w:ascii="Times New Roman" w:hAnsi="Times New Roman" w:cs="Times New Roman"/>
          <w:sz w:val="24"/>
          <w:szCs w:val="24"/>
          <w:shd w:val="clear" w:color="auto" w:fill="FFFFFF"/>
        </w:rPr>
        <w:t>lay</w:t>
      </w:r>
      <w:r w:rsidRPr="000C3B78">
        <w:rPr>
          <w:rFonts w:ascii="Times New Roman" w:hAnsi="Times New Roman" w:cs="Times New Roman"/>
          <w:sz w:val="24"/>
          <w:szCs w:val="24"/>
          <w:shd w:val="clear" w:color="auto" w:fill="FFFFFF"/>
        </w:rPr>
        <w:t>s</w:t>
      </w:r>
      <w:r w:rsidR="00AE6E62" w:rsidRPr="000C3B78">
        <w:rPr>
          <w:rFonts w:ascii="Times New Roman" w:hAnsi="Times New Roman" w:cs="Times New Roman"/>
          <w:sz w:val="24"/>
          <w:szCs w:val="24"/>
          <w:shd w:val="clear" w:color="auto" w:fill="FFFFFF"/>
        </w:rPr>
        <w:t xml:space="preserve"> </w:t>
      </w:r>
      <w:r w:rsidR="002354D5" w:rsidRPr="000C3B78">
        <w:rPr>
          <w:rFonts w:ascii="Times New Roman" w:hAnsi="Times New Roman" w:cs="Times New Roman"/>
          <w:sz w:val="24"/>
          <w:szCs w:val="24"/>
          <w:shd w:val="clear" w:color="auto" w:fill="FFFFFF"/>
        </w:rPr>
        <w:t>the volume</w:t>
      </w:r>
      <w:r w:rsidR="00AE6E62" w:rsidRPr="000C3B78">
        <w:rPr>
          <w:rFonts w:ascii="Times New Roman" w:hAnsi="Times New Roman" w:cs="Times New Roman"/>
          <w:sz w:val="24"/>
          <w:szCs w:val="24"/>
          <w:shd w:val="clear" w:color="auto" w:fill="FFFFFF"/>
        </w:rPr>
        <w:t xml:space="preserve"> ‘face down on her chest’ to demonstrate to her husband that she’s listening to </w:t>
      </w:r>
      <w:r w:rsidR="00FA0BF2" w:rsidRPr="000C3B78">
        <w:rPr>
          <w:rFonts w:ascii="Times New Roman" w:hAnsi="Times New Roman" w:cs="Times New Roman"/>
          <w:sz w:val="24"/>
          <w:szCs w:val="24"/>
          <w:shd w:val="clear" w:color="auto" w:fill="FFFFFF"/>
        </w:rPr>
        <w:t xml:space="preserve">him </w:t>
      </w:r>
      <w:r w:rsidR="001004F7" w:rsidRPr="000C3B78">
        <w:rPr>
          <w:rFonts w:ascii="Times New Roman" w:hAnsi="Times New Roman" w:cs="Times New Roman"/>
          <w:sz w:val="24"/>
          <w:szCs w:val="24"/>
          <w:shd w:val="clear" w:color="auto" w:fill="FFFFFF"/>
        </w:rPr>
        <w:t xml:space="preserve">and, after a while, </w:t>
      </w:r>
      <w:r w:rsidR="00775CA7" w:rsidRPr="000C3B78">
        <w:rPr>
          <w:rFonts w:ascii="Times New Roman" w:hAnsi="Times New Roman" w:cs="Times New Roman"/>
          <w:sz w:val="24"/>
          <w:szCs w:val="24"/>
          <w:shd w:val="clear" w:color="auto" w:fill="FFFFFF"/>
        </w:rPr>
        <w:t>she shifts her knees to create a better angle</w:t>
      </w:r>
      <w:r w:rsidR="00FA0BF2" w:rsidRPr="000C3B78">
        <w:rPr>
          <w:rFonts w:ascii="Times New Roman" w:hAnsi="Times New Roman" w:cs="Times New Roman"/>
          <w:sz w:val="24"/>
          <w:szCs w:val="24"/>
          <w:shd w:val="clear" w:color="auto" w:fill="FFFFFF"/>
        </w:rPr>
        <w:t xml:space="preserve"> so she can at least </w:t>
      </w:r>
      <w:r w:rsidR="001004F7" w:rsidRPr="000C3B78">
        <w:rPr>
          <w:rFonts w:ascii="Times New Roman" w:hAnsi="Times New Roman" w:cs="Times New Roman"/>
          <w:sz w:val="24"/>
          <w:szCs w:val="24"/>
          <w:shd w:val="clear" w:color="auto" w:fill="FFFFFF"/>
        </w:rPr>
        <w:t>read</w:t>
      </w:r>
      <w:r w:rsidR="00FA0BF2" w:rsidRPr="000C3B78">
        <w:rPr>
          <w:rFonts w:ascii="Times New Roman" w:hAnsi="Times New Roman" w:cs="Times New Roman"/>
          <w:sz w:val="24"/>
          <w:szCs w:val="24"/>
          <w:shd w:val="clear" w:color="auto" w:fill="FFFFFF"/>
        </w:rPr>
        <w:t xml:space="preserve"> the</w:t>
      </w:r>
      <w:r w:rsidR="00787DBD" w:rsidRPr="000C3B78">
        <w:rPr>
          <w:rFonts w:ascii="Times New Roman" w:hAnsi="Times New Roman" w:cs="Times New Roman"/>
          <w:sz w:val="24"/>
          <w:szCs w:val="24"/>
          <w:shd w:val="clear" w:color="auto" w:fill="FFFFFF"/>
        </w:rPr>
        <w:t xml:space="preserve"> jacket</w:t>
      </w:r>
      <w:r w:rsidR="00AE26EE" w:rsidRPr="000C3B78">
        <w:rPr>
          <w:rFonts w:ascii="Times New Roman" w:hAnsi="Times New Roman" w:cs="Times New Roman"/>
          <w:sz w:val="24"/>
          <w:szCs w:val="24"/>
          <w:shd w:val="clear" w:color="auto" w:fill="FFFFFF"/>
        </w:rPr>
        <w:t xml:space="preserve"> (p.50)</w:t>
      </w:r>
      <w:r w:rsidR="00787DBD" w:rsidRPr="000C3B78">
        <w:rPr>
          <w:rFonts w:ascii="Times New Roman" w:hAnsi="Times New Roman" w:cs="Times New Roman"/>
          <w:sz w:val="24"/>
          <w:szCs w:val="24"/>
          <w:shd w:val="clear" w:color="auto" w:fill="FFFFFF"/>
        </w:rPr>
        <w:t>.</w:t>
      </w:r>
      <w:r w:rsidR="002354D5" w:rsidRPr="000C3B78">
        <w:rPr>
          <w:rFonts w:ascii="Times New Roman" w:hAnsi="Times New Roman" w:cs="Times New Roman"/>
          <w:sz w:val="24"/>
          <w:szCs w:val="24"/>
          <w:shd w:val="clear" w:color="auto" w:fill="FFFFFF"/>
        </w:rPr>
        <w:t xml:space="preserve"> </w:t>
      </w:r>
      <w:r w:rsidR="002354D5" w:rsidRPr="000C3B78">
        <w:rPr>
          <w:rStyle w:val="EndnoteReference"/>
          <w:rFonts w:ascii="Times New Roman" w:hAnsi="Times New Roman" w:cs="Times New Roman"/>
          <w:sz w:val="24"/>
          <w:szCs w:val="24"/>
          <w:shd w:val="clear" w:color="auto" w:fill="FFFFFF"/>
        </w:rPr>
        <w:endnoteReference w:id="24"/>
      </w:r>
    </w:p>
    <w:p w:rsidR="00F351C3" w:rsidRPr="007944FE" w:rsidRDefault="002A50DA" w:rsidP="007D2852">
      <w:pPr>
        <w:ind w:firstLine="720"/>
        <w:jc w:val="both"/>
        <w:rPr>
          <w:rFonts w:ascii="Times New Roman" w:hAnsi="Times New Roman" w:cs="Times New Roman"/>
          <w:sz w:val="24"/>
          <w:szCs w:val="24"/>
        </w:rPr>
      </w:pPr>
      <w:r w:rsidRPr="000C3B78">
        <w:rPr>
          <w:rFonts w:ascii="Times New Roman" w:hAnsi="Times New Roman" w:cs="Times New Roman"/>
          <w:sz w:val="24"/>
          <w:szCs w:val="24"/>
        </w:rPr>
        <w:lastRenderedPageBreak/>
        <w:t>The</w:t>
      </w:r>
      <w:r w:rsidR="003E08FD" w:rsidRPr="000C3B78">
        <w:rPr>
          <w:rFonts w:ascii="Times New Roman" w:hAnsi="Times New Roman" w:cs="Times New Roman"/>
          <w:sz w:val="24"/>
          <w:szCs w:val="24"/>
        </w:rPr>
        <w:t xml:space="preserve"> ‘tug of war between pixels and print’</w:t>
      </w:r>
      <w:r w:rsidRPr="000C3B78">
        <w:rPr>
          <w:rFonts w:ascii="Times New Roman" w:hAnsi="Times New Roman" w:cs="Times New Roman"/>
          <w:sz w:val="24"/>
          <w:szCs w:val="24"/>
        </w:rPr>
        <w:t xml:space="preserve"> gets all the headlines, but </w:t>
      </w:r>
      <w:r w:rsidR="00FA7572" w:rsidRPr="000C3B78">
        <w:rPr>
          <w:rFonts w:ascii="Times New Roman" w:hAnsi="Times New Roman" w:cs="Times New Roman"/>
          <w:sz w:val="24"/>
          <w:szCs w:val="24"/>
        </w:rPr>
        <w:t>it is</w:t>
      </w:r>
      <w:r w:rsidRPr="000C3B78">
        <w:rPr>
          <w:rFonts w:ascii="Times New Roman" w:hAnsi="Times New Roman" w:cs="Times New Roman"/>
          <w:sz w:val="24"/>
          <w:szCs w:val="24"/>
        </w:rPr>
        <w:t xml:space="preserve"> only one of many factors determining what gets written and read today.</w:t>
      </w:r>
      <w:r w:rsidR="003E08FD" w:rsidRPr="000C3B78">
        <w:rPr>
          <w:rStyle w:val="EndnoteReference"/>
          <w:rFonts w:ascii="Times New Roman" w:hAnsi="Times New Roman" w:cs="Times New Roman"/>
          <w:sz w:val="24"/>
          <w:szCs w:val="24"/>
        </w:rPr>
        <w:endnoteReference w:id="25"/>
      </w:r>
      <w:r w:rsidRPr="000C3B78">
        <w:rPr>
          <w:rFonts w:ascii="Times New Roman" w:hAnsi="Times New Roman" w:cs="Times New Roman"/>
          <w:sz w:val="24"/>
          <w:szCs w:val="24"/>
        </w:rPr>
        <w:t xml:space="preserve"> </w:t>
      </w:r>
      <w:r w:rsidR="00FB6C6B" w:rsidRPr="000C3B78">
        <w:rPr>
          <w:rFonts w:ascii="Times New Roman" w:hAnsi="Times New Roman" w:cs="Times New Roman"/>
          <w:sz w:val="24"/>
          <w:szCs w:val="24"/>
        </w:rPr>
        <w:t>This special issue</w:t>
      </w:r>
      <w:r w:rsidR="00AD2BDA" w:rsidRPr="000C3B78">
        <w:rPr>
          <w:rFonts w:ascii="Times New Roman" w:hAnsi="Times New Roman" w:cs="Times New Roman"/>
          <w:sz w:val="24"/>
          <w:szCs w:val="24"/>
        </w:rPr>
        <w:t xml:space="preserve"> contributes to a recent ‘wave of scholarly interest in the institutions of contemporary literary production’ that </w:t>
      </w:r>
      <w:r w:rsidR="00FB6C6B" w:rsidRPr="000C3B78">
        <w:rPr>
          <w:rFonts w:ascii="Times New Roman" w:hAnsi="Times New Roman" w:cs="Times New Roman"/>
          <w:sz w:val="24"/>
          <w:szCs w:val="24"/>
        </w:rPr>
        <w:t xml:space="preserve">aims to expand </w:t>
      </w:r>
      <w:r w:rsidRPr="000C3B78">
        <w:rPr>
          <w:rFonts w:ascii="Times New Roman" w:hAnsi="Times New Roman" w:cs="Times New Roman"/>
          <w:sz w:val="24"/>
          <w:szCs w:val="24"/>
        </w:rPr>
        <w:t xml:space="preserve">our </w:t>
      </w:r>
      <w:r w:rsidRPr="000C3B78">
        <w:rPr>
          <w:rStyle w:val="apple-converted-space"/>
          <w:rFonts w:ascii="Times New Roman" w:hAnsi="Times New Roman" w:cs="Times New Roman"/>
          <w:sz w:val="24"/>
          <w:szCs w:val="24"/>
          <w:shd w:val="clear" w:color="auto" w:fill="FFFFFF"/>
        </w:rPr>
        <w:t>understanding of how books are ‘made’</w:t>
      </w:r>
      <w:r w:rsidR="002351FF" w:rsidRPr="000C3B78">
        <w:rPr>
          <w:rStyle w:val="apple-converted-space"/>
          <w:rFonts w:ascii="Times New Roman" w:hAnsi="Times New Roman" w:cs="Times New Roman"/>
          <w:sz w:val="24"/>
          <w:szCs w:val="24"/>
          <w:shd w:val="clear" w:color="auto" w:fill="FFFFFF"/>
        </w:rPr>
        <w:t xml:space="preserve">, encompassing not only their </w:t>
      </w:r>
      <w:r w:rsidRPr="000C3B78">
        <w:rPr>
          <w:rFonts w:ascii="Times New Roman" w:hAnsi="Times New Roman" w:cs="Times New Roman"/>
          <w:sz w:val="24"/>
          <w:szCs w:val="24"/>
        </w:rPr>
        <w:t xml:space="preserve">writing </w:t>
      </w:r>
      <w:r w:rsidR="00D84806" w:rsidRPr="000C3B78">
        <w:rPr>
          <w:rFonts w:ascii="Times New Roman" w:hAnsi="Times New Roman" w:cs="Times New Roman"/>
          <w:sz w:val="24"/>
          <w:szCs w:val="24"/>
        </w:rPr>
        <w:t>and</w:t>
      </w:r>
      <w:r w:rsidR="00FA7572" w:rsidRPr="000C3B78">
        <w:rPr>
          <w:rFonts w:ascii="Times New Roman" w:hAnsi="Times New Roman" w:cs="Times New Roman"/>
          <w:sz w:val="24"/>
          <w:szCs w:val="24"/>
        </w:rPr>
        <w:t xml:space="preserve"> physical production</w:t>
      </w:r>
      <w:r w:rsidR="00D84806" w:rsidRPr="000C3B78">
        <w:rPr>
          <w:rFonts w:ascii="Times New Roman" w:hAnsi="Times New Roman" w:cs="Times New Roman"/>
          <w:sz w:val="24"/>
          <w:szCs w:val="24"/>
        </w:rPr>
        <w:t>,</w:t>
      </w:r>
      <w:r w:rsidR="00FA7572" w:rsidRPr="000C3B78">
        <w:rPr>
          <w:rFonts w:ascii="Times New Roman" w:hAnsi="Times New Roman" w:cs="Times New Roman"/>
          <w:sz w:val="24"/>
          <w:szCs w:val="24"/>
        </w:rPr>
        <w:t xml:space="preserve"> or</w:t>
      </w:r>
      <w:r w:rsidRPr="000C3B78">
        <w:rPr>
          <w:rFonts w:ascii="Times New Roman" w:hAnsi="Times New Roman" w:cs="Times New Roman"/>
          <w:sz w:val="24"/>
          <w:szCs w:val="24"/>
        </w:rPr>
        <w:t xml:space="preserve"> even</w:t>
      </w:r>
      <w:r w:rsidR="00775CA7" w:rsidRPr="000C3B78">
        <w:rPr>
          <w:rFonts w:ascii="Times New Roman" w:hAnsi="Times New Roman" w:cs="Times New Roman"/>
          <w:sz w:val="24"/>
          <w:szCs w:val="24"/>
        </w:rPr>
        <w:t xml:space="preserve"> their</w:t>
      </w:r>
      <w:r w:rsidRPr="000C3B78">
        <w:rPr>
          <w:rFonts w:ascii="Times New Roman" w:hAnsi="Times New Roman" w:cs="Times New Roman"/>
          <w:sz w:val="24"/>
          <w:szCs w:val="24"/>
        </w:rPr>
        <w:t xml:space="preserve"> reading, but also </w:t>
      </w:r>
      <w:r w:rsidR="002351FF" w:rsidRPr="000C3B78">
        <w:rPr>
          <w:rFonts w:ascii="Times New Roman" w:hAnsi="Times New Roman" w:cs="Times New Roman"/>
          <w:sz w:val="24"/>
          <w:szCs w:val="24"/>
        </w:rPr>
        <w:t xml:space="preserve">their </w:t>
      </w:r>
      <w:r w:rsidR="00FA7572" w:rsidRPr="000C3B78">
        <w:rPr>
          <w:rFonts w:ascii="Times New Roman" w:hAnsi="Times New Roman" w:cs="Times New Roman"/>
          <w:sz w:val="24"/>
          <w:szCs w:val="24"/>
        </w:rPr>
        <w:t xml:space="preserve">complicated </w:t>
      </w:r>
      <w:r w:rsidRPr="000C3B78">
        <w:rPr>
          <w:rFonts w:ascii="Times New Roman" w:hAnsi="Times New Roman" w:cs="Times New Roman"/>
          <w:sz w:val="24"/>
          <w:szCs w:val="24"/>
        </w:rPr>
        <w:t xml:space="preserve">diffusion through </w:t>
      </w:r>
      <w:r w:rsidR="00FA7572" w:rsidRPr="000C3B78">
        <w:rPr>
          <w:rFonts w:ascii="Times New Roman" w:hAnsi="Times New Roman" w:cs="Times New Roman"/>
          <w:sz w:val="24"/>
          <w:szCs w:val="24"/>
        </w:rPr>
        <w:t xml:space="preserve">a variety of </w:t>
      </w:r>
      <w:r w:rsidR="007E0FA2" w:rsidRPr="000C3B78">
        <w:rPr>
          <w:rFonts w:ascii="Times New Roman" w:hAnsi="Times New Roman" w:cs="Times New Roman"/>
          <w:sz w:val="24"/>
          <w:szCs w:val="24"/>
        </w:rPr>
        <w:t>gatekeeping</w:t>
      </w:r>
      <w:r w:rsidR="002718CD" w:rsidRPr="000C3B78">
        <w:rPr>
          <w:rFonts w:ascii="Times New Roman" w:hAnsi="Times New Roman" w:cs="Times New Roman"/>
          <w:sz w:val="24"/>
          <w:szCs w:val="24"/>
        </w:rPr>
        <w:t xml:space="preserve"> and prestige-investing</w:t>
      </w:r>
      <w:r w:rsidRPr="000C3B78">
        <w:rPr>
          <w:rFonts w:ascii="Times New Roman" w:hAnsi="Times New Roman" w:cs="Times New Roman"/>
          <w:sz w:val="24"/>
          <w:szCs w:val="24"/>
        </w:rPr>
        <w:t xml:space="preserve"> institutions such as reviewing, prize-giving</w:t>
      </w:r>
      <w:r w:rsidR="002718CD" w:rsidRPr="000C3B78">
        <w:rPr>
          <w:rFonts w:ascii="Times New Roman" w:hAnsi="Times New Roman" w:cs="Times New Roman"/>
          <w:sz w:val="24"/>
          <w:szCs w:val="24"/>
        </w:rPr>
        <w:t xml:space="preserve"> and</w:t>
      </w:r>
      <w:r w:rsidRPr="000C3B78">
        <w:rPr>
          <w:rFonts w:ascii="Times New Roman" w:hAnsi="Times New Roman" w:cs="Times New Roman"/>
          <w:sz w:val="24"/>
          <w:szCs w:val="24"/>
        </w:rPr>
        <w:t xml:space="preserve"> book clubs</w:t>
      </w:r>
      <w:r w:rsidR="00FB6C6B" w:rsidRPr="000C3B78">
        <w:rPr>
          <w:rFonts w:ascii="Times New Roman" w:hAnsi="Times New Roman" w:cs="Times New Roman"/>
          <w:sz w:val="24"/>
          <w:szCs w:val="24"/>
        </w:rPr>
        <w:t>.</w:t>
      </w:r>
      <w:r w:rsidR="00AD2BDA" w:rsidRPr="000C3B78">
        <w:rPr>
          <w:rStyle w:val="EndnoteReference"/>
          <w:rFonts w:ascii="Times New Roman" w:hAnsi="Times New Roman" w:cs="Times New Roman"/>
          <w:sz w:val="24"/>
          <w:szCs w:val="24"/>
        </w:rPr>
        <w:endnoteReference w:id="26"/>
      </w:r>
      <w:r w:rsidR="00FB6C6B" w:rsidRPr="000C3B78">
        <w:rPr>
          <w:rFonts w:ascii="Times New Roman" w:hAnsi="Times New Roman" w:cs="Times New Roman"/>
          <w:sz w:val="24"/>
          <w:szCs w:val="24"/>
        </w:rPr>
        <w:t xml:space="preserve"> All of these </w:t>
      </w:r>
      <w:r w:rsidR="00FA7572" w:rsidRPr="000C3B78">
        <w:rPr>
          <w:rFonts w:ascii="Times New Roman" w:hAnsi="Times New Roman" w:cs="Times New Roman"/>
          <w:sz w:val="24"/>
          <w:szCs w:val="24"/>
        </w:rPr>
        <w:t>are undergoing their own profound changes</w:t>
      </w:r>
      <w:r w:rsidR="002351FF" w:rsidRPr="000C3B78">
        <w:rPr>
          <w:rFonts w:ascii="Times New Roman" w:hAnsi="Times New Roman" w:cs="Times New Roman"/>
          <w:sz w:val="24"/>
          <w:szCs w:val="24"/>
        </w:rPr>
        <w:t xml:space="preserve">. </w:t>
      </w:r>
      <w:r w:rsidR="0019546B" w:rsidRPr="000C3B78">
        <w:rPr>
          <w:rFonts w:ascii="Times New Roman" w:hAnsi="Times New Roman" w:cs="Times New Roman"/>
          <w:sz w:val="24"/>
          <w:szCs w:val="24"/>
        </w:rPr>
        <w:t>We are now all aware of the</w:t>
      </w:r>
      <w:r w:rsidR="001B175A" w:rsidRPr="000C3B78">
        <w:rPr>
          <w:rFonts w:ascii="Times New Roman" w:hAnsi="Times New Roman" w:cs="Times New Roman"/>
          <w:sz w:val="24"/>
          <w:szCs w:val="24"/>
        </w:rPr>
        <w:t xml:space="preserve"> writing programme as ‘the engine of production and reproduction’ of most of our literary practices</w:t>
      </w:r>
      <w:r w:rsidR="0019546B" w:rsidRPr="000C3B78">
        <w:rPr>
          <w:rFonts w:ascii="Times New Roman" w:hAnsi="Times New Roman" w:cs="Times New Roman"/>
          <w:sz w:val="24"/>
          <w:szCs w:val="24"/>
        </w:rPr>
        <w:t xml:space="preserve">, but what kinds of books </w:t>
      </w:r>
      <w:r w:rsidR="00DE4697" w:rsidRPr="000C3B78">
        <w:rPr>
          <w:rFonts w:ascii="Times New Roman" w:hAnsi="Times New Roman" w:cs="Times New Roman"/>
          <w:sz w:val="24"/>
          <w:szCs w:val="24"/>
        </w:rPr>
        <w:t>emerge from its classrooms</w:t>
      </w:r>
      <w:r w:rsidR="0019546B" w:rsidRPr="000C3B78">
        <w:rPr>
          <w:rFonts w:ascii="Times New Roman" w:hAnsi="Times New Roman" w:cs="Times New Roman"/>
          <w:sz w:val="24"/>
          <w:szCs w:val="24"/>
        </w:rPr>
        <w:t>?</w:t>
      </w:r>
      <w:r w:rsidR="005B27BA">
        <w:rPr>
          <w:rStyle w:val="EndnoteReference"/>
          <w:rFonts w:ascii="Times New Roman" w:hAnsi="Times New Roman" w:cs="Times New Roman"/>
          <w:sz w:val="24"/>
          <w:szCs w:val="24"/>
        </w:rPr>
        <w:endnoteReference w:id="27"/>
      </w:r>
      <w:r w:rsidR="004E7C4C" w:rsidRPr="000C3B78">
        <w:rPr>
          <w:rFonts w:ascii="Times New Roman" w:hAnsi="Times New Roman" w:cs="Times New Roman"/>
          <w:sz w:val="24"/>
          <w:szCs w:val="24"/>
        </w:rPr>
        <w:t xml:space="preserve"> </w:t>
      </w:r>
      <w:r w:rsidR="007944FE">
        <w:rPr>
          <w:rFonts w:ascii="Times New Roman" w:hAnsi="Times New Roman" w:cs="Times New Roman"/>
          <w:sz w:val="24"/>
          <w:szCs w:val="24"/>
        </w:rPr>
        <w:t>Does MFA-produced, and often MFA-referencing,</w:t>
      </w:r>
      <w:r w:rsidR="007D2852">
        <w:rPr>
          <w:rFonts w:ascii="Times New Roman" w:hAnsi="Times New Roman" w:cs="Times New Roman"/>
          <w:sz w:val="24"/>
          <w:szCs w:val="24"/>
        </w:rPr>
        <w:t xml:space="preserve"> </w:t>
      </w:r>
      <w:r w:rsidR="007944FE">
        <w:rPr>
          <w:rFonts w:ascii="Times New Roman" w:hAnsi="Times New Roman" w:cs="Times New Roman"/>
          <w:sz w:val="24"/>
          <w:szCs w:val="24"/>
        </w:rPr>
        <w:t>‘world lit’ offer a real alternative to the white-bread brand</w:t>
      </w:r>
      <w:r w:rsidR="00B56049">
        <w:rPr>
          <w:rFonts w:ascii="Times New Roman" w:hAnsi="Times New Roman" w:cs="Times New Roman"/>
          <w:sz w:val="24"/>
          <w:szCs w:val="24"/>
        </w:rPr>
        <w:t>: ‘</w:t>
      </w:r>
      <w:r w:rsidR="007944FE">
        <w:rPr>
          <w:rFonts w:ascii="Times New Roman" w:hAnsi="Times New Roman" w:cs="Times New Roman"/>
          <w:sz w:val="24"/>
          <w:szCs w:val="24"/>
        </w:rPr>
        <w:t>a fascinating, confounding accumulation of brands and music and comic books and icons, with emotions skimmed over, and each sentence stylishly aware of its own stylishness’?</w:t>
      </w:r>
      <w:r w:rsidR="00B56049">
        <w:rPr>
          <w:rStyle w:val="EndnoteReference"/>
          <w:rFonts w:ascii="Times New Roman" w:hAnsi="Times New Roman" w:cs="Times New Roman"/>
          <w:sz w:val="24"/>
          <w:szCs w:val="24"/>
        </w:rPr>
        <w:endnoteReference w:id="28"/>
      </w:r>
      <w:r w:rsidR="007944FE">
        <w:rPr>
          <w:rFonts w:ascii="Times New Roman" w:hAnsi="Times New Roman" w:cs="Times New Roman"/>
          <w:sz w:val="24"/>
          <w:szCs w:val="24"/>
        </w:rPr>
        <w:t xml:space="preserve"> </w:t>
      </w:r>
      <w:r w:rsidR="007D2852">
        <w:rPr>
          <w:rFonts w:ascii="Times New Roman" w:hAnsi="Times New Roman" w:cs="Times New Roman"/>
          <w:sz w:val="24"/>
          <w:szCs w:val="24"/>
        </w:rPr>
        <w:t xml:space="preserve"> And how does postcolonial writing beyond the MFA ‘register anxiety about the political parameters of the literary marketplace?’</w:t>
      </w:r>
      <w:r w:rsidR="007D2852">
        <w:rPr>
          <w:rStyle w:val="EndnoteReference"/>
          <w:rFonts w:ascii="Times New Roman" w:hAnsi="Times New Roman" w:cs="Times New Roman"/>
          <w:sz w:val="24"/>
          <w:szCs w:val="24"/>
        </w:rPr>
        <w:endnoteReference w:id="29"/>
      </w:r>
      <w:r w:rsidR="005B27BA">
        <w:rPr>
          <w:rFonts w:ascii="Times New Roman" w:hAnsi="Times New Roman" w:cs="Times New Roman"/>
          <w:sz w:val="24"/>
          <w:szCs w:val="24"/>
        </w:rPr>
        <w:t xml:space="preserve"> </w:t>
      </w:r>
      <w:r w:rsidR="00DE4697" w:rsidRPr="000C3B78">
        <w:rPr>
          <w:rFonts w:ascii="Times New Roman" w:hAnsi="Times New Roman" w:cs="Times New Roman"/>
          <w:sz w:val="24"/>
          <w:szCs w:val="24"/>
        </w:rPr>
        <w:t xml:space="preserve">Why do so many </w:t>
      </w:r>
      <w:r w:rsidR="002351FF" w:rsidRPr="000C3B78">
        <w:rPr>
          <w:rFonts w:ascii="Times New Roman" w:hAnsi="Times New Roman" w:cs="Times New Roman"/>
          <w:sz w:val="24"/>
          <w:szCs w:val="24"/>
        </w:rPr>
        <w:t xml:space="preserve">recent </w:t>
      </w:r>
      <w:r w:rsidR="00DE4697" w:rsidRPr="000C3B78">
        <w:rPr>
          <w:rFonts w:ascii="Times New Roman" w:hAnsi="Times New Roman" w:cs="Times New Roman"/>
          <w:sz w:val="24"/>
          <w:szCs w:val="24"/>
        </w:rPr>
        <w:t>works of fiction</w:t>
      </w:r>
      <w:r w:rsidR="005F6929" w:rsidRPr="000C3B78">
        <w:rPr>
          <w:rFonts w:ascii="Times New Roman" w:hAnsi="Times New Roman" w:cs="Times New Roman"/>
          <w:sz w:val="24"/>
          <w:szCs w:val="24"/>
        </w:rPr>
        <w:t xml:space="preserve">, like Joyce’s choice, </w:t>
      </w:r>
      <w:r w:rsidR="004E7C4C" w:rsidRPr="000C3B78">
        <w:rPr>
          <w:rFonts w:ascii="Times New Roman" w:hAnsi="Times New Roman" w:cs="Times New Roman"/>
          <w:i/>
          <w:sz w:val="24"/>
          <w:szCs w:val="24"/>
        </w:rPr>
        <w:t>How are We to Live</w:t>
      </w:r>
      <w:r w:rsidR="00DE4697" w:rsidRPr="000C3B78">
        <w:rPr>
          <w:rFonts w:ascii="Times New Roman" w:hAnsi="Times New Roman" w:cs="Times New Roman"/>
          <w:sz w:val="24"/>
          <w:szCs w:val="24"/>
        </w:rPr>
        <w:t xml:space="preserve">, </w:t>
      </w:r>
      <w:r w:rsidR="005F6929" w:rsidRPr="000C3B78">
        <w:rPr>
          <w:rFonts w:ascii="Times New Roman" w:hAnsi="Times New Roman" w:cs="Times New Roman"/>
          <w:sz w:val="24"/>
          <w:szCs w:val="24"/>
        </w:rPr>
        <w:t xml:space="preserve">masquerade </w:t>
      </w:r>
      <w:r w:rsidR="004E7C4C" w:rsidRPr="000C3B78">
        <w:rPr>
          <w:rFonts w:ascii="Times New Roman" w:hAnsi="Times New Roman" w:cs="Times New Roman"/>
          <w:sz w:val="24"/>
          <w:szCs w:val="24"/>
        </w:rPr>
        <w:t>as</w:t>
      </w:r>
      <w:r w:rsidR="00AF4D4D" w:rsidRPr="000C3B78">
        <w:rPr>
          <w:rFonts w:ascii="Times New Roman" w:hAnsi="Times New Roman" w:cs="Times New Roman"/>
          <w:sz w:val="24"/>
          <w:szCs w:val="24"/>
        </w:rPr>
        <w:t xml:space="preserve"> </w:t>
      </w:r>
      <w:r w:rsidR="004E7C4C" w:rsidRPr="000C3B78">
        <w:rPr>
          <w:rFonts w:ascii="Times New Roman" w:hAnsi="Times New Roman" w:cs="Times New Roman"/>
          <w:sz w:val="24"/>
          <w:szCs w:val="24"/>
        </w:rPr>
        <w:t>self-help book</w:t>
      </w:r>
      <w:r w:rsidR="005F6929" w:rsidRPr="000C3B78">
        <w:rPr>
          <w:rFonts w:ascii="Times New Roman" w:hAnsi="Times New Roman" w:cs="Times New Roman"/>
          <w:sz w:val="24"/>
          <w:szCs w:val="24"/>
        </w:rPr>
        <w:t>s?</w:t>
      </w:r>
      <w:r w:rsidR="004E7C4C" w:rsidRPr="000C3B78">
        <w:rPr>
          <w:rFonts w:ascii="Times New Roman" w:hAnsi="Times New Roman" w:cs="Times New Roman"/>
          <w:sz w:val="24"/>
          <w:szCs w:val="24"/>
        </w:rPr>
        <w:t xml:space="preserve"> </w:t>
      </w:r>
      <w:r w:rsidR="004E7C4C" w:rsidRPr="000C3B78">
        <w:rPr>
          <w:rStyle w:val="EndnoteReference"/>
          <w:rFonts w:ascii="Times New Roman" w:hAnsi="Times New Roman" w:cs="Times New Roman"/>
          <w:sz w:val="24"/>
          <w:szCs w:val="24"/>
        </w:rPr>
        <w:endnoteReference w:id="30"/>
      </w:r>
      <w:r w:rsidR="002E3226" w:rsidRPr="000C3B78">
        <w:rPr>
          <w:rFonts w:ascii="Times New Roman" w:hAnsi="Times New Roman" w:cs="Times New Roman"/>
          <w:sz w:val="24"/>
          <w:szCs w:val="24"/>
        </w:rPr>
        <w:t xml:space="preserve"> </w:t>
      </w:r>
      <w:r w:rsidR="00D34D26" w:rsidRPr="000C3B78">
        <w:rPr>
          <w:rFonts w:ascii="Times New Roman" w:hAnsi="Times New Roman" w:cs="Times New Roman"/>
          <w:sz w:val="24"/>
          <w:szCs w:val="24"/>
        </w:rPr>
        <w:t xml:space="preserve">What happens when writers believe that </w:t>
      </w:r>
      <w:r w:rsidR="00DE4697" w:rsidRPr="000C3B78">
        <w:rPr>
          <w:rFonts w:ascii="Times New Roman" w:hAnsi="Times New Roman" w:cs="Times New Roman"/>
          <w:sz w:val="24"/>
          <w:szCs w:val="24"/>
        </w:rPr>
        <w:t>‘private life has ceded to the web’</w:t>
      </w:r>
      <w:r w:rsidR="00D34D26" w:rsidRPr="000C3B78">
        <w:rPr>
          <w:rFonts w:ascii="Times New Roman" w:hAnsi="Times New Roman" w:cs="Times New Roman"/>
          <w:sz w:val="24"/>
          <w:szCs w:val="24"/>
        </w:rPr>
        <w:t>?</w:t>
      </w:r>
      <w:r w:rsidR="001004F7" w:rsidRPr="000C3B78">
        <w:rPr>
          <w:rStyle w:val="EndnoteReference"/>
          <w:rFonts w:ascii="Times New Roman" w:hAnsi="Times New Roman" w:cs="Times New Roman"/>
          <w:sz w:val="24"/>
          <w:szCs w:val="24"/>
        </w:rPr>
        <w:t xml:space="preserve"> </w:t>
      </w:r>
      <w:r w:rsidR="001004F7" w:rsidRPr="000C3B78">
        <w:rPr>
          <w:rStyle w:val="EndnoteReference"/>
          <w:rFonts w:ascii="Times New Roman" w:hAnsi="Times New Roman" w:cs="Times New Roman"/>
          <w:sz w:val="24"/>
          <w:szCs w:val="24"/>
        </w:rPr>
        <w:endnoteReference w:id="31"/>
      </w:r>
      <w:r w:rsidR="00D34D26" w:rsidRPr="000C3B78">
        <w:rPr>
          <w:rFonts w:ascii="Times New Roman" w:hAnsi="Times New Roman" w:cs="Times New Roman"/>
          <w:sz w:val="24"/>
          <w:szCs w:val="24"/>
        </w:rPr>
        <w:t xml:space="preserve"> </w:t>
      </w:r>
      <w:r w:rsidR="001004F7" w:rsidRPr="000C3B78">
        <w:rPr>
          <w:rFonts w:ascii="Times New Roman" w:hAnsi="Times New Roman" w:cs="Times New Roman"/>
          <w:sz w:val="24"/>
          <w:szCs w:val="24"/>
        </w:rPr>
        <w:t xml:space="preserve">Can </w:t>
      </w:r>
      <w:r w:rsidR="00D34D26" w:rsidRPr="000C3B78">
        <w:rPr>
          <w:rFonts w:ascii="Times New Roman" w:hAnsi="Times New Roman" w:cs="Times New Roman"/>
          <w:sz w:val="24"/>
          <w:szCs w:val="24"/>
        </w:rPr>
        <w:t xml:space="preserve">the novel </w:t>
      </w:r>
      <w:r w:rsidR="005B27BA">
        <w:rPr>
          <w:rFonts w:ascii="Times New Roman" w:hAnsi="Times New Roman" w:cs="Times New Roman"/>
          <w:sz w:val="24"/>
          <w:szCs w:val="24"/>
        </w:rPr>
        <w:t xml:space="preserve">reinvent itself </w:t>
      </w:r>
      <w:r w:rsidR="00D34D26" w:rsidRPr="000C3B78">
        <w:rPr>
          <w:rFonts w:ascii="Times New Roman" w:hAnsi="Times New Roman" w:cs="Times New Roman"/>
          <w:sz w:val="24"/>
          <w:szCs w:val="24"/>
        </w:rPr>
        <w:t>simply</w:t>
      </w:r>
      <w:r w:rsidR="005B27BA">
        <w:rPr>
          <w:rFonts w:ascii="Times New Roman" w:hAnsi="Times New Roman" w:cs="Times New Roman"/>
          <w:sz w:val="24"/>
          <w:szCs w:val="24"/>
        </w:rPr>
        <w:t xml:space="preserve"> by</w:t>
      </w:r>
      <w:r w:rsidR="00D34D26" w:rsidRPr="000C3B78">
        <w:rPr>
          <w:rFonts w:ascii="Times New Roman" w:hAnsi="Times New Roman" w:cs="Times New Roman"/>
          <w:sz w:val="24"/>
          <w:szCs w:val="24"/>
        </w:rPr>
        <w:t xml:space="preserve"> </w:t>
      </w:r>
      <w:r w:rsidR="00DE4697" w:rsidRPr="000C3B78">
        <w:rPr>
          <w:rFonts w:ascii="Times New Roman" w:hAnsi="Times New Roman" w:cs="Times New Roman"/>
          <w:sz w:val="24"/>
          <w:szCs w:val="24"/>
        </w:rPr>
        <w:t>incorporating</w:t>
      </w:r>
      <w:r w:rsidR="005B27BA">
        <w:rPr>
          <w:rFonts w:ascii="Times New Roman" w:hAnsi="Times New Roman" w:cs="Times New Roman"/>
          <w:sz w:val="24"/>
          <w:szCs w:val="24"/>
        </w:rPr>
        <w:t xml:space="preserve"> tweets</w:t>
      </w:r>
      <w:r w:rsidR="00DE4697" w:rsidRPr="000C3B78">
        <w:rPr>
          <w:rFonts w:ascii="Times New Roman" w:hAnsi="Times New Roman" w:cs="Times New Roman"/>
          <w:sz w:val="24"/>
          <w:szCs w:val="24"/>
        </w:rPr>
        <w:t xml:space="preserve">, or </w:t>
      </w:r>
      <w:r w:rsidR="005B27BA">
        <w:rPr>
          <w:rFonts w:ascii="Times New Roman" w:hAnsi="Times New Roman" w:cs="Times New Roman"/>
          <w:sz w:val="24"/>
          <w:szCs w:val="24"/>
        </w:rPr>
        <w:t>by turning itself into ‘an artfully curated social media feed’</w:t>
      </w:r>
      <w:r w:rsidR="00D34D26" w:rsidRPr="000C3B78">
        <w:rPr>
          <w:rFonts w:ascii="Times New Roman" w:hAnsi="Times New Roman" w:cs="Times New Roman"/>
          <w:sz w:val="24"/>
          <w:szCs w:val="24"/>
        </w:rPr>
        <w:t>?</w:t>
      </w:r>
      <w:r w:rsidR="00A03A2E">
        <w:rPr>
          <w:rStyle w:val="EndnoteReference"/>
          <w:rFonts w:ascii="Times New Roman" w:hAnsi="Times New Roman" w:cs="Times New Roman"/>
          <w:sz w:val="24"/>
          <w:szCs w:val="24"/>
        </w:rPr>
        <w:endnoteReference w:id="32"/>
      </w:r>
      <w:r w:rsidR="00D34D26" w:rsidRPr="000C3B78">
        <w:rPr>
          <w:rStyle w:val="EndnoteReference"/>
          <w:rFonts w:ascii="Times New Roman" w:hAnsi="Times New Roman" w:cs="Times New Roman"/>
          <w:sz w:val="24"/>
          <w:szCs w:val="24"/>
        </w:rPr>
        <w:t xml:space="preserve"> </w:t>
      </w:r>
      <w:r w:rsidR="00403E95">
        <w:rPr>
          <w:rFonts w:ascii="Times New Roman" w:hAnsi="Times New Roman" w:cs="Times New Roman"/>
          <w:sz w:val="24"/>
          <w:szCs w:val="24"/>
        </w:rPr>
        <w:t xml:space="preserve"> </w:t>
      </w:r>
      <w:r w:rsidR="007944FE">
        <w:rPr>
          <w:rFonts w:ascii="Times New Roman" w:hAnsi="Times New Roman" w:cs="Times New Roman"/>
          <w:sz w:val="24"/>
          <w:szCs w:val="24"/>
        </w:rPr>
        <w:t xml:space="preserve">Is </w:t>
      </w:r>
      <w:r w:rsidR="00B56049">
        <w:rPr>
          <w:rFonts w:ascii="Times New Roman" w:hAnsi="Times New Roman" w:cs="Times New Roman"/>
          <w:sz w:val="24"/>
          <w:szCs w:val="24"/>
        </w:rPr>
        <w:t>its</w:t>
      </w:r>
      <w:r w:rsidR="007944FE">
        <w:rPr>
          <w:rFonts w:ascii="Times New Roman" w:hAnsi="Times New Roman" w:cs="Times New Roman"/>
          <w:sz w:val="24"/>
          <w:szCs w:val="24"/>
        </w:rPr>
        <w:t xml:space="preserve"> ongoing </w:t>
      </w:r>
      <w:r w:rsidR="00DB052A" w:rsidRPr="000C3B78">
        <w:rPr>
          <w:rFonts w:ascii="Times New Roman" w:hAnsi="Times New Roman" w:cs="Times New Roman"/>
          <w:sz w:val="24"/>
          <w:szCs w:val="24"/>
        </w:rPr>
        <w:t>dependence on the modes of fantasy and science fiction productive or merely a futile attempt to compete with video games and box-set TV?</w:t>
      </w:r>
      <w:r w:rsidR="00A87DEB" w:rsidRPr="000C3B78">
        <w:rPr>
          <w:rFonts w:ascii="Times New Roman" w:hAnsi="Times New Roman" w:cs="Times New Roman"/>
          <w:sz w:val="24"/>
          <w:szCs w:val="24"/>
        </w:rPr>
        <w:t xml:space="preserve"> </w:t>
      </w:r>
      <w:r w:rsidR="00F351C3" w:rsidRPr="000C3B78">
        <w:rPr>
          <w:rFonts w:ascii="Times New Roman" w:hAnsi="Times New Roman" w:cs="Times New Roman"/>
          <w:sz w:val="24"/>
          <w:szCs w:val="24"/>
        </w:rPr>
        <w:t xml:space="preserve"> In 2012, the novelist Michael </w:t>
      </w:r>
      <w:proofErr w:type="spellStart"/>
      <w:r w:rsidR="00F351C3" w:rsidRPr="000C3B78">
        <w:rPr>
          <w:rFonts w:ascii="Times New Roman" w:hAnsi="Times New Roman" w:cs="Times New Roman"/>
          <w:sz w:val="24"/>
          <w:szCs w:val="24"/>
        </w:rPr>
        <w:t>Szalay</w:t>
      </w:r>
      <w:proofErr w:type="spellEnd"/>
      <w:r w:rsidR="00F351C3" w:rsidRPr="000C3B78">
        <w:rPr>
          <w:rFonts w:ascii="Times New Roman" w:hAnsi="Times New Roman" w:cs="Times New Roman"/>
          <w:sz w:val="24"/>
          <w:szCs w:val="24"/>
        </w:rPr>
        <w:t xml:space="preserve"> </w:t>
      </w:r>
      <w:r w:rsidR="007D1B3D" w:rsidRPr="000C3B78">
        <w:rPr>
          <w:rFonts w:ascii="Times New Roman" w:hAnsi="Times New Roman" w:cs="Times New Roman"/>
          <w:sz w:val="24"/>
          <w:szCs w:val="24"/>
        </w:rPr>
        <w:t>expressed anxiety that</w:t>
      </w:r>
      <w:r w:rsidR="00F351C3" w:rsidRPr="000C3B78">
        <w:rPr>
          <w:rFonts w:ascii="Times New Roman" w:hAnsi="Times New Roman" w:cs="Times New Roman"/>
          <w:sz w:val="24"/>
          <w:szCs w:val="24"/>
        </w:rPr>
        <w:t xml:space="preserve"> ‘the </w:t>
      </w:r>
      <w:r w:rsidR="00F351C3" w:rsidRPr="000C3B78">
        <w:rPr>
          <w:rFonts w:ascii="Times New Roman" w:hAnsi="Times New Roman" w:cs="Times New Roman"/>
          <w:sz w:val="24"/>
          <w:szCs w:val="24"/>
          <w:shd w:val="clear" w:color="auto" w:fill="FFFFFF"/>
        </w:rPr>
        <w:t>migration of literary talent into premium cable television</w:t>
      </w:r>
      <w:r w:rsidR="007D1B3D" w:rsidRPr="000C3B78">
        <w:rPr>
          <w:rFonts w:ascii="Times New Roman" w:hAnsi="Times New Roman" w:cs="Times New Roman"/>
          <w:sz w:val="24"/>
          <w:szCs w:val="24"/>
          <w:shd w:val="clear" w:color="auto" w:fill="FFFFFF"/>
        </w:rPr>
        <w:t>’ ha</w:t>
      </w:r>
      <w:r w:rsidR="00A87DEB" w:rsidRPr="000C3B78">
        <w:rPr>
          <w:rFonts w:ascii="Times New Roman" w:hAnsi="Times New Roman" w:cs="Times New Roman"/>
          <w:sz w:val="24"/>
          <w:szCs w:val="24"/>
          <w:shd w:val="clear" w:color="auto" w:fill="FFFFFF"/>
        </w:rPr>
        <w:t>d</w:t>
      </w:r>
      <w:r w:rsidR="007D1B3D" w:rsidRPr="000C3B78">
        <w:rPr>
          <w:rFonts w:ascii="Times New Roman" w:hAnsi="Times New Roman" w:cs="Times New Roman"/>
          <w:sz w:val="24"/>
          <w:szCs w:val="24"/>
          <w:shd w:val="clear" w:color="auto" w:fill="FFFFFF"/>
        </w:rPr>
        <w:t xml:space="preserve"> led to</w:t>
      </w:r>
      <w:r w:rsidR="00F351C3" w:rsidRPr="000C3B78">
        <w:rPr>
          <w:rFonts w:ascii="Times New Roman" w:hAnsi="Times New Roman" w:cs="Times New Roman"/>
          <w:sz w:val="24"/>
          <w:szCs w:val="24"/>
          <w:shd w:val="clear" w:color="auto" w:fill="FFFFFF"/>
        </w:rPr>
        <w:t xml:space="preserve"> </w:t>
      </w:r>
      <w:r w:rsidR="007D1B3D" w:rsidRPr="000C3B78">
        <w:rPr>
          <w:rFonts w:ascii="Times New Roman" w:hAnsi="Times New Roman" w:cs="Times New Roman"/>
          <w:sz w:val="24"/>
          <w:szCs w:val="24"/>
          <w:shd w:val="clear" w:color="auto" w:fill="FFFFFF"/>
        </w:rPr>
        <w:t>‘</w:t>
      </w:r>
      <w:r w:rsidR="00F351C3" w:rsidRPr="000C3B78">
        <w:rPr>
          <w:rFonts w:ascii="Times New Roman" w:hAnsi="Times New Roman" w:cs="Times New Roman"/>
          <w:sz w:val="24"/>
          <w:szCs w:val="24"/>
          <w:shd w:val="clear" w:color="auto" w:fill="FFFFFF"/>
        </w:rPr>
        <w:t xml:space="preserve">a radical revaluation of authorial prestige and </w:t>
      </w:r>
      <w:proofErr w:type="spellStart"/>
      <w:r w:rsidR="00F351C3" w:rsidRPr="000C3B78">
        <w:rPr>
          <w:rFonts w:ascii="Times New Roman" w:hAnsi="Times New Roman" w:cs="Times New Roman"/>
          <w:sz w:val="24"/>
          <w:szCs w:val="24"/>
          <w:shd w:val="clear" w:color="auto" w:fill="FFFFFF"/>
        </w:rPr>
        <w:t>labor</w:t>
      </w:r>
      <w:proofErr w:type="spellEnd"/>
      <w:r w:rsidR="00F351C3" w:rsidRPr="000C3B78">
        <w:rPr>
          <w:rFonts w:ascii="Times New Roman" w:hAnsi="Times New Roman" w:cs="Times New Roman"/>
          <w:sz w:val="24"/>
          <w:szCs w:val="24"/>
          <w:shd w:val="clear" w:color="auto" w:fill="FFFFFF"/>
        </w:rPr>
        <w:t xml:space="preserve">’. </w:t>
      </w:r>
      <w:r w:rsidR="007D1B3D" w:rsidRPr="000C3B78">
        <w:rPr>
          <w:rFonts w:ascii="Times New Roman" w:hAnsi="Times New Roman" w:cs="Times New Roman"/>
          <w:sz w:val="24"/>
          <w:szCs w:val="24"/>
          <w:shd w:val="clear" w:color="auto" w:fill="FFFFFF"/>
        </w:rPr>
        <w:t>Noting that Jennifer Egan</w:t>
      </w:r>
      <w:r w:rsidR="00A87DEB" w:rsidRPr="000C3B78">
        <w:rPr>
          <w:rFonts w:ascii="Times New Roman" w:hAnsi="Times New Roman" w:cs="Times New Roman"/>
          <w:sz w:val="24"/>
          <w:szCs w:val="24"/>
          <w:shd w:val="clear" w:color="auto" w:fill="FFFFFF"/>
        </w:rPr>
        <w:t xml:space="preserve"> had sold HBO the</w:t>
      </w:r>
      <w:r w:rsidR="007D1B3D" w:rsidRPr="000C3B78">
        <w:rPr>
          <w:rFonts w:ascii="Times New Roman" w:hAnsi="Times New Roman" w:cs="Times New Roman"/>
          <w:sz w:val="24"/>
          <w:szCs w:val="24"/>
          <w:shd w:val="clear" w:color="auto" w:fill="FFFFFF"/>
        </w:rPr>
        <w:t xml:space="preserve"> rights for </w:t>
      </w:r>
      <w:r w:rsidR="007D1B3D" w:rsidRPr="000C3B78">
        <w:rPr>
          <w:rFonts w:ascii="Times New Roman" w:hAnsi="Times New Roman" w:cs="Times New Roman"/>
          <w:i/>
          <w:sz w:val="24"/>
          <w:szCs w:val="24"/>
          <w:shd w:val="clear" w:color="auto" w:fill="FFFFFF"/>
        </w:rPr>
        <w:t>A Visit for the Goon Squad</w:t>
      </w:r>
      <w:r w:rsidR="00A87DEB" w:rsidRPr="000C3B78">
        <w:rPr>
          <w:rFonts w:ascii="Times New Roman" w:hAnsi="Times New Roman" w:cs="Times New Roman"/>
          <w:sz w:val="24"/>
          <w:szCs w:val="24"/>
          <w:shd w:val="clear" w:color="auto" w:fill="FFFFFF"/>
        </w:rPr>
        <w:t xml:space="preserve"> (2010),</w:t>
      </w:r>
      <w:r w:rsidR="007D1B3D" w:rsidRPr="000C3B78">
        <w:rPr>
          <w:rFonts w:ascii="Times New Roman" w:hAnsi="Times New Roman" w:cs="Times New Roman"/>
          <w:sz w:val="24"/>
          <w:szCs w:val="24"/>
          <w:shd w:val="clear" w:color="auto" w:fill="FFFFFF"/>
        </w:rPr>
        <w:t xml:space="preserve"> </w:t>
      </w:r>
      <w:r w:rsidR="00A87DEB" w:rsidRPr="000C3B78">
        <w:rPr>
          <w:rFonts w:ascii="Times New Roman" w:hAnsi="Times New Roman" w:cs="Times New Roman"/>
          <w:sz w:val="24"/>
          <w:szCs w:val="24"/>
          <w:shd w:val="clear" w:color="auto" w:fill="FFFFFF"/>
        </w:rPr>
        <w:t xml:space="preserve">which in turn was </w:t>
      </w:r>
      <w:r w:rsidR="007D1B3D" w:rsidRPr="000C3B78">
        <w:rPr>
          <w:rFonts w:ascii="Times New Roman" w:hAnsi="Times New Roman" w:cs="Times New Roman"/>
          <w:sz w:val="24"/>
          <w:szCs w:val="24"/>
          <w:shd w:val="clear" w:color="auto" w:fill="FFFFFF"/>
        </w:rPr>
        <w:t>partly inspired by</w:t>
      </w:r>
      <w:r w:rsidR="00A87DEB" w:rsidRPr="000C3B78">
        <w:rPr>
          <w:rFonts w:ascii="Times New Roman" w:hAnsi="Times New Roman" w:cs="Times New Roman"/>
          <w:sz w:val="24"/>
          <w:szCs w:val="24"/>
          <w:shd w:val="clear" w:color="auto" w:fill="FFFFFF"/>
        </w:rPr>
        <w:t xml:space="preserve"> the HBO show</w:t>
      </w:r>
      <w:r w:rsidR="007D1B3D" w:rsidRPr="000C3B78">
        <w:rPr>
          <w:rFonts w:ascii="Times New Roman" w:hAnsi="Times New Roman" w:cs="Times New Roman"/>
          <w:sz w:val="24"/>
          <w:szCs w:val="24"/>
          <w:shd w:val="clear" w:color="auto" w:fill="FFFFFF"/>
        </w:rPr>
        <w:t xml:space="preserve"> </w:t>
      </w:r>
      <w:r w:rsidR="007D1B3D" w:rsidRPr="000C3B78">
        <w:rPr>
          <w:rFonts w:ascii="Times New Roman" w:hAnsi="Times New Roman" w:cs="Times New Roman"/>
          <w:i/>
          <w:sz w:val="24"/>
          <w:szCs w:val="24"/>
          <w:shd w:val="clear" w:color="auto" w:fill="FFFFFF"/>
        </w:rPr>
        <w:t>The Sopranos</w:t>
      </w:r>
      <w:r w:rsidR="00A87DEB" w:rsidRPr="000C3B78">
        <w:rPr>
          <w:rFonts w:ascii="Times New Roman" w:hAnsi="Times New Roman" w:cs="Times New Roman"/>
          <w:i/>
          <w:sz w:val="24"/>
          <w:szCs w:val="24"/>
          <w:shd w:val="clear" w:color="auto" w:fill="FFFFFF"/>
        </w:rPr>
        <w:t xml:space="preserve"> </w:t>
      </w:r>
      <w:r w:rsidR="00A87DEB" w:rsidRPr="000C3B78">
        <w:rPr>
          <w:rFonts w:ascii="Times New Roman" w:hAnsi="Times New Roman" w:cs="Times New Roman"/>
          <w:sz w:val="24"/>
          <w:szCs w:val="24"/>
          <w:shd w:val="clear" w:color="auto" w:fill="FFFFFF"/>
        </w:rPr>
        <w:t>(1999-2007)</w:t>
      </w:r>
      <w:r w:rsidR="007D1B3D" w:rsidRPr="000C3B78">
        <w:rPr>
          <w:rFonts w:ascii="Times New Roman" w:hAnsi="Times New Roman" w:cs="Times New Roman"/>
          <w:sz w:val="24"/>
          <w:szCs w:val="24"/>
          <w:shd w:val="clear" w:color="auto" w:fill="FFFFFF"/>
        </w:rPr>
        <w:t xml:space="preserve">, </w:t>
      </w:r>
      <w:proofErr w:type="spellStart"/>
      <w:r w:rsidR="007D1B3D" w:rsidRPr="000C3B78">
        <w:rPr>
          <w:rFonts w:ascii="Times New Roman" w:hAnsi="Times New Roman" w:cs="Times New Roman"/>
          <w:sz w:val="24"/>
          <w:szCs w:val="24"/>
          <w:shd w:val="clear" w:color="auto" w:fill="FFFFFF"/>
        </w:rPr>
        <w:t>Szalay</w:t>
      </w:r>
      <w:proofErr w:type="spellEnd"/>
      <w:r w:rsidR="007D1B3D" w:rsidRPr="000C3B78">
        <w:rPr>
          <w:rFonts w:ascii="Times New Roman" w:hAnsi="Times New Roman" w:cs="Times New Roman"/>
          <w:sz w:val="24"/>
          <w:szCs w:val="24"/>
          <w:shd w:val="clear" w:color="auto" w:fill="FFFFFF"/>
        </w:rPr>
        <w:t xml:space="preserve"> asked: ‘</w:t>
      </w:r>
      <w:r w:rsidR="00F351C3" w:rsidRPr="000C3B78">
        <w:rPr>
          <w:rFonts w:ascii="Times New Roman" w:hAnsi="Times New Roman" w:cs="Times New Roman"/>
          <w:sz w:val="24"/>
          <w:szCs w:val="24"/>
          <w:shd w:val="clear" w:color="auto" w:fill="FFFFFF"/>
        </w:rPr>
        <w:t>who is borrowing prestige from whom? Put differently, what exactly is being bought and sold here?</w:t>
      </w:r>
      <w:r w:rsidR="007D1B3D" w:rsidRPr="000C3B78">
        <w:rPr>
          <w:rFonts w:ascii="Times New Roman" w:hAnsi="Times New Roman" w:cs="Times New Roman"/>
          <w:sz w:val="24"/>
          <w:szCs w:val="24"/>
          <w:shd w:val="clear" w:color="auto" w:fill="FFFFFF"/>
        </w:rPr>
        <w:t>’</w:t>
      </w:r>
      <w:r w:rsidR="007D1B3D" w:rsidRPr="000C3B78">
        <w:rPr>
          <w:rStyle w:val="EndnoteReference"/>
          <w:rFonts w:ascii="Times New Roman" w:hAnsi="Times New Roman" w:cs="Times New Roman"/>
          <w:sz w:val="24"/>
          <w:szCs w:val="24"/>
          <w:shd w:val="clear" w:color="auto" w:fill="FFFFFF"/>
        </w:rPr>
        <w:endnoteReference w:id="33"/>
      </w:r>
    </w:p>
    <w:p w:rsidR="00667CDF" w:rsidRPr="000C3B78" w:rsidRDefault="00D34D26" w:rsidP="00FC095A">
      <w:pPr>
        <w:ind w:firstLine="720"/>
        <w:jc w:val="both"/>
        <w:rPr>
          <w:rFonts w:ascii="Times New Roman" w:hAnsi="Times New Roman" w:cs="Times New Roman"/>
          <w:sz w:val="24"/>
          <w:szCs w:val="24"/>
          <w:shd w:val="clear" w:color="auto" w:fill="FFFFFF"/>
        </w:rPr>
      </w:pPr>
      <w:r w:rsidRPr="000C3B78">
        <w:rPr>
          <w:rFonts w:ascii="Times New Roman" w:hAnsi="Times New Roman" w:cs="Times New Roman"/>
          <w:sz w:val="24"/>
          <w:szCs w:val="24"/>
        </w:rPr>
        <w:t>Amid all this, and much</w:t>
      </w:r>
      <w:r w:rsidR="00A166EE" w:rsidRPr="000C3B78">
        <w:rPr>
          <w:rFonts w:ascii="Times New Roman" w:hAnsi="Times New Roman" w:cs="Times New Roman"/>
          <w:sz w:val="24"/>
          <w:szCs w:val="24"/>
        </w:rPr>
        <w:t>,</w:t>
      </w:r>
      <w:r w:rsidRPr="000C3B78">
        <w:rPr>
          <w:rFonts w:ascii="Times New Roman" w:hAnsi="Times New Roman" w:cs="Times New Roman"/>
          <w:sz w:val="24"/>
          <w:szCs w:val="24"/>
        </w:rPr>
        <w:t xml:space="preserve"> much more, how </w:t>
      </w:r>
      <w:r w:rsidR="009E7B65" w:rsidRPr="000C3B78">
        <w:rPr>
          <w:rFonts w:ascii="Times New Roman" w:hAnsi="Times New Roman" w:cs="Times New Roman"/>
          <w:sz w:val="24"/>
          <w:szCs w:val="24"/>
        </w:rPr>
        <w:t>do</w:t>
      </w:r>
      <w:r w:rsidR="00D70E52" w:rsidRPr="000C3B78">
        <w:rPr>
          <w:rFonts w:ascii="Times New Roman" w:hAnsi="Times New Roman" w:cs="Times New Roman"/>
          <w:sz w:val="24"/>
          <w:szCs w:val="24"/>
        </w:rPr>
        <w:t xml:space="preserve"> </w:t>
      </w:r>
      <w:r w:rsidR="00AE2FDA" w:rsidRPr="000C3B78">
        <w:rPr>
          <w:rFonts w:ascii="Times New Roman" w:hAnsi="Times New Roman" w:cs="Times New Roman"/>
          <w:sz w:val="24"/>
          <w:szCs w:val="24"/>
        </w:rPr>
        <w:t>agents and editors</w:t>
      </w:r>
      <w:r w:rsidR="009E7B65" w:rsidRPr="000C3B78">
        <w:rPr>
          <w:rFonts w:ascii="Times New Roman" w:hAnsi="Times New Roman" w:cs="Times New Roman"/>
          <w:sz w:val="24"/>
          <w:szCs w:val="24"/>
        </w:rPr>
        <w:t xml:space="preserve"> decide what, how and where?</w:t>
      </w:r>
      <w:r w:rsidR="00D70E52" w:rsidRPr="000C3B78">
        <w:rPr>
          <w:rFonts w:ascii="Times New Roman" w:hAnsi="Times New Roman" w:cs="Times New Roman"/>
          <w:sz w:val="24"/>
          <w:szCs w:val="24"/>
        </w:rPr>
        <w:t xml:space="preserve"> </w:t>
      </w:r>
      <w:r w:rsidR="00D70E52" w:rsidRPr="000C3B78">
        <w:rPr>
          <w:rFonts w:ascii="Times New Roman" w:hAnsi="Times New Roman" w:cs="Times New Roman"/>
          <w:b/>
          <w:sz w:val="24"/>
          <w:szCs w:val="24"/>
        </w:rPr>
        <w:t xml:space="preserve"> </w:t>
      </w:r>
      <w:r w:rsidR="00870C32" w:rsidRPr="000C3B78">
        <w:rPr>
          <w:rFonts w:ascii="Times New Roman" w:hAnsi="Times New Roman" w:cs="Times New Roman"/>
          <w:sz w:val="24"/>
          <w:szCs w:val="24"/>
        </w:rPr>
        <w:t xml:space="preserve">Are </w:t>
      </w:r>
      <w:r w:rsidR="004C4A47" w:rsidRPr="000C3B78">
        <w:rPr>
          <w:rFonts w:ascii="Times New Roman" w:hAnsi="Times New Roman" w:cs="Times New Roman"/>
          <w:sz w:val="24"/>
          <w:szCs w:val="24"/>
        </w:rPr>
        <w:t>bestseller</w:t>
      </w:r>
      <w:r w:rsidR="00870C32" w:rsidRPr="000C3B78">
        <w:rPr>
          <w:rFonts w:ascii="Times New Roman" w:hAnsi="Times New Roman" w:cs="Times New Roman"/>
          <w:sz w:val="24"/>
          <w:szCs w:val="24"/>
        </w:rPr>
        <w:t xml:space="preserve">s </w:t>
      </w:r>
      <w:r w:rsidR="00870C32" w:rsidRPr="000C3B78">
        <w:rPr>
          <w:rFonts w:ascii="Times New Roman" w:hAnsi="Times New Roman" w:cs="Times New Roman"/>
          <w:i/>
          <w:sz w:val="24"/>
          <w:szCs w:val="24"/>
        </w:rPr>
        <w:t>found</w:t>
      </w:r>
      <w:r w:rsidR="00870C32" w:rsidRPr="000C3B78">
        <w:rPr>
          <w:rFonts w:ascii="Times New Roman" w:hAnsi="Times New Roman" w:cs="Times New Roman"/>
          <w:sz w:val="24"/>
          <w:szCs w:val="24"/>
        </w:rPr>
        <w:t xml:space="preserve"> by</w:t>
      </w:r>
      <w:r w:rsidR="004C4A47" w:rsidRPr="000C3B78">
        <w:rPr>
          <w:rFonts w:ascii="Times New Roman" w:hAnsi="Times New Roman" w:cs="Times New Roman"/>
          <w:sz w:val="24"/>
          <w:szCs w:val="24"/>
        </w:rPr>
        <w:t xml:space="preserve"> </w:t>
      </w:r>
      <w:r w:rsidR="008A1989" w:rsidRPr="000C3B78">
        <w:rPr>
          <w:rFonts w:ascii="Times New Roman" w:hAnsi="Times New Roman" w:cs="Times New Roman"/>
          <w:sz w:val="24"/>
          <w:szCs w:val="24"/>
        </w:rPr>
        <w:t>luck</w:t>
      </w:r>
      <w:r w:rsidR="00870C32" w:rsidRPr="000C3B78">
        <w:rPr>
          <w:rFonts w:ascii="Times New Roman" w:hAnsi="Times New Roman" w:cs="Times New Roman"/>
          <w:sz w:val="24"/>
          <w:szCs w:val="24"/>
        </w:rPr>
        <w:t>,</w:t>
      </w:r>
      <w:r w:rsidR="008A1989" w:rsidRPr="000C3B78">
        <w:rPr>
          <w:rFonts w:ascii="Times New Roman" w:hAnsi="Times New Roman" w:cs="Times New Roman"/>
          <w:sz w:val="24"/>
          <w:szCs w:val="24"/>
        </w:rPr>
        <w:t xml:space="preserve"> </w:t>
      </w:r>
      <w:r w:rsidR="00D70E52" w:rsidRPr="000C3B78">
        <w:rPr>
          <w:rFonts w:ascii="Times New Roman" w:hAnsi="Times New Roman" w:cs="Times New Roman"/>
          <w:sz w:val="24"/>
          <w:szCs w:val="24"/>
        </w:rPr>
        <w:t xml:space="preserve">or </w:t>
      </w:r>
      <w:r w:rsidR="004C4A47" w:rsidRPr="000C3B78">
        <w:rPr>
          <w:rFonts w:ascii="Times New Roman" w:hAnsi="Times New Roman" w:cs="Times New Roman"/>
          <w:sz w:val="24"/>
          <w:szCs w:val="24"/>
        </w:rPr>
        <w:t>algorithm</w:t>
      </w:r>
      <w:r w:rsidR="00870C32" w:rsidRPr="000C3B78">
        <w:rPr>
          <w:rFonts w:ascii="Times New Roman" w:hAnsi="Times New Roman" w:cs="Times New Roman"/>
          <w:sz w:val="24"/>
          <w:szCs w:val="24"/>
        </w:rPr>
        <w:t>, or</w:t>
      </w:r>
      <w:r w:rsidR="00775CA7" w:rsidRPr="000C3B78">
        <w:rPr>
          <w:rFonts w:ascii="Times New Roman" w:hAnsi="Times New Roman" w:cs="Times New Roman"/>
          <w:sz w:val="24"/>
          <w:szCs w:val="24"/>
        </w:rPr>
        <w:t xml:space="preserve"> are they</w:t>
      </w:r>
      <w:r w:rsidR="00870C32" w:rsidRPr="000C3B78">
        <w:rPr>
          <w:rFonts w:ascii="Times New Roman" w:hAnsi="Times New Roman" w:cs="Times New Roman"/>
          <w:sz w:val="24"/>
          <w:szCs w:val="24"/>
        </w:rPr>
        <w:t xml:space="preserve"> </w:t>
      </w:r>
      <w:r w:rsidR="00870C32" w:rsidRPr="000C3B78">
        <w:rPr>
          <w:rFonts w:ascii="Times New Roman" w:hAnsi="Times New Roman" w:cs="Times New Roman"/>
          <w:i/>
          <w:sz w:val="24"/>
          <w:szCs w:val="24"/>
        </w:rPr>
        <w:t>made</w:t>
      </w:r>
      <w:r w:rsidR="00870C32" w:rsidRPr="000C3B78">
        <w:rPr>
          <w:rFonts w:ascii="Times New Roman" w:hAnsi="Times New Roman" w:cs="Times New Roman"/>
          <w:sz w:val="24"/>
          <w:szCs w:val="24"/>
        </w:rPr>
        <w:t xml:space="preserve"> by socially complex ‘webs of collective belief’</w:t>
      </w:r>
      <w:r w:rsidR="008A1989" w:rsidRPr="000C3B78">
        <w:rPr>
          <w:rFonts w:ascii="Times New Roman" w:hAnsi="Times New Roman" w:cs="Times New Roman"/>
          <w:sz w:val="24"/>
          <w:szCs w:val="24"/>
        </w:rPr>
        <w:t>?</w:t>
      </w:r>
      <w:r w:rsidR="008A1989" w:rsidRPr="000C3B78">
        <w:rPr>
          <w:rStyle w:val="EndnoteReference"/>
          <w:rFonts w:ascii="Times New Roman" w:hAnsi="Times New Roman" w:cs="Times New Roman"/>
          <w:sz w:val="24"/>
          <w:szCs w:val="24"/>
        </w:rPr>
        <w:endnoteReference w:id="34"/>
      </w:r>
      <w:r w:rsidR="00D70E52" w:rsidRPr="000C3B78">
        <w:rPr>
          <w:rFonts w:ascii="Times New Roman" w:hAnsi="Times New Roman" w:cs="Times New Roman"/>
          <w:sz w:val="24"/>
          <w:szCs w:val="24"/>
        </w:rPr>
        <w:t xml:space="preserve"> </w:t>
      </w:r>
      <w:r w:rsidR="00344494" w:rsidRPr="000C3B78">
        <w:rPr>
          <w:rFonts w:ascii="Times New Roman" w:hAnsi="Times New Roman" w:cs="Times New Roman"/>
          <w:sz w:val="24"/>
          <w:szCs w:val="24"/>
        </w:rPr>
        <w:t>On the one hand,</w:t>
      </w:r>
      <w:r w:rsidR="007E0FA2" w:rsidRPr="000C3B78">
        <w:rPr>
          <w:rFonts w:ascii="Times New Roman" w:hAnsi="Times New Roman" w:cs="Times New Roman"/>
          <w:sz w:val="24"/>
          <w:szCs w:val="24"/>
        </w:rPr>
        <w:t xml:space="preserve"> the ‘merchants of culture’ are fewer and more powerful than ever.</w:t>
      </w:r>
      <w:r w:rsidR="00344494" w:rsidRPr="000C3B78">
        <w:rPr>
          <w:rFonts w:ascii="Times New Roman" w:hAnsi="Times New Roman" w:cs="Times New Roman"/>
          <w:sz w:val="24"/>
          <w:szCs w:val="24"/>
        </w:rPr>
        <w:t xml:space="preserve"> </w:t>
      </w:r>
      <w:r w:rsidR="007E0FA2" w:rsidRPr="000C3B78">
        <w:rPr>
          <w:rFonts w:ascii="Times New Roman" w:hAnsi="Times New Roman" w:cs="Times New Roman"/>
          <w:sz w:val="24"/>
          <w:szCs w:val="24"/>
        </w:rPr>
        <w:t>The corporate</w:t>
      </w:r>
      <w:r w:rsidR="00344494" w:rsidRPr="000C3B78">
        <w:rPr>
          <w:rFonts w:ascii="Times New Roman" w:hAnsi="Times New Roman" w:cs="Times New Roman"/>
          <w:sz w:val="24"/>
          <w:szCs w:val="24"/>
        </w:rPr>
        <w:t xml:space="preserve"> consolidation of publishing and</w:t>
      </w:r>
      <w:r w:rsidR="00775CA7" w:rsidRPr="000C3B78">
        <w:rPr>
          <w:rFonts w:ascii="Times New Roman" w:hAnsi="Times New Roman" w:cs="Times New Roman"/>
          <w:sz w:val="24"/>
          <w:szCs w:val="24"/>
        </w:rPr>
        <w:t>, especially,</w:t>
      </w:r>
      <w:r w:rsidR="00344494" w:rsidRPr="000C3B78">
        <w:rPr>
          <w:rFonts w:ascii="Times New Roman" w:hAnsi="Times New Roman" w:cs="Times New Roman"/>
          <w:sz w:val="24"/>
          <w:szCs w:val="24"/>
        </w:rPr>
        <w:t xml:space="preserve"> retail into fewer an</w:t>
      </w:r>
      <w:r w:rsidR="00AF4D4D" w:rsidRPr="000C3B78">
        <w:rPr>
          <w:rFonts w:ascii="Times New Roman" w:hAnsi="Times New Roman" w:cs="Times New Roman"/>
          <w:sz w:val="24"/>
          <w:szCs w:val="24"/>
        </w:rPr>
        <w:t>d fewer hands has meant that</w:t>
      </w:r>
      <w:r w:rsidR="00344494" w:rsidRPr="000C3B78">
        <w:rPr>
          <w:rFonts w:ascii="Times New Roman" w:hAnsi="Times New Roman" w:cs="Times New Roman"/>
          <w:sz w:val="24"/>
          <w:szCs w:val="24"/>
        </w:rPr>
        <w:t xml:space="preserve"> ‘an ever smaller number of books continues to sell more and more broadly’. </w:t>
      </w:r>
      <w:r w:rsidR="00344494" w:rsidRPr="000C3B78">
        <w:rPr>
          <w:rStyle w:val="EndnoteReference"/>
          <w:rFonts w:ascii="Times New Roman" w:hAnsi="Times New Roman" w:cs="Times New Roman"/>
          <w:sz w:val="24"/>
          <w:szCs w:val="24"/>
        </w:rPr>
        <w:endnoteReference w:id="35"/>
      </w:r>
      <w:r w:rsidR="00344494" w:rsidRPr="000C3B78">
        <w:rPr>
          <w:rFonts w:ascii="Times New Roman" w:hAnsi="Times New Roman" w:cs="Times New Roman"/>
          <w:sz w:val="24"/>
          <w:szCs w:val="24"/>
        </w:rPr>
        <w:t xml:space="preserve"> Only a few years ago Sessalee Hensley, </w:t>
      </w:r>
      <w:r w:rsidR="00344494" w:rsidRPr="000C3B78">
        <w:rPr>
          <w:rFonts w:ascii="Times New Roman" w:hAnsi="Times New Roman" w:cs="Times New Roman"/>
          <w:sz w:val="24"/>
          <w:szCs w:val="24"/>
          <w:shd w:val="clear" w:color="auto" w:fill="FFFFFF"/>
        </w:rPr>
        <w:t>the chief fiction buyer for Barnes &amp; Noble, was described as the</w:t>
      </w:r>
      <w:r w:rsidR="00A166EE" w:rsidRPr="000C3B78">
        <w:rPr>
          <w:rFonts w:ascii="Times New Roman" w:hAnsi="Times New Roman" w:cs="Times New Roman"/>
          <w:sz w:val="24"/>
          <w:szCs w:val="24"/>
          <w:shd w:val="clear" w:color="auto" w:fill="FFFFFF"/>
        </w:rPr>
        <w:t xml:space="preserve"> </w:t>
      </w:r>
      <w:r w:rsidR="00344494" w:rsidRPr="000C3B78">
        <w:rPr>
          <w:rFonts w:ascii="Times New Roman" w:hAnsi="Times New Roman" w:cs="Times New Roman"/>
          <w:sz w:val="24"/>
          <w:szCs w:val="24"/>
          <w:shd w:val="clear" w:color="auto" w:fill="FFFFFF"/>
        </w:rPr>
        <w:t>‘most powerful woman in publishing</w:t>
      </w:r>
      <w:r w:rsidR="00281602" w:rsidRPr="000C3B78">
        <w:rPr>
          <w:rFonts w:ascii="Times New Roman" w:hAnsi="Times New Roman" w:cs="Times New Roman"/>
          <w:sz w:val="24"/>
          <w:szCs w:val="24"/>
          <w:shd w:val="clear" w:color="auto" w:fill="FFFFFF"/>
        </w:rPr>
        <w:t>’, to the extent that</w:t>
      </w:r>
      <w:r w:rsidR="00344494" w:rsidRPr="000C3B78">
        <w:rPr>
          <w:rFonts w:ascii="Times New Roman" w:hAnsi="Times New Roman" w:cs="Times New Roman"/>
          <w:sz w:val="24"/>
          <w:szCs w:val="24"/>
          <w:shd w:val="clear" w:color="auto" w:fill="FFFFFF"/>
        </w:rPr>
        <w:t xml:space="preserve"> publishers</w:t>
      </w:r>
      <w:r w:rsidR="00775CA7" w:rsidRPr="000C3B78">
        <w:rPr>
          <w:rFonts w:ascii="Times New Roman" w:hAnsi="Times New Roman" w:cs="Times New Roman"/>
          <w:sz w:val="24"/>
          <w:szCs w:val="24"/>
          <w:shd w:val="clear" w:color="auto" w:fill="FFFFFF"/>
        </w:rPr>
        <w:t xml:space="preserve"> even</w:t>
      </w:r>
      <w:r w:rsidR="00344494" w:rsidRPr="000C3B78">
        <w:rPr>
          <w:rFonts w:ascii="Times New Roman" w:hAnsi="Times New Roman" w:cs="Times New Roman"/>
          <w:sz w:val="24"/>
          <w:szCs w:val="24"/>
          <w:shd w:val="clear" w:color="auto" w:fill="FFFFFF"/>
        </w:rPr>
        <w:t xml:space="preserve"> </w:t>
      </w:r>
      <w:r w:rsidR="00281602" w:rsidRPr="000C3B78">
        <w:rPr>
          <w:rFonts w:ascii="Times New Roman" w:hAnsi="Times New Roman" w:cs="Times New Roman"/>
          <w:sz w:val="24"/>
          <w:szCs w:val="24"/>
          <w:shd w:val="clear" w:color="auto" w:fill="FFFFFF"/>
        </w:rPr>
        <w:t>sought her approval for book jackets</w:t>
      </w:r>
      <w:r w:rsidR="00344494" w:rsidRPr="000C3B78">
        <w:rPr>
          <w:rFonts w:ascii="Times New Roman" w:hAnsi="Times New Roman" w:cs="Times New Roman"/>
          <w:sz w:val="24"/>
          <w:szCs w:val="24"/>
          <w:shd w:val="clear" w:color="auto" w:fill="FFFFFF"/>
        </w:rPr>
        <w:t>.</w:t>
      </w:r>
      <w:r w:rsidR="00344494" w:rsidRPr="000C3B78">
        <w:rPr>
          <w:rStyle w:val="EndnoteReference"/>
          <w:rFonts w:ascii="Times New Roman" w:hAnsi="Times New Roman" w:cs="Times New Roman"/>
          <w:sz w:val="24"/>
          <w:szCs w:val="24"/>
          <w:shd w:val="clear" w:color="auto" w:fill="FFFFFF"/>
        </w:rPr>
        <w:endnoteReference w:id="36"/>
      </w:r>
      <w:r w:rsidR="00281602" w:rsidRPr="000C3B78">
        <w:rPr>
          <w:rFonts w:ascii="Times New Roman" w:hAnsi="Times New Roman" w:cs="Times New Roman"/>
          <w:sz w:val="24"/>
          <w:szCs w:val="24"/>
          <w:shd w:val="clear" w:color="auto" w:fill="FFFFFF"/>
        </w:rPr>
        <w:t xml:space="preserve">  </w:t>
      </w:r>
      <w:r w:rsidR="004D569C" w:rsidRPr="000C3B78">
        <w:rPr>
          <w:rFonts w:ascii="Times New Roman" w:hAnsi="Times New Roman" w:cs="Times New Roman"/>
          <w:sz w:val="24"/>
          <w:szCs w:val="24"/>
          <w:shd w:val="clear" w:color="auto" w:fill="FFFFFF"/>
        </w:rPr>
        <w:t xml:space="preserve">Looking at a New York branch of Barnes &amp; Noble in 2009, </w:t>
      </w:r>
      <w:r w:rsidR="0085210C" w:rsidRPr="000C3B78">
        <w:rPr>
          <w:rFonts w:ascii="Times New Roman" w:hAnsi="Times New Roman" w:cs="Times New Roman"/>
          <w:sz w:val="24"/>
          <w:szCs w:val="24"/>
          <w:shd w:val="clear" w:color="auto" w:fill="FFFFFF"/>
        </w:rPr>
        <w:t xml:space="preserve">the sociologist </w:t>
      </w:r>
      <w:r w:rsidR="004D569C" w:rsidRPr="000C3B78">
        <w:rPr>
          <w:rFonts w:ascii="Times New Roman" w:hAnsi="Times New Roman" w:cs="Times New Roman"/>
          <w:sz w:val="24"/>
          <w:szCs w:val="24"/>
          <w:shd w:val="clear" w:color="auto" w:fill="FFFFFF"/>
        </w:rPr>
        <w:t>John Thompson noted that 60% of non-fiction and 67% of fiction on the store’s front pages ‘were published by the five largest corporate groups’.</w:t>
      </w:r>
      <w:r w:rsidR="00052CB8" w:rsidRPr="000C3B78">
        <w:rPr>
          <w:rStyle w:val="EndnoteReference"/>
          <w:rFonts w:ascii="Times New Roman" w:hAnsi="Times New Roman" w:cs="Times New Roman"/>
          <w:sz w:val="24"/>
          <w:szCs w:val="24"/>
          <w:shd w:val="clear" w:color="auto" w:fill="FFFFFF"/>
        </w:rPr>
        <w:t xml:space="preserve"> </w:t>
      </w:r>
      <w:r w:rsidR="00052CB8" w:rsidRPr="000C3B78">
        <w:rPr>
          <w:rStyle w:val="EndnoteReference"/>
          <w:rFonts w:ascii="Times New Roman" w:hAnsi="Times New Roman" w:cs="Times New Roman"/>
          <w:sz w:val="24"/>
          <w:szCs w:val="24"/>
          <w:shd w:val="clear" w:color="auto" w:fill="FFFFFF"/>
        </w:rPr>
        <w:endnoteReference w:id="37"/>
      </w:r>
      <w:r w:rsidR="0085210C" w:rsidRPr="000C3B78">
        <w:rPr>
          <w:rFonts w:ascii="Times New Roman" w:hAnsi="Times New Roman" w:cs="Times New Roman"/>
          <w:sz w:val="24"/>
          <w:szCs w:val="24"/>
          <w:shd w:val="clear" w:color="auto" w:fill="FFFFFF"/>
        </w:rPr>
        <w:t xml:space="preserve"> </w:t>
      </w:r>
      <w:r w:rsidR="00052CB8" w:rsidRPr="000C3B78">
        <w:rPr>
          <w:rFonts w:ascii="Times New Roman" w:hAnsi="Times New Roman" w:cs="Times New Roman"/>
          <w:sz w:val="24"/>
          <w:szCs w:val="24"/>
          <w:shd w:val="clear" w:color="auto" w:fill="FFFFFF"/>
        </w:rPr>
        <w:t xml:space="preserve">But already this seems out of date. While bookstores offer </w:t>
      </w:r>
      <w:r w:rsidR="0085210C" w:rsidRPr="000C3B78">
        <w:rPr>
          <w:rFonts w:ascii="Times New Roman" w:hAnsi="Times New Roman" w:cs="Times New Roman"/>
          <w:sz w:val="24"/>
          <w:szCs w:val="24"/>
          <w:shd w:val="clear" w:color="auto" w:fill="FFFFFF"/>
        </w:rPr>
        <w:t>‘diminishing diversity</w:t>
      </w:r>
      <w:r w:rsidR="00052CB8" w:rsidRPr="000C3B78">
        <w:rPr>
          <w:rFonts w:ascii="Times New Roman" w:hAnsi="Times New Roman" w:cs="Times New Roman"/>
          <w:sz w:val="24"/>
          <w:szCs w:val="24"/>
          <w:shd w:val="clear" w:color="auto" w:fill="FFFFFF"/>
        </w:rPr>
        <w:t>’, online retailer Amazon operated on a ‘Long Tail’ model, turning</w:t>
      </w:r>
      <w:r w:rsidR="00474A6D" w:rsidRPr="000C3B78">
        <w:rPr>
          <w:rFonts w:ascii="Times New Roman" w:hAnsi="Times New Roman" w:cs="Times New Roman"/>
          <w:sz w:val="24"/>
          <w:szCs w:val="24"/>
          <w:shd w:val="clear" w:color="auto" w:fill="FFFFFF"/>
        </w:rPr>
        <w:t xml:space="preserve"> small-selling</w:t>
      </w:r>
      <w:r w:rsidR="00052CB8" w:rsidRPr="000C3B78">
        <w:rPr>
          <w:rFonts w:ascii="Times New Roman" w:hAnsi="Times New Roman" w:cs="Times New Roman"/>
          <w:sz w:val="24"/>
          <w:szCs w:val="24"/>
          <w:shd w:val="clear" w:color="auto" w:fill="FFFFFF"/>
        </w:rPr>
        <w:t xml:space="preserve"> ‘unprofitable customers, products and markets into profitable ones’</w:t>
      </w:r>
      <w:r w:rsidR="0085210C" w:rsidRPr="000C3B78">
        <w:rPr>
          <w:rFonts w:ascii="Times New Roman" w:hAnsi="Times New Roman" w:cs="Times New Roman"/>
          <w:sz w:val="24"/>
          <w:szCs w:val="24"/>
          <w:shd w:val="clear" w:color="auto" w:fill="FFFFFF"/>
        </w:rPr>
        <w:t xml:space="preserve">. </w:t>
      </w:r>
      <w:r w:rsidR="00052CB8" w:rsidRPr="000C3B78">
        <w:rPr>
          <w:rFonts w:ascii="Times New Roman" w:hAnsi="Times New Roman" w:cs="Times New Roman"/>
          <w:sz w:val="24"/>
          <w:szCs w:val="24"/>
          <w:shd w:val="clear" w:color="auto" w:fill="FFFFFF"/>
        </w:rPr>
        <w:t>‘The story of the Long Tail,’ argues Chris Anderson, ‘is really about the economics of abundance...what happens when....</w:t>
      </w:r>
      <w:r w:rsidR="00474A6D" w:rsidRPr="000C3B78">
        <w:rPr>
          <w:rFonts w:ascii="Times New Roman" w:hAnsi="Times New Roman" w:cs="Times New Roman"/>
          <w:sz w:val="24"/>
          <w:szCs w:val="24"/>
          <w:shd w:val="clear" w:color="auto" w:fill="FFFFFF"/>
        </w:rPr>
        <w:t xml:space="preserve"> </w:t>
      </w:r>
      <w:r w:rsidR="00052CB8" w:rsidRPr="000C3B78">
        <w:rPr>
          <w:rFonts w:ascii="Times New Roman" w:hAnsi="Times New Roman" w:cs="Times New Roman"/>
          <w:sz w:val="24"/>
          <w:szCs w:val="24"/>
          <w:shd w:val="clear" w:color="auto" w:fill="FFFFFF"/>
        </w:rPr>
        <w:t>everything becomes available to everyone.’</w:t>
      </w:r>
      <w:r w:rsidR="00C77A5C" w:rsidRPr="000C3B78">
        <w:rPr>
          <w:rStyle w:val="EndnoteReference"/>
          <w:rFonts w:ascii="Times New Roman" w:hAnsi="Times New Roman" w:cs="Times New Roman"/>
          <w:sz w:val="24"/>
          <w:szCs w:val="24"/>
          <w:shd w:val="clear" w:color="auto" w:fill="FFFFFF"/>
        </w:rPr>
        <w:t xml:space="preserve"> </w:t>
      </w:r>
      <w:r w:rsidR="00C77A5C" w:rsidRPr="000C3B78">
        <w:rPr>
          <w:rStyle w:val="EndnoteReference"/>
          <w:rFonts w:ascii="Times New Roman" w:hAnsi="Times New Roman" w:cs="Times New Roman"/>
          <w:sz w:val="24"/>
          <w:szCs w:val="24"/>
          <w:shd w:val="clear" w:color="auto" w:fill="FFFFFF"/>
        </w:rPr>
        <w:endnoteReference w:id="38"/>
      </w:r>
    </w:p>
    <w:p w:rsidR="00743B19" w:rsidRPr="000C3B78" w:rsidRDefault="00775CA7" w:rsidP="00D03718">
      <w:pPr>
        <w:ind w:firstLine="720"/>
        <w:jc w:val="both"/>
        <w:rPr>
          <w:rFonts w:ascii="Times New Roman" w:hAnsi="Times New Roman" w:cs="Times New Roman"/>
          <w:sz w:val="24"/>
          <w:szCs w:val="24"/>
        </w:rPr>
      </w:pPr>
      <w:r w:rsidRPr="000C3B78">
        <w:rPr>
          <w:rFonts w:ascii="Times New Roman" w:hAnsi="Times New Roman" w:cs="Times New Roman"/>
          <w:sz w:val="24"/>
          <w:szCs w:val="24"/>
        </w:rPr>
        <w:t>But</w:t>
      </w:r>
      <w:r w:rsidR="005309EB" w:rsidRPr="000C3B78">
        <w:rPr>
          <w:rFonts w:ascii="Times New Roman" w:hAnsi="Times New Roman" w:cs="Times New Roman"/>
          <w:sz w:val="24"/>
          <w:szCs w:val="24"/>
        </w:rPr>
        <w:t xml:space="preserve"> if Amazon</w:t>
      </w:r>
      <w:r w:rsidR="00474A6D" w:rsidRPr="000C3B78">
        <w:rPr>
          <w:rFonts w:ascii="Times New Roman" w:hAnsi="Times New Roman" w:cs="Times New Roman"/>
          <w:sz w:val="24"/>
          <w:szCs w:val="24"/>
        </w:rPr>
        <w:t>’s</w:t>
      </w:r>
      <w:r w:rsidR="00632D4A">
        <w:rPr>
          <w:rFonts w:ascii="Times New Roman" w:hAnsi="Times New Roman" w:cs="Times New Roman"/>
          <w:sz w:val="24"/>
          <w:szCs w:val="24"/>
        </w:rPr>
        <w:t xml:space="preserve"> warehouse offers</w:t>
      </w:r>
      <w:r w:rsidR="00474A6D" w:rsidRPr="000C3B78">
        <w:rPr>
          <w:rFonts w:ascii="Times New Roman" w:hAnsi="Times New Roman" w:cs="Times New Roman"/>
          <w:sz w:val="24"/>
          <w:szCs w:val="24"/>
        </w:rPr>
        <w:t xml:space="preserve"> a low-overhead</w:t>
      </w:r>
      <w:r w:rsidR="005309EB" w:rsidRPr="000C3B78">
        <w:rPr>
          <w:rFonts w:ascii="Times New Roman" w:hAnsi="Times New Roman" w:cs="Times New Roman"/>
          <w:sz w:val="24"/>
          <w:szCs w:val="24"/>
        </w:rPr>
        <w:t xml:space="preserve"> ‘everything store’, it is</w:t>
      </w:r>
      <w:r w:rsidR="00632D4A">
        <w:rPr>
          <w:rFonts w:ascii="Times New Roman" w:hAnsi="Times New Roman" w:cs="Times New Roman"/>
          <w:sz w:val="24"/>
          <w:szCs w:val="24"/>
        </w:rPr>
        <w:t xml:space="preserve"> now</w:t>
      </w:r>
      <w:r w:rsidR="005309EB" w:rsidRPr="000C3B78">
        <w:rPr>
          <w:rFonts w:ascii="Times New Roman" w:hAnsi="Times New Roman" w:cs="Times New Roman"/>
          <w:sz w:val="24"/>
          <w:szCs w:val="24"/>
        </w:rPr>
        <w:t xml:space="preserve"> readers who face a</w:t>
      </w:r>
      <w:r w:rsidRPr="000C3B78">
        <w:rPr>
          <w:rFonts w:ascii="Times New Roman" w:hAnsi="Times New Roman" w:cs="Times New Roman"/>
          <w:sz w:val="24"/>
          <w:szCs w:val="24"/>
        </w:rPr>
        <w:t xml:space="preserve"> crisis</w:t>
      </w:r>
      <w:r w:rsidR="005D6A3F" w:rsidRPr="000C3B78">
        <w:rPr>
          <w:rFonts w:ascii="Times New Roman" w:hAnsi="Times New Roman" w:cs="Times New Roman"/>
          <w:sz w:val="24"/>
          <w:szCs w:val="24"/>
        </w:rPr>
        <w:t xml:space="preserve"> of ‘resource allocation’.</w:t>
      </w:r>
      <w:r w:rsidR="005D6A3F" w:rsidRPr="000C3B78">
        <w:rPr>
          <w:rStyle w:val="EndnoteReference"/>
          <w:rFonts w:ascii="Times New Roman" w:hAnsi="Times New Roman" w:cs="Times New Roman"/>
          <w:sz w:val="24"/>
          <w:szCs w:val="24"/>
        </w:rPr>
        <w:endnoteReference w:id="39"/>
      </w:r>
      <w:r w:rsidR="005D6A3F" w:rsidRPr="000C3B78">
        <w:rPr>
          <w:rFonts w:ascii="Times New Roman" w:hAnsi="Times New Roman" w:cs="Times New Roman"/>
          <w:sz w:val="24"/>
          <w:szCs w:val="24"/>
        </w:rPr>
        <w:t xml:space="preserve"> </w:t>
      </w:r>
      <w:r w:rsidR="000C7409" w:rsidRPr="000C3B78">
        <w:rPr>
          <w:rFonts w:ascii="Times New Roman" w:hAnsi="Times New Roman" w:cs="Times New Roman"/>
          <w:sz w:val="24"/>
          <w:szCs w:val="24"/>
        </w:rPr>
        <w:t xml:space="preserve">The reliance of bookstores on a ‘celebrity </w:t>
      </w:r>
      <w:r w:rsidR="000C7409" w:rsidRPr="000C3B78">
        <w:rPr>
          <w:rFonts w:ascii="Times New Roman" w:hAnsi="Times New Roman" w:cs="Times New Roman"/>
          <w:sz w:val="24"/>
          <w:szCs w:val="24"/>
        </w:rPr>
        <w:lastRenderedPageBreak/>
        <w:t xml:space="preserve">system’ and </w:t>
      </w:r>
      <w:r w:rsidR="00333C7D" w:rsidRPr="000C3B78">
        <w:rPr>
          <w:rFonts w:ascii="Times New Roman" w:hAnsi="Times New Roman" w:cs="Times New Roman"/>
          <w:sz w:val="24"/>
          <w:szCs w:val="24"/>
        </w:rPr>
        <w:t>special offers</w:t>
      </w:r>
      <w:r w:rsidR="00D5668C" w:rsidRPr="000C3B78">
        <w:rPr>
          <w:rFonts w:ascii="Times New Roman" w:hAnsi="Times New Roman" w:cs="Times New Roman"/>
          <w:sz w:val="24"/>
          <w:szCs w:val="24"/>
        </w:rPr>
        <w:t xml:space="preserve"> </w:t>
      </w:r>
      <w:r w:rsidR="000C7409" w:rsidRPr="000C3B78">
        <w:rPr>
          <w:rFonts w:ascii="Times New Roman" w:hAnsi="Times New Roman" w:cs="Times New Roman"/>
          <w:sz w:val="24"/>
          <w:szCs w:val="24"/>
        </w:rPr>
        <w:t xml:space="preserve">may indeed be ‘market censorship’, but </w:t>
      </w:r>
      <w:r w:rsidR="00474A6D" w:rsidRPr="000C3B78">
        <w:rPr>
          <w:rFonts w:ascii="Times New Roman" w:hAnsi="Times New Roman" w:cs="Times New Roman"/>
          <w:sz w:val="24"/>
          <w:szCs w:val="24"/>
        </w:rPr>
        <w:t>at least it offers</w:t>
      </w:r>
      <w:r w:rsidR="000C7409" w:rsidRPr="000C3B78">
        <w:rPr>
          <w:rFonts w:ascii="Times New Roman" w:hAnsi="Times New Roman" w:cs="Times New Roman"/>
          <w:sz w:val="24"/>
          <w:szCs w:val="24"/>
        </w:rPr>
        <w:t xml:space="preserve"> a solution </w:t>
      </w:r>
      <w:r w:rsidR="00D5668C" w:rsidRPr="000C3B78">
        <w:rPr>
          <w:rFonts w:ascii="Times New Roman" w:hAnsi="Times New Roman" w:cs="Times New Roman"/>
          <w:sz w:val="24"/>
          <w:szCs w:val="24"/>
        </w:rPr>
        <w:t>to</w:t>
      </w:r>
      <w:r w:rsidR="003C25E5" w:rsidRPr="000C3B78">
        <w:rPr>
          <w:rFonts w:ascii="Times New Roman" w:hAnsi="Times New Roman" w:cs="Times New Roman"/>
          <w:sz w:val="24"/>
          <w:szCs w:val="24"/>
        </w:rPr>
        <w:t xml:space="preserve"> the ‘problem of abundance’</w:t>
      </w:r>
      <w:r w:rsidR="00333C7D" w:rsidRPr="000C3B78">
        <w:rPr>
          <w:rFonts w:ascii="Times New Roman" w:hAnsi="Times New Roman" w:cs="Times New Roman"/>
          <w:sz w:val="24"/>
          <w:szCs w:val="24"/>
        </w:rPr>
        <w:t>.</w:t>
      </w:r>
      <w:r w:rsidR="00333C7D" w:rsidRPr="000C3B78">
        <w:rPr>
          <w:rStyle w:val="EndnoteReference"/>
          <w:rFonts w:ascii="Times New Roman" w:hAnsi="Times New Roman" w:cs="Times New Roman"/>
          <w:sz w:val="24"/>
          <w:szCs w:val="24"/>
        </w:rPr>
        <w:endnoteReference w:id="40"/>
      </w:r>
      <w:r w:rsidR="00333C7D" w:rsidRPr="000C3B78">
        <w:rPr>
          <w:rFonts w:ascii="Times New Roman" w:hAnsi="Times New Roman" w:cs="Times New Roman"/>
          <w:sz w:val="24"/>
          <w:szCs w:val="24"/>
        </w:rPr>
        <w:t xml:space="preserve"> </w:t>
      </w:r>
      <w:r w:rsidR="005309EB" w:rsidRPr="000C3B78">
        <w:rPr>
          <w:rFonts w:ascii="Times New Roman" w:hAnsi="Times New Roman" w:cs="Times New Roman"/>
          <w:sz w:val="24"/>
          <w:szCs w:val="24"/>
        </w:rPr>
        <w:t xml:space="preserve">How else </w:t>
      </w:r>
      <w:r w:rsidR="00474A6D" w:rsidRPr="000C3B78">
        <w:rPr>
          <w:rFonts w:ascii="Times New Roman" w:hAnsi="Times New Roman" w:cs="Times New Roman"/>
          <w:sz w:val="24"/>
          <w:szCs w:val="24"/>
        </w:rPr>
        <w:t>might</w:t>
      </w:r>
      <w:r w:rsidR="005309EB" w:rsidRPr="000C3B78">
        <w:rPr>
          <w:rFonts w:ascii="Times New Roman" w:hAnsi="Times New Roman" w:cs="Times New Roman"/>
          <w:sz w:val="24"/>
          <w:szCs w:val="24"/>
        </w:rPr>
        <w:t xml:space="preserve"> we choose what to read? The role of tastemakers, gatekeepers, curators, advisors, critics</w:t>
      </w:r>
      <w:r w:rsidR="00416320" w:rsidRPr="000C3B78">
        <w:rPr>
          <w:rFonts w:ascii="Times New Roman" w:hAnsi="Times New Roman" w:cs="Times New Roman"/>
          <w:sz w:val="24"/>
          <w:szCs w:val="24"/>
        </w:rPr>
        <w:t>—</w:t>
      </w:r>
      <w:r w:rsidR="005309EB" w:rsidRPr="000C3B78">
        <w:rPr>
          <w:rFonts w:ascii="Times New Roman" w:hAnsi="Times New Roman" w:cs="Times New Roman"/>
          <w:sz w:val="24"/>
          <w:szCs w:val="24"/>
        </w:rPr>
        <w:t>call them what you will</w:t>
      </w:r>
      <w:r w:rsidR="00416320" w:rsidRPr="000C3B78">
        <w:rPr>
          <w:rFonts w:ascii="Times New Roman" w:hAnsi="Times New Roman" w:cs="Times New Roman"/>
          <w:sz w:val="24"/>
          <w:szCs w:val="24"/>
        </w:rPr>
        <w:t>—</w:t>
      </w:r>
      <w:r w:rsidR="005309EB" w:rsidRPr="000C3B78">
        <w:rPr>
          <w:rFonts w:ascii="Times New Roman" w:hAnsi="Times New Roman" w:cs="Times New Roman"/>
          <w:sz w:val="24"/>
          <w:szCs w:val="24"/>
        </w:rPr>
        <w:t xml:space="preserve">seems more important than ever. </w:t>
      </w:r>
      <w:r w:rsidR="00064AF8" w:rsidRPr="000C3B78">
        <w:rPr>
          <w:rFonts w:ascii="Times New Roman" w:hAnsi="Times New Roman" w:cs="Times New Roman"/>
          <w:sz w:val="24"/>
          <w:szCs w:val="24"/>
        </w:rPr>
        <w:t xml:space="preserve">With the (mostly </w:t>
      </w:r>
      <w:r w:rsidR="007E0FA2" w:rsidRPr="000C3B78">
        <w:rPr>
          <w:rFonts w:ascii="Times New Roman" w:hAnsi="Times New Roman" w:cs="Times New Roman"/>
          <w:sz w:val="24"/>
          <w:szCs w:val="24"/>
        </w:rPr>
        <w:t>male</w:t>
      </w:r>
      <w:r w:rsidR="00064AF8" w:rsidRPr="000C3B78">
        <w:rPr>
          <w:rFonts w:ascii="Times New Roman" w:hAnsi="Times New Roman" w:cs="Times New Roman"/>
          <w:sz w:val="24"/>
          <w:szCs w:val="24"/>
        </w:rPr>
        <w:t>)</w:t>
      </w:r>
      <w:r w:rsidR="007E0FA2" w:rsidRPr="000C3B78">
        <w:rPr>
          <w:rFonts w:ascii="Times New Roman" w:hAnsi="Times New Roman" w:cs="Times New Roman"/>
          <w:sz w:val="24"/>
          <w:szCs w:val="24"/>
        </w:rPr>
        <w:t xml:space="preserve"> reviewers of the beleaguered </w:t>
      </w:r>
      <w:r w:rsidR="00C000FE" w:rsidRPr="000C3B78">
        <w:rPr>
          <w:rFonts w:ascii="Times New Roman" w:hAnsi="Times New Roman" w:cs="Times New Roman"/>
          <w:sz w:val="24"/>
          <w:szCs w:val="24"/>
        </w:rPr>
        <w:t xml:space="preserve">newspaper </w:t>
      </w:r>
      <w:r w:rsidR="007E0FA2" w:rsidRPr="000C3B78">
        <w:rPr>
          <w:rFonts w:ascii="Times New Roman" w:hAnsi="Times New Roman" w:cs="Times New Roman"/>
          <w:sz w:val="24"/>
          <w:szCs w:val="24"/>
        </w:rPr>
        <w:t>books pages</w:t>
      </w:r>
      <w:r w:rsidR="00C000FE" w:rsidRPr="000C3B78">
        <w:rPr>
          <w:rFonts w:ascii="Times New Roman" w:hAnsi="Times New Roman" w:cs="Times New Roman"/>
          <w:sz w:val="24"/>
          <w:szCs w:val="24"/>
        </w:rPr>
        <w:t xml:space="preserve"> arguing </w:t>
      </w:r>
      <w:r w:rsidR="000C3B78" w:rsidRPr="000C3B78">
        <w:rPr>
          <w:rFonts w:ascii="Times New Roman" w:hAnsi="Times New Roman" w:cs="Times New Roman"/>
          <w:sz w:val="24"/>
          <w:szCs w:val="24"/>
        </w:rPr>
        <w:t>for their jobs</w:t>
      </w:r>
      <w:r w:rsidR="00416320" w:rsidRPr="000C3B78">
        <w:rPr>
          <w:rFonts w:ascii="Times New Roman" w:hAnsi="Times New Roman" w:cs="Times New Roman"/>
          <w:sz w:val="24"/>
          <w:szCs w:val="24"/>
        </w:rPr>
        <w:t>—</w:t>
      </w:r>
      <w:r w:rsidR="000C3B78" w:rsidRPr="000C3B78">
        <w:rPr>
          <w:rFonts w:ascii="Times New Roman" w:hAnsi="Times New Roman" w:cs="Times New Roman"/>
          <w:sz w:val="24"/>
          <w:szCs w:val="24"/>
        </w:rPr>
        <w:t xml:space="preserve">none more </w:t>
      </w:r>
      <w:r w:rsidR="000C3B78" w:rsidRPr="00C24D8C">
        <w:rPr>
          <w:rFonts w:ascii="Times New Roman" w:hAnsi="Times New Roman" w:cs="Times New Roman"/>
          <w:sz w:val="24"/>
          <w:szCs w:val="24"/>
        </w:rPr>
        <w:t>passionately than A.O. Scott</w:t>
      </w:r>
      <w:r w:rsidR="00C24D8C">
        <w:rPr>
          <w:rFonts w:ascii="Times New Roman" w:hAnsi="Times New Roman" w:cs="Times New Roman"/>
          <w:sz w:val="24"/>
          <w:szCs w:val="24"/>
        </w:rPr>
        <w:t xml:space="preserve">, of the </w:t>
      </w:r>
      <w:r w:rsidR="00C24D8C">
        <w:rPr>
          <w:rFonts w:ascii="Times New Roman" w:hAnsi="Times New Roman" w:cs="Times New Roman"/>
          <w:i/>
          <w:sz w:val="24"/>
          <w:szCs w:val="24"/>
        </w:rPr>
        <w:t>New York Times</w:t>
      </w:r>
      <w:r w:rsidR="00C24D8C">
        <w:rPr>
          <w:rFonts w:ascii="Times New Roman" w:hAnsi="Times New Roman" w:cs="Times New Roman"/>
          <w:sz w:val="24"/>
          <w:szCs w:val="24"/>
        </w:rPr>
        <w:t>,</w:t>
      </w:r>
      <w:r w:rsidR="000C3B78" w:rsidRPr="00C24D8C">
        <w:rPr>
          <w:rFonts w:ascii="Times New Roman" w:hAnsi="Times New Roman" w:cs="Times New Roman"/>
          <w:sz w:val="24"/>
          <w:szCs w:val="24"/>
        </w:rPr>
        <w:t xml:space="preserve"> who declared that </w:t>
      </w:r>
      <w:r w:rsidR="00C000FE" w:rsidRPr="00C24D8C">
        <w:rPr>
          <w:rFonts w:ascii="Times New Roman" w:hAnsi="Times New Roman" w:cs="Times New Roman"/>
          <w:sz w:val="24"/>
          <w:szCs w:val="24"/>
        </w:rPr>
        <w:t>‘</w:t>
      </w:r>
      <w:r w:rsidR="00C000FE" w:rsidRPr="00C24D8C">
        <w:rPr>
          <w:rFonts w:ascii="Times New Roman" w:hAnsi="Times New Roman" w:cs="Times New Roman"/>
          <w:sz w:val="24"/>
          <w:szCs w:val="24"/>
          <w:shd w:val="clear" w:color="auto" w:fill="FFFFFF"/>
        </w:rPr>
        <w:t>criticism, far from being a minor, petty, secondary art, is in fact larger than the others</w:t>
      </w:r>
      <w:r w:rsidR="000C3B78" w:rsidRPr="00C24D8C">
        <w:rPr>
          <w:rFonts w:ascii="Times New Roman" w:hAnsi="Times New Roman" w:cs="Times New Roman"/>
          <w:sz w:val="24"/>
          <w:szCs w:val="24"/>
          <w:shd w:val="clear" w:color="auto" w:fill="FFFFFF"/>
        </w:rPr>
        <w:t>’</w:t>
      </w:r>
      <w:r w:rsidR="006058C1" w:rsidRPr="000C3B78">
        <w:rPr>
          <w:rFonts w:ascii="Times New Roman" w:hAnsi="Times New Roman" w:cs="Times New Roman"/>
          <w:sz w:val="24"/>
          <w:szCs w:val="24"/>
        </w:rPr>
        <w:t>—</w:t>
      </w:r>
      <w:r w:rsidR="000C3B78">
        <w:rPr>
          <w:rFonts w:ascii="Times New Roman" w:hAnsi="Times New Roman" w:cs="Times New Roman"/>
          <w:sz w:val="24"/>
          <w:szCs w:val="24"/>
        </w:rPr>
        <w:t xml:space="preserve">digital communities of </w:t>
      </w:r>
      <w:r w:rsidR="008B21C3">
        <w:rPr>
          <w:rFonts w:ascii="Times New Roman" w:hAnsi="Times New Roman" w:cs="Times New Roman"/>
          <w:sz w:val="24"/>
          <w:szCs w:val="24"/>
        </w:rPr>
        <w:t>‘</w:t>
      </w:r>
      <w:r w:rsidR="000C3B78">
        <w:rPr>
          <w:rFonts w:ascii="Times New Roman" w:hAnsi="Times New Roman" w:cs="Times New Roman"/>
          <w:sz w:val="24"/>
          <w:szCs w:val="24"/>
        </w:rPr>
        <w:t>lay readers</w:t>
      </w:r>
      <w:r w:rsidR="008B21C3">
        <w:rPr>
          <w:rFonts w:ascii="Times New Roman" w:hAnsi="Times New Roman" w:cs="Times New Roman"/>
          <w:sz w:val="24"/>
          <w:szCs w:val="24"/>
        </w:rPr>
        <w:t>’</w:t>
      </w:r>
      <w:r w:rsidR="000C3B78">
        <w:rPr>
          <w:rFonts w:ascii="Times New Roman" w:hAnsi="Times New Roman" w:cs="Times New Roman"/>
          <w:sz w:val="24"/>
          <w:szCs w:val="24"/>
        </w:rPr>
        <w:t xml:space="preserve"> (such as</w:t>
      </w:r>
      <w:r w:rsidR="008B21C3">
        <w:rPr>
          <w:rFonts w:ascii="Times New Roman" w:hAnsi="Times New Roman" w:cs="Times New Roman"/>
          <w:sz w:val="24"/>
          <w:szCs w:val="24"/>
        </w:rPr>
        <w:t xml:space="preserve"> </w:t>
      </w:r>
      <w:r w:rsidR="006058C1">
        <w:rPr>
          <w:rFonts w:ascii="Times New Roman" w:hAnsi="Times New Roman" w:cs="Times New Roman"/>
          <w:sz w:val="24"/>
          <w:szCs w:val="24"/>
        </w:rPr>
        <w:t xml:space="preserve">the </w:t>
      </w:r>
      <w:r w:rsidR="008B21C3">
        <w:rPr>
          <w:rFonts w:ascii="Times New Roman" w:hAnsi="Times New Roman" w:cs="Times New Roman"/>
          <w:sz w:val="24"/>
          <w:szCs w:val="24"/>
        </w:rPr>
        <w:t>Amazon-owned</w:t>
      </w:r>
      <w:r w:rsidR="000C3B78">
        <w:rPr>
          <w:rFonts w:ascii="Times New Roman" w:hAnsi="Times New Roman" w:cs="Times New Roman"/>
          <w:sz w:val="24"/>
          <w:szCs w:val="24"/>
        </w:rPr>
        <w:t xml:space="preserve"> Goodreads</w:t>
      </w:r>
      <w:r w:rsidR="00743B19">
        <w:rPr>
          <w:rFonts w:ascii="Times New Roman" w:hAnsi="Times New Roman" w:cs="Times New Roman"/>
          <w:sz w:val="24"/>
          <w:szCs w:val="24"/>
        </w:rPr>
        <w:t>)</w:t>
      </w:r>
      <w:r w:rsidR="000C3B78">
        <w:rPr>
          <w:rFonts w:ascii="Times New Roman" w:hAnsi="Times New Roman" w:cs="Times New Roman"/>
          <w:sz w:val="24"/>
          <w:szCs w:val="24"/>
        </w:rPr>
        <w:t xml:space="preserve"> form their own </w:t>
      </w:r>
      <w:r w:rsidR="008B21C3">
        <w:rPr>
          <w:rFonts w:ascii="Times New Roman" w:hAnsi="Times New Roman" w:cs="Times New Roman"/>
          <w:sz w:val="24"/>
          <w:szCs w:val="24"/>
        </w:rPr>
        <w:t>networks</w:t>
      </w:r>
      <w:r w:rsidR="00726721">
        <w:rPr>
          <w:rFonts w:ascii="Times New Roman" w:hAnsi="Times New Roman" w:cs="Times New Roman"/>
          <w:sz w:val="24"/>
          <w:szCs w:val="24"/>
        </w:rPr>
        <w:t>, what William Marling calls ‘crowd-sourced gatekeeping’</w:t>
      </w:r>
      <w:r w:rsidR="00C24D8C">
        <w:rPr>
          <w:rFonts w:ascii="Times New Roman" w:hAnsi="Times New Roman" w:cs="Times New Roman"/>
          <w:sz w:val="24"/>
          <w:szCs w:val="24"/>
        </w:rPr>
        <w:t>.</w:t>
      </w:r>
      <w:r w:rsidR="007E0FA2" w:rsidRPr="000C3B78">
        <w:rPr>
          <w:rStyle w:val="EndnoteReference"/>
          <w:rFonts w:ascii="Times New Roman" w:hAnsi="Times New Roman" w:cs="Times New Roman"/>
          <w:sz w:val="24"/>
          <w:szCs w:val="24"/>
        </w:rPr>
        <w:endnoteReference w:id="41"/>
      </w:r>
      <w:r w:rsidR="009E7B65" w:rsidRPr="000C3B78">
        <w:rPr>
          <w:rFonts w:ascii="Times New Roman" w:hAnsi="Times New Roman" w:cs="Times New Roman"/>
          <w:sz w:val="24"/>
          <w:szCs w:val="24"/>
        </w:rPr>
        <w:t xml:space="preserve"> </w:t>
      </w:r>
      <w:r w:rsidR="00743B19">
        <w:rPr>
          <w:rFonts w:ascii="Times New Roman" w:hAnsi="Times New Roman" w:cs="Times New Roman"/>
          <w:sz w:val="24"/>
          <w:szCs w:val="24"/>
        </w:rPr>
        <w:t xml:space="preserve"> Book clubs too </w:t>
      </w:r>
      <w:r w:rsidR="00D03718">
        <w:rPr>
          <w:rFonts w:ascii="Times New Roman" w:hAnsi="Times New Roman" w:cs="Times New Roman"/>
          <w:sz w:val="24"/>
          <w:szCs w:val="24"/>
        </w:rPr>
        <w:t xml:space="preserve">promise ‘handpicked’ choices, directing readers towards large communities </w:t>
      </w:r>
      <w:r w:rsidR="00743B19" w:rsidRPr="000C3B78">
        <w:rPr>
          <w:rFonts w:ascii="Times New Roman" w:hAnsi="Times New Roman" w:cs="Times New Roman"/>
          <w:sz w:val="24"/>
          <w:szCs w:val="24"/>
        </w:rPr>
        <w:t>(</w:t>
      </w:r>
      <w:r w:rsidR="00D03718">
        <w:rPr>
          <w:rFonts w:ascii="Times New Roman" w:hAnsi="Times New Roman" w:cs="Times New Roman"/>
          <w:sz w:val="24"/>
          <w:szCs w:val="24"/>
        </w:rPr>
        <w:t xml:space="preserve">personalised under the names of </w:t>
      </w:r>
      <w:r w:rsidR="00743B19" w:rsidRPr="000C3B78">
        <w:rPr>
          <w:rFonts w:ascii="Times New Roman" w:hAnsi="Times New Roman" w:cs="Times New Roman"/>
          <w:sz w:val="24"/>
          <w:szCs w:val="24"/>
        </w:rPr>
        <w:t>Oprah</w:t>
      </w:r>
      <w:r w:rsidR="00D03718">
        <w:rPr>
          <w:rFonts w:ascii="Times New Roman" w:hAnsi="Times New Roman" w:cs="Times New Roman"/>
          <w:sz w:val="24"/>
          <w:szCs w:val="24"/>
        </w:rPr>
        <w:t xml:space="preserve"> or</w:t>
      </w:r>
      <w:r w:rsidR="00743B19" w:rsidRPr="000C3B78">
        <w:rPr>
          <w:rFonts w:ascii="Times New Roman" w:hAnsi="Times New Roman" w:cs="Times New Roman"/>
          <w:sz w:val="24"/>
          <w:szCs w:val="24"/>
        </w:rPr>
        <w:t xml:space="preserve"> Richard and Judy)</w:t>
      </w:r>
      <w:r w:rsidR="00743B19">
        <w:rPr>
          <w:rFonts w:ascii="Times New Roman" w:hAnsi="Times New Roman" w:cs="Times New Roman"/>
          <w:sz w:val="24"/>
          <w:szCs w:val="24"/>
        </w:rPr>
        <w:t>,</w:t>
      </w:r>
      <w:r w:rsidR="00743B19" w:rsidRPr="000C3B78">
        <w:rPr>
          <w:rFonts w:ascii="Times New Roman" w:hAnsi="Times New Roman" w:cs="Times New Roman"/>
          <w:sz w:val="24"/>
          <w:szCs w:val="24"/>
        </w:rPr>
        <w:t xml:space="preserve"> or specific niches (translations, say, or works selected by author, genre or even press) in the carefully ‘curated’ manner of a craft beer or coffee subscription.</w:t>
      </w:r>
      <w:r w:rsidR="00743B19" w:rsidRPr="000C3B78">
        <w:rPr>
          <w:rStyle w:val="EndnoteReference"/>
          <w:rFonts w:ascii="Times New Roman" w:hAnsi="Times New Roman" w:cs="Times New Roman"/>
          <w:sz w:val="24"/>
          <w:szCs w:val="24"/>
        </w:rPr>
        <w:endnoteReference w:id="42"/>
      </w:r>
      <w:r w:rsidR="00D03718">
        <w:rPr>
          <w:rFonts w:ascii="Times New Roman" w:hAnsi="Times New Roman" w:cs="Times New Roman"/>
          <w:sz w:val="24"/>
          <w:szCs w:val="24"/>
        </w:rPr>
        <w:t xml:space="preserve"> While </w:t>
      </w:r>
      <w:r w:rsidR="001777A1">
        <w:rPr>
          <w:rFonts w:ascii="Times New Roman" w:hAnsi="Times New Roman" w:cs="Times New Roman"/>
          <w:sz w:val="24"/>
          <w:szCs w:val="24"/>
        </w:rPr>
        <w:t>presenting</w:t>
      </w:r>
      <w:r w:rsidR="00D03718">
        <w:rPr>
          <w:rFonts w:ascii="Times New Roman" w:hAnsi="Times New Roman" w:cs="Times New Roman"/>
          <w:sz w:val="24"/>
          <w:szCs w:val="24"/>
        </w:rPr>
        <w:t xml:space="preserve"> themselves as responding to personal taste</w:t>
      </w:r>
      <w:r w:rsidR="001777A1">
        <w:rPr>
          <w:rFonts w:ascii="Times New Roman" w:hAnsi="Times New Roman" w:cs="Times New Roman"/>
          <w:sz w:val="24"/>
          <w:szCs w:val="24"/>
        </w:rPr>
        <w:t>, these ventures remind us that the book is essentially a sociable medium</w:t>
      </w:r>
      <w:r w:rsidR="00D03718">
        <w:rPr>
          <w:rFonts w:ascii="Times New Roman" w:hAnsi="Times New Roman" w:cs="Times New Roman"/>
          <w:sz w:val="24"/>
          <w:szCs w:val="24"/>
        </w:rPr>
        <w:t>;</w:t>
      </w:r>
      <w:r w:rsidR="00743B19">
        <w:rPr>
          <w:rFonts w:ascii="Times New Roman" w:hAnsi="Times New Roman" w:cs="Times New Roman"/>
          <w:sz w:val="24"/>
          <w:szCs w:val="24"/>
        </w:rPr>
        <w:t xml:space="preserve"> we don’t just want to read, we want </w:t>
      </w:r>
      <w:r w:rsidR="00D03718">
        <w:rPr>
          <w:rFonts w:ascii="Times New Roman" w:hAnsi="Times New Roman" w:cs="Times New Roman"/>
          <w:sz w:val="24"/>
          <w:szCs w:val="24"/>
        </w:rPr>
        <w:t>there to be</w:t>
      </w:r>
      <w:r w:rsidR="00743B19" w:rsidRPr="000C3B78">
        <w:rPr>
          <w:rFonts w:ascii="Times New Roman" w:hAnsi="Times New Roman" w:cs="Times New Roman"/>
          <w:sz w:val="24"/>
          <w:szCs w:val="24"/>
        </w:rPr>
        <w:t xml:space="preserve"> ‘books we have read in common’.</w:t>
      </w:r>
      <w:r w:rsidR="00743B19" w:rsidRPr="000C3B78">
        <w:rPr>
          <w:rStyle w:val="EndnoteReference"/>
          <w:rFonts w:ascii="Times New Roman" w:hAnsi="Times New Roman" w:cs="Times New Roman"/>
          <w:sz w:val="24"/>
          <w:szCs w:val="24"/>
        </w:rPr>
        <w:endnoteReference w:id="43"/>
      </w:r>
    </w:p>
    <w:p w:rsidR="00A166EE" w:rsidRPr="000C3B78" w:rsidRDefault="002718CD" w:rsidP="00C02A26">
      <w:pPr>
        <w:ind w:firstLine="720"/>
        <w:jc w:val="both"/>
        <w:rPr>
          <w:rFonts w:ascii="Times New Roman" w:hAnsi="Times New Roman" w:cs="Times New Roman"/>
          <w:sz w:val="24"/>
          <w:szCs w:val="24"/>
        </w:rPr>
      </w:pPr>
      <w:r w:rsidRPr="000C3B78">
        <w:rPr>
          <w:rFonts w:ascii="Times New Roman" w:hAnsi="Times New Roman" w:cs="Times New Roman"/>
          <w:sz w:val="24"/>
          <w:szCs w:val="24"/>
        </w:rPr>
        <w:t xml:space="preserve">All the essays in this </w:t>
      </w:r>
      <w:r w:rsidR="00B34934" w:rsidRPr="000C3B78">
        <w:rPr>
          <w:rFonts w:ascii="Times New Roman" w:hAnsi="Times New Roman" w:cs="Times New Roman"/>
          <w:sz w:val="24"/>
          <w:szCs w:val="24"/>
        </w:rPr>
        <w:t xml:space="preserve">special </w:t>
      </w:r>
      <w:r w:rsidRPr="000C3B78">
        <w:rPr>
          <w:rFonts w:ascii="Times New Roman" w:hAnsi="Times New Roman" w:cs="Times New Roman"/>
          <w:sz w:val="24"/>
          <w:szCs w:val="24"/>
        </w:rPr>
        <w:t>issue insist that the</w:t>
      </w:r>
      <w:r w:rsidR="001D707F" w:rsidRPr="000C3B78">
        <w:rPr>
          <w:rFonts w:ascii="Times New Roman" w:hAnsi="Times New Roman" w:cs="Times New Roman"/>
          <w:sz w:val="24"/>
          <w:szCs w:val="24"/>
        </w:rPr>
        <w:t xml:space="preserve"> </w:t>
      </w:r>
      <w:r w:rsidRPr="000C3B78">
        <w:rPr>
          <w:rFonts w:ascii="Times New Roman" w:hAnsi="Times New Roman" w:cs="Times New Roman"/>
          <w:sz w:val="24"/>
          <w:szCs w:val="24"/>
        </w:rPr>
        <w:t>‘core circuit of literary social activity’ concerns much more than the traditional triumvirate of author, reader and text.</w:t>
      </w:r>
      <w:r w:rsidR="008247A5" w:rsidRPr="000C3B78">
        <w:rPr>
          <w:rStyle w:val="EndnoteReference"/>
          <w:rFonts w:ascii="Times New Roman" w:hAnsi="Times New Roman" w:cs="Times New Roman"/>
          <w:sz w:val="24"/>
          <w:szCs w:val="24"/>
        </w:rPr>
        <w:endnoteReference w:id="44"/>
      </w:r>
      <w:r w:rsidRPr="000C3B78">
        <w:rPr>
          <w:rFonts w:ascii="Times New Roman" w:hAnsi="Times New Roman" w:cs="Times New Roman"/>
          <w:sz w:val="24"/>
          <w:szCs w:val="24"/>
        </w:rPr>
        <w:t xml:space="preserve"> </w:t>
      </w:r>
      <w:r w:rsidR="00A625A3" w:rsidRPr="000C3B78">
        <w:rPr>
          <w:rFonts w:ascii="Times New Roman" w:hAnsi="Times New Roman" w:cs="Times New Roman"/>
          <w:sz w:val="24"/>
          <w:szCs w:val="24"/>
        </w:rPr>
        <w:t xml:space="preserve">Collectively, they trace every stage in the ‘making’ of books—from the creative writing classroom to the publishing house, </w:t>
      </w:r>
      <w:r w:rsidR="00537718" w:rsidRPr="000C3B78">
        <w:rPr>
          <w:rFonts w:ascii="Times New Roman" w:hAnsi="Times New Roman" w:cs="Times New Roman"/>
          <w:sz w:val="24"/>
          <w:szCs w:val="24"/>
        </w:rPr>
        <w:t xml:space="preserve">and </w:t>
      </w:r>
      <w:r w:rsidR="00A625A3" w:rsidRPr="000C3B78">
        <w:rPr>
          <w:rFonts w:ascii="Times New Roman" w:hAnsi="Times New Roman" w:cs="Times New Roman"/>
          <w:sz w:val="24"/>
          <w:szCs w:val="24"/>
        </w:rPr>
        <w:t xml:space="preserve">from the computer desktop to the dynamics of reading and reception. Loren Glass’s piece fills an important gap in the study of writing instruction, exploring the place of poetry in the Program Era. </w:t>
      </w:r>
      <w:r w:rsidR="00537718" w:rsidRPr="000C3B78">
        <w:rPr>
          <w:rFonts w:ascii="Times New Roman" w:hAnsi="Times New Roman" w:cs="Times New Roman"/>
          <w:sz w:val="24"/>
          <w:szCs w:val="24"/>
        </w:rPr>
        <w:t xml:space="preserve">Developing Mark </w:t>
      </w:r>
      <w:proofErr w:type="spellStart"/>
      <w:r w:rsidR="00537718" w:rsidRPr="000C3B78">
        <w:rPr>
          <w:rFonts w:ascii="Times New Roman" w:hAnsi="Times New Roman" w:cs="Times New Roman"/>
          <w:sz w:val="24"/>
          <w:szCs w:val="24"/>
        </w:rPr>
        <w:t>McGurl’s</w:t>
      </w:r>
      <w:proofErr w:type="spellEnd"/>
      <w:r w:rsidR="00537718" w:rsidRPr="000C3B78">
        <w:rPr>
          <w:rFonts w:ascii="Times New Roman" w:hAnsi="Times New Roman" w:cs="Times New Roman"/>
          <w:sz w:val="24"/>
          <w:szCs w:val="24"/>
        </w:rPr>
        <w:t xml:space="preserve"> argument that MFA programs have preserved, rather than displaced, the protocols of literary modernism, Glass</w:t>
      </w:r>
      <w:r w:rsidR="00C74E17" w:rsidRPr="000C3B78">
        <w:rPr>
          <w:rFonts w:ascii="Times New Roman" w:hAnsi="Times New Roman" w:cs="Times New Roman"/>
          <w:sz w:val="24"/>
          <w:szCs w:val="24"/>
        </w:rPr>
        <w:t xml:space="preserve">’s account of ‘Program Era poetics’ looks back to the likes of T.S. Eliot and Wallace Stevens, </w:t>
      </w:r>
      <w:r w:rsidR="002442D5" w:rsidRPr="000C3B78">
        <w:rPr>
          <w:rFonts w:ascii="Times New Roman" w:hAnsi="Times New Roman" w:cs="Times New Roman"/>
          <w:sz w:val="24"/>
          <w:szCs w:val="24"/>
        </w:rPr>
        <w:t xml:space="preserve">moves through the Beats and Language poetry, and concludes with a discussion of the contemporary poet (and graduate of the Iowa Writers’ Workshop) Joshua Clover. </w:t>
      </w:r>
      <w:r w:rsidR="00F77BD9">
        <w:rPr>
          <w:rFonts w:ascii="Times New Roman" w:hAnsi="Times New Roman" w:cs="Times New Roman"/>
          <w:sz w:val="24"/>
          <w:szCs w:val="24"/>
        </w:rPr>
        <w:t xml:space="preserve">In the </w:t>
      </w:r>
      <w:r w:rsidR="00CF2E87">
        <w:rPr>
          <w:rFonts w:ascii="Times New Roman" w:hAnsi="Times New Roman" w:cs="Times New Roman"/>
          <w:sz w:val="24"/>
          <w:szCs w:val="24"/>
        </w:rPr>
        <w:t>second</w:t>
      </w:r>
      <w:r w:rsidR="00F77BD9">
        <w:rPr>
          <w:rFonts w:ascii="Times New Roman" w:hAnsi="Times New Roman" w:cs="Times New Roman"/>
          <w:sz w:val="24"/>
          <w:szCs w:val="24"/>
        </w:rPr>
        <w:t xml:space="preserve"> essay, </w:t>
      </w:r>
      <w:r w:rsidR="004817BA">
        <w:rPr>
          <w:rFonts w:ascii="Times New Roman" w:hAnsi="Times New Roman" w:cs="Times New Roman"/>
          <w:sz w:val="24"/>
          <w:szCs w:val="24"/>
        </w:rPr>
        <w:t xml:space="preserve">Claire Squires examines contemporary trade publishing, asking how </w:t>
      </w:r>
      <w:r w:rsidR="00C02A26">
        <w:rPr>
          <w:rFonts w:ascii="Times New Roman" w:hAnsi="Times New Roman" w:cs="Times New Roman"/>
          <w:sz w:val="24"/>
          <w:szCs w:val="24"/>
        </w:rPr>
        <w:t>technological changes</w:t>
      </w:r>
      <w:r w:rsidR="004817BA">
        <w:rPr>
          <w:rFonts w:ascii="Times New Roman" w:hAnsi="Times New Roman" w:cs="Times New Roman"/>
          <w:sz w:val="24"/>
          <w:szCs w:val="24"/>
        </w:rPr>
        <w:t xml:space="preserve"> might affect editorial decisions. Drawing on interviews with commissioning editors, Squir</w:t>
      </w:r>
      <w:r w:rsidR="005F619D">
        <w:rPr>
          <w:rFonts w:ascii="Times New Roman" w:hAnsi="Times New Roman" w:cs="Times New Roman"/>
          <w:sz w:val="24"/>
          <w:szCs w:val="24"/>
        </w:rPr>
        <w:t>es finds that ‘big data’ remain</w:t>
      </w:r>
      <w:r w:rsidR="004817BA">
        <w:rPr>
          <w:rFonts w:ascii="Times New Roman" w:hAnsi="Times New Roman" w:cs="Times New Roman"/>
          <w:sz w:val="24"/>
          <w:szCs w:val="24"/>
        </w:rPr>
        <w:t xml:space="preserve"> largely absent from the</w:t>
      </w:r>
      <w:r w:rsidR="00CF2E87">
        <w:rPr>
          <w:rFonts w:ascii="Times New Roman" w:hAnsi="Times New Roman" w:cs="Times New Roman"/>
          <w:sz w:val="24"/>
          <w:szCs w:val="24"/>
        </w:rPr>
        <w:t>ir work</w:t>
      </w:r>
      <w:r w:rsidR="004817BA">
        <w:rPr>
          <w:rFonts w:ascii="Times New Roman" w:hAnsi="Times New Roman" w:cs="Times New Roman"/>
          <w:sz w:val="24"/>
          <w:szCs w:val="24"/>
        </w:rPr>
        <w:t xml:space="preserve">, which still revolves around taste and ‘gut instinct’—albeit in interaction with institutional and market pressures. </w:t>
      </w:r>
      <w:r w:rsidR="00C02A26">
        <w:rPr>
          <w:rFonts w:ascii="Times New Roman" w:hAnsi="Times New Roman" w:cs="Times New Roman"/>
          <w:sz w:val="24"/>
          <w:szCs w:val="24"/>
        </w:rPr>
        <w:t xml:space="preserve">But if book commissioning is </w:t>
      </w:r>
      <w:r w:rsidR="00F85CFF">
        <w:rPr>
          <w:rFonts w:ascii="Times New Roman" w:hAnsi="Times New Roman" w:cs="Times New Roman"/>
          <w:sz w:val="24"/>
          <w:szCs w:val="24"/>
        </w:rPr>
        <w:t xml:space="preserve">surprisingly </w:t>
      </w:r>
      <w:r w:rsidR="004A58CF">
        <w:rPr>
          <w:rFonts w:ascii="Times New Roman" w:hAnsi="Times New Roman" w:cs="Times New Roman"/>
          <w:sz w:val="24"/>
          <w:szCs w:val="24"/>
        </w:rPr>
        <w:t>untouched by</w:t>
      </w:r>
      <w:r w:rsidR="00C02A26">
        <w:rPr>
          <w:rFonts w:ascii="Times New Roman" w:hAnsi="Times New Roman" w:cs="Times New Roman"/>
          <w:sz w:val="24"/>
          <w:szCs w:val="24"/>
        </w:rPr>
        <w:t xml:space="preserve"> new technologies, </w:t>
      </w:r>
      <w:r w:rsidR="00CF2E87">
        <w:rPr>
          <w:rFonts w:ascii="Times New Roman" w:hAnsi="Times New Roman" w:cs="Times New Roman"/>
          <w:sz w:val="24"/>
          <w:szCs w:val="24"/>
        </w:rPr>
        <w:t>the next essay</w:t>
      </w:r>
      <w:r w:rsidR="00C02A26">
        <w:rPr>
          <w:rFonts w:ascii="Times New Roman" w:hAnsi="Times New Roman" w:cs="Times New Roman"/>
          <w:sz w:val="24"/>
          <w:szCs w:val="24"/>
        </w:rPr>
        <w:t xml:space="preserve"> argues that they are transforming the very idea of authorship. Exploring what </w:t>
      </w:r>
      <w:r w:rsidR="00F77BD9">
        <w:rPr>
          <w:rFonts w:ascii="Times New Roman" w:hAnsi="Times New Roman" w:cs="Times New Roman"/>
          <w:sz w:val="24"/>
          <w:szCs w:val="24"/>
        </w:rPr>
        <w:t>we mean when we say</w:t>
      </w:r>
      <w:r w:rsidR="00C02A26">
        <w:rPr>
          <w:rFonts w:ascii="Times New Roman" w:hAnsi="Times New Roman" w:cs="Times New Roman"/>
          <w:sz w:val="24"/>
          <w:szCs w:val="24"/>
        </w:rPr>
        <w:t xml:space="preserve"> that computers can ‘write’, </w:t>
      </w:r>
      <w:r w:rsidR="00CF2E87">
        <w:rPr>
          <w:rFonts w:ascii="Times New Roman" w:hAnsi="Times New Roman" w:cs="Times New Roman"/>
          <w:sz w:val="24"/>
          <w:szCs w:val="24"/>
        </w:rPr>
        <w:t xml:space="preserve">Martin </w:t>
      </w:r>
      <w:r w:rsidR="00C02A26">
        <w:rPr>
          <w:rFonts w:ascii="Times New Roman" w:hAnsi="Times New Roman" w:cs="Times New Roman"/>
          <w:sz w:val="24"/>
          <w:szCs w:val="24"/>
        </w:rPr>
        <w:t xml:space="preserve">Eve questions the rhetoric of ‘abundance’ surrounding the digital economy, claiming that it elides the complex forms of labour that now underpin literary production. </w:t>
      </w:r>
      <w:r w:rsidR="00CF2E87">
        <w:rPr>
          <w:rFonts w:ascii="Times New Roman" w:hAnsi="Times New Roman" w:cs="Times New Roman"/>
          <w:sz w:val="24"/>
          <w:szCs w:val="24"/>
        </w:rPr>
        <w:t xml:space="preserve">The fourth essay, by Günter Leypoldt, </w:t>
      </w:r>
      <w:r w:rsidR="000F478E" w:rsidRPr="000C3B78">
        <w:rPr>
          <w:rFonts w:ascii="Times New Roman" w:hAnsi="Times New Roman" w:cs="Times New Roman"/>
          <w:sz w:val="24"/>
          <w:szCs w:val="24"/>
        </w:rPr>
        <w:t xml:space="preserve">shifts the focus from production to reception, investigating </w:t>
      </w:r>
      <w:r w:rsidR="00C36D8A" w:rsidRPr="000C3B78">
        <w:rPr>
          <w:rFonts w:ascii="Times New Roman" w:hAnsi="Times New Roman" w:cs="Times New Roman"/>
          <w:sz w:val="24"/>
          <w:szCs w:val="24"/>
        </w:rPr>
        <w:t xml:space="preserve">the reputation of </w:t>
      </w:r>
      <w:r w:rsidR="000F478E" w:rsidRPr="000C3B78">
        <w:rPr>
          <w:rFonts w:ascii="Times New Roman" w:hAnsi="Times New Roman" w:cs="Times New Roman"/>
          <w:sz w:val="24"/>
          <w:szCs w:val="24"/>
        </w:rPr>
        <w:t xml:space="preserve">one of today’s most prestigious </w:t>
      </w:r>
      <w:r w:rsidR="00C36D8A" w:rsidRPr="000C3B78">
        <w:rPr>
          <w:rFonts w:ascii="Times New Roman" w:hAnsi="Times New Roman" w:cs="Times New Roman"/>
          <w:sz w:val="24"/>
          <w:szCs w:val="24"/>
        </w:rPr>
        <w:t xml:space="preserve">authors: </w:t>
      </w:r>
      <w:r w:rsidR="000F478E" w:rsidRPr="000C3B78">
        <w:rPr>
          <w:rFonts w:ascii="Times New Roman" w:hAnsi="Times New Roman" w:cs="Times New Roman"/>
          <w:sz w:val="24"/>
          <w:szCs w:val="24"/>
        </w:rPr>
        <w:t xml:space="preserve">the Norwegian novelist Karl Ove </w:t>
      </w:r>
      <w:proofErr w:type="spellStart"/>
      <w:r w:rsidR="000F478E" w:rsidRPr="000C3B78">
        <w:rPr>
          <w:rFonts w:ascii="Times New Roman" w:hAnsi="Times New Roman" w:cs="Times New Roman"/>
          <w:sz w:val="24"/>
          <w:szCs w:val="24"/>
        </w:rPr>
        <w:t>Knausgaard</w:t>
      </w:r>
      <w:proofErr w:type="spellEnd"/>
      <w:r w:rsidR="000F478E" w:rsidRPr="000C3B78">
        <w:rPr>
          <w:rFonts w:ascii="Times New Roman" w:hAnsi="Times New Roman" w:cs="Times New Roman"/>
          <w:sz w:val="24"/>
          <w:szCs w:val="24"/>
        </w:rPr>
        <w:t xml:space="preserve">. For Leypoldt, </w:t>
      </w:r>
      <w:proofErr w:type="spellStart"/>
      <w:r w:rsidR="000F478E" w:rsidRPr="000C3B78">
        <w:rPr>
          <w:rFonts w:ascii="Times New Roman" w:hAnsi="Times New Roman" w:cs="Times New Roman"/>
          <w:sz w:val="24"/>
          <w:szCs w:val="24"/>
        </w:rPr>
        <w:t>Knausgaard’s</w:t>
      </w:r>
      <w:proofErr w:type="spellEnd"/>
      <w:r w:rsidR="000F478E" w:rsidRPr="000C3B78">
        <w:rPr>
          <w:rFonts w:ascii="Times New Roman" w:hAnsi="Times New Roman" w:cs="Times New Roman"/>
          <w:sz w:val="24"/>
          <w:szCs w:val="24"/>
        </w:rPr>
        <w:t xml:space="preserve"> </w:t>
      </w:r>
      <w:r w:rsidR="003461BA" w:rsidRPr="000C3B78">
        <w:rPr>
          <w:rFonts w:ascii="Times New Roman" w:hAnsi="Times New Roman" w:cs="Times New Roman"/>
          <w:sz w:val="24"/>
          <w:szCs w:val="24"/>
        </w:rPr>
        <w:t xml:space="preserve">extraordinary </w:t>
      </w:r>
      <w:r w:rsidR="000F478E" w:rsidRPr="000C3B78">
        <w:rPr>
          <w:rFonts w:ascii="Times New Roman" w:hAnsi="Times New Roman" w:cs="Times New Roman"/>
          <w:sz w:val="24"/>
          <w:szCs w:val="24"/>
        </w:rPr>
        <w:t xml:space="preserve">international success hinges upon the phenomenon of ‘charismatic trust’, </w:t>
      </w:r>
      <w:r w:rsidR="00C36D8A" w:rsidRPr="000C3B78">
        <w:rPr>
          <w:rFonts w:ascii="Times New Roman" w:hAnsi="Times New Roman" w:cs="Times New Roman"/>
          <w:sz w:val="24"/>
          <w:szCs w:val="24"/>
        </w:rPr>
        <w:t>an aspect of the reading experience which inv</w:t>
      </w:r>
      <w:r w:rsidR="009C6D6E" w:rsidRPr="000C3B78">
        <w:rPr>
          <w:rFonts w:ascii="Times New Roman" w:hAnsi="Times New Roman" w:cs="Times New Roman"/>
          <w:sz w:val="24"/>
          <w:szCs w:val="24"/>
        </w:rPr>
        <w:t xml:space="preserve">olves not only aesthetic but </w:t>
      </w:r>
      <w:r w:rsidR="00C36D8A" w:rsidRPr="000C3B78">
        <w:rPr>
          <w:rFonts w:ascii="Times New Roman" w:hAnsi="Times New Roman" w:cs="Times New Roman"/>
          <w:sz w:val="24"/>
          <w:szCs w:val="24"/>
        </w:rPr>
        <w:t xml:space="preserve">moral value. </w:t>
      </w:r>
      <w:r w:rsidR="005210FF" w:rsidRPr="000C3B78">
        <w:rPr>
          <w:rFonts w:ascii="Times New Roman" w:hAnsi="Times New Roman" w:cs="Times New Roman"/>
          <w:sz w:val="24"/>
          <w:szCs w:val="24"/>
        </w:rPr>
        <w:t xml:space="preserve">Expanding </w:t>
      </w:r>
      <w:r w:rsidR="00011413" w:rsidRPr="000C3B78">
        <w:rPr>
          <w:rFonts w:ascii="Times New Roman" w:hAnsi="Times New Roman" w:cs="Times New Roman"/>
          <w:sz w:val="24"/>
          <w:szCs w:val="24"/>
        </w:rPr>
        <w:t>the issue’s purview</w:t>
      </w:r>
      <w:r w:rsidR="005210FF" w:rsidRPr="000C3B78">
        <w:rPr>
          <w:rFonts w:ascii="Times New Roman" w:hAnsi="Times New Roman" w:cs="Times New Roman"/>
          <w:sz w:val="24"/>
          <w:szCs w:val="24"/>
        </w:rPr>
        <w:t xml:space="preserve"> still further, we </w:t>
      </w:r>
      <w:r w:rsidR="00CF2E87">
        <w:rPr>
          <w:rFonts w:ascii="Times New Roman" w:hAnsi="Times New Roman" w:cs="Times New Roman"/>
          <w:sz w:val="24"/>
          <w:szCs w:val="24"/>
        </w:rPr>
        <w:t xml:space="preserve">then </w:t>
      </w:r>
      <w:r w:rsidR="005210FF" w:rsidRPr="000C3B78">
        <w:rPr>
          <w:rFonts w:ascii="Times New Roman" w:hAnsi="Times New Roman" w:cs="Times New Roman"/>
          <w:sz w:val="24"/>
          <w:szCs w:val="24"/>
        </w:rPr>
        <w:t xml:space="preserve">end with a ‘collective interview’, in which a </w:t>
      </w:r>
      <w:r w:rsidR="003461BA" w:rsidRPr="000C3B78">
        <w:rPr>
          <w:rFonts w:ascii="Times New Roman" w:hAnsi="Times New Roman" w:cs="Times New Roman"/>
          <w:sz w:val="24"/>
          <w:szCs w:val="24"/>
        </w:rPr>
        <w:t xml:space="preserve">wide </w:t>
      </w:r>
      <w:r w:rsidR="005210FF" w:rsidRPr="000C3B78">
        <w:rPr>
          <w:rFonts w:ascii="Times New Roman" w:hAnsi="Times New Roman" w:cs="Times New Roman"/>
          <w:sz w:val="24"/>
          <w:szCs w:val="24"/>
        </w:rPr>
        <w:t xml:space="preserve">variety of leading contemporary writers, critics, publishers, agents, and others offer their </w:t>
      </w:r>
      <w:r w:rsidR="00011413" w:rsidRPr="000C3B78">
        <w:rPr>
          <w:rFonts w:ascii="Times New Roman" w:hAnsi="Times New Roman" w:cs="Times New Roman"/>
          <w:sz w:val="24"/>
          <w:szCs w:val="24"/>
        </w:rPr>
        <w:t>thoughts on what’s at stake in the making of books today.</w:t>
      </w:r>
      <w:r w:rsidR="005210FF" w:rsidRPr="000C3B78">
        <w:rPr>
          <w:rFonts w:ascii="Times New Roman" w:hAnsi="Times New Roman" w:cs="Times New Roman"/>
          <w:sz w:val="24"/>
          <w:szCs w:val="24"/>
        </w:rPr>
        <w:t xml:space="preserve"> </w:t>
      </w:r>
    </w:p>
    <w:p w:rsidR="008247A5" w:rsidRPr="000C3B78" w:rsidRDefault="008247A5" w:rsidP="00FC095A">
      <w:pPr>
        <w:jc w:val="both"/>
        <w:rPr>
          <w:rFonts w:ascii="Times New Roman" w:hAnsi="Times New Roman" w:cs="Times New Roman"/>
          <w:sz w:val="24"/>
          <w:szCs w:val="24"/>
        </w:rPr>
      </w:pPr>
    </w:p>
    <w:p w:rsidR="00441B81" w:rsidRPr="000C3B78" w:rsidRDefault="00A777A2" w:rsidP="006D4F4F">
      <w:pPr>
        <w:jc w:val="right"/>
        <w:rPr>
          <w:rFonts w:ascii="Times New Roman" w:hAnsi="Times New Roman" w:cs="Times New Roman"/>
          <w:sz w:val="24"/>
          <w:szCs w:val="24"/>
        </w:rPr>
      </w:pPr>
      <w:r w:rsidRPr="000C3B78">
        <w:rPr>
          <w:rFonts w:ascii="Times New Roman" w:hAnsi="Times New Roman" w:cs="Times New Roman"/>
          <w:sz w:val="24"/>
          <w:szCs w:val="24"/>
        </w:rPr>
        <w:t xml:space="preserve"> </w:t>
      </w:r>
      <w:r w:rsidR="008247A5" w:rsidRPr="000C3B78">
        <w:rPr>
          <w:rFonts w:ascii="Times New Roman" w:hAnsi="Times New Roman" w:cs="Times New Roman"/>
          <w:sz w:val="24"/>
          <w:szCs w:val="24"/>
        </w:rPr>
        <w:t xml:space="preserve">Kasia Boddy and David Winters  </w:t>
      </w:r>
    </w:p>
    <w:p w:rsidR="003A6E05" w:rsidRPr="000C3B78" w:rsidRDefault="003A6E05" w:rsidP="006D4F4F">
      <w:pPr>
        <w:jc w:val="right"/>
        <w:rPr>
          <w:rFonts w:ascii="Times New Roman" w:hAnsi="Times New Roman" w:cs="Times New Roman"/>
          <w:sz w:val="24"/>
          <w:szCs w:val="24"/>
        </w:rPr>
      </w:pPr>
    </w:p>
    <w:sectPr w:rsidR="003A6E05" w:rsidRPr="000C3B78" w:rsidSect="00C35A7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714" w:rsidRDefault="00126714" w:rsidP="00BD0D90">
      <w:pPr>
        <w:spacing w:after="0" w:line="240" w:lineRule="auto"/>
      </w:pPr>
      <w:r>
        <w:separator/>
      </w:r>
    </w:p>
  </w:endnote>
  <w:endnote w:type="continuationSeparator" w:id="0">
    <w:p w:rsidR="00126714" w:rsidRDefault="00126714" w:rsidP="00BD0D90">
      <w:pPr>
        <w:spacing w:after="0" w:line="240" w:lineRule="auto"/>
      </w:pPr>
      <w:r>
        <w:continuationSeparator/>
      </w:r>
    </w:p>
  </w:endnote>
  <w:endnote w:id="1">
    <w:p w:rsidR="00F1702C" w:rsidRPr="009561C8" w:rsidRDefault="00F1702C" w:rsidP="00A03A2E">
      <w:pPr>
        <w:pStyle w:val="EndnoteText"/>
        <w:spacing w:after="120"/>
        <w:rPr>
          <w:rFonts w:ascii="Times New Roman" w:hAnsi="Times New Roman" w:cs="Times New Roman"/>
          <w:sz w:val="24"/>
          <w:szCs w:val="24"/>
        </w:rPr>
      </w:pPr>
      <w:r w:rsidRPr="009561C8">
        <w:rPr>
          <w:rStyle w:val="EndnoteReference"/>
          <w:rFonts w:ascii="Times New Roman" w:hAnsi="Times New Roman" w:cs="Times New Roman"/>
          <w:sz w:val="24"/>
          <w:szCs w:val="24"/>
        </w:rPr>
        <w:endnoteRef/>
      </w:r>
      <w:r w:rsidRPr="009561C8">
        <w:rPr>
          <w:rFonts w:ascii="Times New Roman" w:hAnsi="Times New Roman" w:cs="Times New Roman"/>
          <w:sz w:val="24"/>
          <w:szCs w:val="24"/>
        </w:rPr>
        <w:t xml:space="preserve"> Alice Munro, ‘Fiction’, in </w:t>
      </w:r>
      <w:r w:rsidRPr="009561C8">
        <w:rPr>
          <w:rFonts w:ascii="Times New Roman" w:hAnsi="Times New Roman" w:cs="Times New Roman"/>
          <w:i/>
          <w:sz w:val="24"/>
          <w:szCs w:val="24"/>
        </w:rPr>
        <w:t>Too Much Happiness</w:t>
      </w:r>
      <w:r w:rsidRPr="009561C8">
        <w:rPr>
          <w:rFonts w:ascii="Times New Roman" w:hAnsi="Times New Roman" w:cs="Times New Roman"/>
          <w:sz w:val="24"/>
          <w:szCs w:val="24"/>
        </w:rPr>
        <w:t xml:space="preserve"> (London: Chatto and Windus, 2009), 32-61 (</w:t>
      </w:r>
      <w:r w:rsidR="00B413F4" w:rsidRPr="009561C8">
        <w:rPr>
          <w:rFonts w:ascii="Times New Roman" w:hAnsi="Times New Roman" w:cs="Times New Roman"/>
          <w:sz w:val="24"/>
          <w:szCs w:val="24"/>
        </w:rPr>
        <w:t>pp.</w:t>
      </w:r>
      <w:r w:rsidRPr="009561C8">
        <w:rPr>
          <w:rFonts w:ascii="Times New Roman" w:hAnsi="Times New Roman" w:cs="Times New Roman"/>
          <w:sz w:val="24"/>
          <w:szCs w:val="24"/>
        </w:rPr>
        <w:t>49-50).</w:t>
      </w:r>
    </w:p>
  </w:endnote>
  <w:endnote w:id="2">
    <w:p w:rsidR="00590CC6" w:rsidRPr="009561C8" w:rsidRDefault="00590CC6" w:rsidP="00A03A2E">
      <w:pPr>
        <w:pStyle w:val="EndnoteText"/>
        <w:spacing w:after="120"/>
        <w:rPr>
          <w:rFonts w:ascii="Times New Roman" w:hAnsi="Times New Roman" w:cs="Times New Roman"/>
          <w:sz w:val="24"/>
          <w:szCs w:val="24"/>
        </w:rPr>
      </w:pPr>
      <w:r w:rsidRPr="009561C8">
        <w:rPr>
          <w:rStyle w:val="EndnoteReference"/>
          <w:rFonts w:ascii="Times New Roman" w:hAnsi="Times New Roman" w:cs="Times New Roman"/>
          <w:sz w:val="24"/>
          <w:szCs w:val="24"/>
        </w:rPr>
        <w:endnoteRef/>
      </w:r>
      <w:r w:rsidRPr="009561C8">
        <w:rPr>
          <w:rFonts w:ascii="Times New Roman" w:hAnsi="Times New Roman" w:cs="Times New Roman"/>
          <w:sz w:val="24"/>
          <w:szCs w:val="24"/>
        </w:rPr>
        <w:t xml:space="preserve"> James F. English, </w:t>
      </w:r>
      <w:r w:rsidRPr="009561C8">
        <w:rPr>
          <w:rFonts w:ascii="Times New Roman" w:hAnsi="Times New Roman" w:cs="Times New Roman"/>
          <w:i/>
          <w:sz w:val="24"/>
          <w:szCs w:val="24"/>
        </w:rPr>
        <w:t>The Economy of Prestige: Prizes, Awards and the Circulation of Cultural Value</w:t>
      </w:r>
      <w:r w:rsidRPr="009561C8">
        <w:rPr>
          <w:rFonts w:ascii="Times New Roman" w:hAnsi="Times New Roman" w:cs="Times New Roman"/>
          <w:sz w:val="24"/>
          <w:szCs w:val="24"/>
        </w:rPr>
        <w:t xml:space="preserve"> (Cambridge, MA: Harvard University Press, 2005)</w:t>
      </w:r>
      <w:r w:rsidR="00F72AF3" w:rsidRPr="009561C8">
        <w:rPr>
          <w:rFonts w:ascii="Times New Roman" w:hAnsi="Times New Roman" w:cs="Times New Roman"/>
          <w:sz w:val="24"/>
          <w:szCs w:val="24"/>
        </w:rPr>
        <w:t xml:space="preserve">, </w:t>
      </w:r>
      <w:r w:rsidRPr="009561C8">
        <w:rPr>
          <w:rFonts w:ascii="Times New Roman" w:hAnsi="Times New Roman" w:cs="Times New Roman"/>
          <w:sz w:val="24"/>
          <w:szCs w:val="24"/>
        </w:rPr>
        <w:t>62.</w:t>
      </w:r>
    </w:p>
  </w:endnote>
  <w:endnote w:id="3">
    <w:p w:rsidR="00667CDF" w:rsidRPr="009561C8" w:rsidRDefault="00AF4D4D" w:rsidP="00A03A2E">
      <w:pPr>
        <w:pStyle w:val="EndnoteText"/>
        <w:spacing w:after="120"/>
        <w:rPr>
          <w:rFonts w:ascii="Times New Roman" w:hAnsi="Times New Roman" w:cs="Times New Roman"/>
          <w:sz w:val="24"/>
          <w:szCs w:val="24"/>
        </w:rPr>
      </w:pPr>
      <w:r w:rsidRPr="009561C8">
        <w:rPr>
          <w:rStyle w:val="EndnoteReference"/>
          <w:rFonts w:ascii="Times New Roman" w:hAnsi="Times New Roman" w:cs="Times New Roman"/>
          <w:sz w:val="24"/>
          <w:szCs w:val="24"/>
        </w:rPr>
        <w:endnoteRef/>
      </w:r>
      <w:r w:rsidRPr="009561C8">
        <w:rPr>
          <w:rFonts w:ascii="Times New Roman" w:hAnsi="Times New Roman" w:cs="Times New Roman"/>
          <w:sz w:val="24"/>
          <w:szCs w:val="24"/>
        </w:rPr>
        <w:t xml:space="preserve"> </w:t>
      </w:r>
      <w:r w:rsidR="00B21AE9" w:rsidRPr="009561C8">
        <w:rPr>
          <w:rFonts w:ascii="Times New Roman" w:hAnsi="Times New Roman" w:cs="Times New Roman"/>
          <w:sz w:val="24"/>
          <w:szCs w:val="24"/>
        </w:rPr>
        <w:t xml:space="preserve">Fiction’ first appeared in </w:t>
      </w:r>
      <w:r w:rsidR="00B21AE9" w:rsidRPr="009561C8">
        <w:rPr>
          <w:rFonts w:ascii="Times New Roman" w:hAnsi="Times New Roman" w:cs="Times New Roman"/>
          <w:i/>
          <w:sz w:val="24"/>
          <w:szCs w:val="24"/>
        </w:rPr>
        <w:t>Harper’s</w:t>
      </w:r>
      <w:r w:rsidR="00241FFB" w:rsidRPr="009561C8">
        <w:rPr>
          <w:rFonts w:ascii="Times New Roman" w:hAnsi="Times New Roman" w:cs="Times New Roman"/>
          <w:sz w:val="24"/>
          <w:szCs w:val="24"/>
        </w:rPr>
        <w:t xml:space="preserve"> (August 2007,</w:t>
      </w:r>
      <w:r w:rsidR="00B21AE9" w:rsidRPr="009561C8">
        <w:rPr>
          <w:rFonts w:ascii="Times New Roman" w:hAnsi="Times New Roman" w:cs="Times New Roman"/>
          <w:sz w:val="24"/>
          <w:szCs w:val="24"/>
        </w:rPr>
        <w:t xml:space="preserve"> 71-80), one of the few general </w:t>
      </w:r>
      <w:r w:rsidR="003B110B" w:rsidRPr="009561C8">
        <w:rPr>
          <w:rFonts w:ascii="Times New Roman" w:hAnsi="Times New Roman" w:cs="Times New Roman"/>
          <w:sz w:val="24"/>
          <w:szCs w:val="24"/>
        </w:rPr>
        <w:t xml:space="preserve">monthlies </w:t>
      </w:r>
      <w:r w:rsidR="00B21AE9" w:rsidRPr="009561C8">
        <w:rPr>
          <w:rFonts w:ascii="Times New Roman" w:hAnsi="Times New Roman" w:cs="Times New Roman"/>
          <w:sz w:val="24"/>
          <w:szCs w:val="24"/>
        </w:rPr>
        <w:t>that still regularly publishes stories.</w:t>
      </w:r>
      <w:r w:rsidR="00F241E3" w:rsidRPr="009561C8">
        <w:rPr>
          <w:rFonts w:ascii="Times New Roman" w:hAnsi="Times New Roman" w:cs="Times New Roman"/>
          <w:sz w:val="24"/>
          <w:szCs w:val="24"/>
        </w:rPr>
        <w:t xml:space="preserve"> </w:t>
      </w:r>
      <w:r w:rsidR="00BC0258" w:rsidRPr="009561C8">
        <w:rPr>
          <w:rFonts w:ascii="Times New Roman" w:hAnsi="Times New Roman" w:cs="Times New Roman"/>
          <w:sz w:val="24"/>
          <w:szCs w:val="24"/>
        </w:rPr>
        <w:t xml:space="preserve">On the demise of fiction in mainstream magazines, see </w:t>
      </w:r>
      <w:r w:rsidR="00F241E3" w:rsidRPr="009561C8">
        <w:rPr>
          <w:rFonts w:ascii="Times New Roman" w:hAnsi="Times New Roman" w:cs="Times New Roman"/>
          <w:sz w:val="24"/>
          <w:szCs w:val="24"/>
        </w:rPr>
        <w:t xml:space="preserve">Deirdre </w:t>
      </w:r>
      <w:r w:rsidR="00F241E3" w:rsidRPr="009561C8">
        <w:rPr>
          <w:rFonts w:ascii="Times New Roman" w:hAnsi="Times New Roman" w:cs="Times New Roman"/>
          <w:sz w:val="24"/>
          <w:szCs w:val="24"/>
        </w:rPr>
        <w:t xml:space="preserve">Carmody, ‘The Media Business; From Magazines Flashes of Fiction’, </w:t>
      </w:r>
      <w:r w:rsidR="00F241E3" w:rsidRPr="009561C8">
        <w:rPr>
          <w:rFonts w:ascii="Times New Roman" w:hAnsi="Times New Roman" w:cs="Times New Roman"/>
          <w:i/>
          <w:sz w:val="24"/>
          <w:szCs w:val="24"/>
        </w:rPr>
        <w:t>New York Times</w:t>
      </w:r>
      <w:r w:rsidR="00F241E3" w:rsidRPr="009561C8">
        <w:rPr>
          <w:rFonts w:ascii="Times New Roman" w:hAnsi="Times New Roman" w:cs="Times New Roman"/>
          <w:sz w:val="24"/>
          <w:szCs w:val="24"/>
        </w:rPr>
        <w:t>, June 20, 1994</w:t>
      </w:r>
      <w:r w:rsidR="00667CDF" w:rsidRPr="009561C8">
        <w:rPr>
          <w:rFonts w:ascii="Times New Roman" w:hAnsi="Times New Roman" w:cs="Times New Roman"/>
          <w:sz w:val="24"/>
          <w:szCs w:val="24"/>
        </w:rPr>
        <w:t>. On</w:t>
      </w:r>
      <w:r w:rsidR="00BC0258" w:rsidRPr="009561C8">
        <w:rPr>
          <w:rFonts w:ascii="Times New Roman" w:hAnsi="Times New Roman" w:cs="Times New Roman"/>
          <w:sz w:val="24"/>
          <w:szCs w:val="24"/>
        </w:rPr>
        <w:t xml:space="preserve"> short fiction and digital publishing, see</w:t>
      </w:r>
      <w:r w:rsidR="00667CDF" w:rsidRPr="009561C8">
        <w:rPr>
          <w:rFonts w:ascii="Times New Roman" w:hAnsi="Times New Roman" w:cs="Times New Roman"/>
          <w:sz w:val="24"/>
          <w:szCs w:val="24"/>
        </w:rPr>
        <w:t xml:space="preserve">, for example, </w:t>
      </w:r>
      <w:r w:rsidR="00BC0258" w:rsidRPr="009561C8">
        <w:rPr>
          <w:rFonts w:ascii="Times New Roman" w:hAnsi="Times New Roman" w:cs="Times New Roman"/>
          <w:sz w:val="24"/>
          <w:szCs w:val="24"/>
        </w:rPr>
        <w:t xml:space="preserve">Leslie Kaufman, ‘Good Fit for Today’s Little Screens: Short Stories’, </w:t>
      </w:r>
      <w:r w:rsidR="00BC0258" w:rsidRPr="009561C8">
        <w:rPr>
          <w:rFonts w:ascii="Times New Roman" w:hAnsi="Times New Roman" w:cs="Times New Roman"/>
          <w:i/>
          <w:sz w:val="24"/>
          <w:szCs w:val="24"/>
        </w:rPr>
        <w:t>New York Times</w:t>
      </w:r>
      <w:r w:rsidR="00BC0258" w:rsidRPr="009561C8">
        <w:rPr>
          <w:rFonts w:ascii="Times New Roman" w:hAnsi="Times New Roman" w:cs="Times New Roman"/>
          <w:sz w:val="24"/>
          <w:szCs w:val="24"/>
        </w:rPr>
        <w:t>, Feb 15, 2013</w:t>
      </w:r>
      <w:r w:rsidR="00667CDF" w:rsidRPr="009561C8">
        <w:rPr>
          <w:rFonts w:ascii="Times New Roman" w:hAnsi="Times New Roman" w:cs="Times New Roman"/>
          <w:sz w:val="24"/>
          <w:szCs w:val="24"/>
        </w:rPr>
        <w:t>;</w:t>
      </w:r>
      <w:r w:rsidR="00234FEA" w:rsidRPr="009561C8">
        <w:rPr>
          <w:rFonts w:ascii="Times New Roman" w:hAnsi="Times New Roman" w:cs="Times New Roman"/>
          <w:sz w:val="24"/>
          <w:szCs w:val="24"/>
        </w:rPr>
        <w:t xml:space="preserve"> Julian Gough, ‘The Big Short - Why Amazon’s Kindle Singles are the Future’, </w:t>
      </w:r>
      <w:r w:rsidR="00234FEA" w:rsidRPr="009561C8">
        <w:rPr>
          <w:rFonts w:ascii="Times New Roman" w:hAnsi="Times New Roman" w:cs="Times New Roman"/>
          <w:i/>
          <w:sz w:val="24"/>
          <w:szCs w:val="24"/>
        </w:rPr>
        <w:t>The Guardian</w:t>
      </w:r>
      <w:r w:rsidR="00BC0258" w:rsidRPr="009561C8">
        <w:rPr>
          <w:rFonts w:ascii="Times New Roman" w:hAnsi="Times New Roman" w:cs="Times New Roman"/>
          <w:sz w:val="24"/>
          <w:szCs w:val="24"/>
        </w:rPr>
        <w:t>, Sept 5, 2013</w:t>
      </w:r>
      <w:r w:rsidR="00667CDF" w:rsidRPr="009561C8">
        <w:rPr>
          <w:rFonts w:ascii="Times New Roman" w:hAnsi="Times New Roman" w:cs="Times New Roman"/>
          <w:sz w:val="24"/>
          <w:szCs w:val="24"/>
        </w:rPr>
        <w:t>.</w:t>
      </w:r>
    </w:p>
  </w:endnote>
  <w:endnote w:id="4">
    <w:p w:rsidR="001E20DE" w:rsidRPr="009561C8" w:rsidRDefault="00814AAD" w:rsidP="00A03A2E">
      <w:pPr>
        <w:pStyle w:val="EndnoteText"/>
        <w:spacing w:after="120"/>
        <w:rPr>
          <w:rFonts w:ascii="Times New Roman" w:hAnsi="Times New Roman" w:cs="Times New Roman"/>
          <w:sz w:val="24"/>
          <w:szCs w:val="24"/>
        </w:rPr>
      </w:pPr>
      <w:r w:rsidRPr="009561C8">
        <w:rPr>
          <w:rStyle w:val="EndnoteReference"/>
          <w:rFonts w:ascii="Times New Roman" w:hAnsi="Times New Roman" w:cs="Times New Roman"/>
          <w:sz w:val="24"/>
          <w:szCs w:val="24"/>
        </w:rPr>
        <w:endnoteRef/>
      </w:r>
      <w:r w:rsidRPr="009561C8">
        <w:rPr>
          <w:rFonts w:ascii="Times New Roman" w:hAnsi="Times New Roman" w:cs="Times New Roman"/>
          <w:sz w:val="24"/>
          <w:szCs w:val="24"/>
        </w:rPr>
        <w:t xml:space="preserve"> </w:t>
      </w:r>
      <w:r w:rsidR="00F72AF3" w:rsidRPr="009561C8">
        <w:rPr>
          <w:rFonts w:ascii="Times New Roman" w:hAnsi="Times New Roman" w:cs="Times New Roman"/>
          <w:sz w:val="24"/>
          <w:szCs w:val="24"/>
        </w:rPr>
        <w:t xml:space="preserve">Gabriel Zaid, </w:t>
      </w:r>
      <w:r w:rsidR="00F72AF3" w:rsidRPr="009561C8">
        <w:rPr>
          <w:rFonts w:ascii="Times New Roman" w:hAnsi="Times New Roman" w:cs="Times New Roman"/>
          <w:i/>
          <w:sz w:val="24"/>
          <w:szCs w:val="24"/>
        </w:rPr>
        <w:t>So Many Books</w:t>
      </w:r>
      <w:r w:rsidR="00F72AF3" w:rsidRPr="009561C8">
        <w:rPr>
          <w:rFonts w:ascii="Times New Roman" w:hAnsi="Times New Roman" w:cs="Times New Roman"/>
          <w:sz w:val="24"/>
          <w:szCs w:val="24"/>
        </w:rPr>
        <w:t xml:space="preserve">, trans. Natasha </w:t>
      </w:r>
      <w:r w:rsidR="00F72AF3" w:rsidRPr="009561C8">
        <w:rPr>
          <w:rFonts w:ascii="Times New Roman" w:hAnsi="Times New Roman" w:cs="Times New Roman"/>
          <w:sz w:val="24"/>
          <w:szCs w:val="24"/>
        </w:rPr>
        <w:t xml:space="preserve">Wimmer (London: Sort </w:t>
      </w:r>
      <w:r w:rsidR="00F72AF3" w:rsidRPr="009561C8">
        <w:rPr>
          <w:rFonts w:ascii="Times New Roman" w:hAnsi="Times New Roman" w:cs="Times New Roman"/>
          <w:sz w:val="24"/>
          <w:szCs w:val="24"/>
        </w:rPr>
        <w:t>Of Books, 2004), 21</w:t>
      </w:r>
      <w:r w:rsidR="00241FFB" w:rsidRPr="009561C8">
        <w:rPr>
          <w:rFonts w:ascii="Times New Roman" w:hAnsi="Times New Roman" w:cs="Times New Roman"/>
          <w:sz w:val="24"/>
          <w:szCs w:val="24"/>
        </w:rPr>
        <w:t>;</w:t>
      </w:r>
      <w:r w:rsidR="00F72AF3" w:rsidRPr="009561C8">
        <w:rPr>
          <w:rFonts w:ascii="Times New Roman" w:hAnsi="Times New Roman" w:cs="Times New Roman"/>
          <w:sz w:val="24"/>
          <w:szCs w:val="24"/>
        </w:rPr>
        <w:t xml:space="preserve"> </w:t>
      </w:r>
      <w:r w:rsidRPr="009561C8">
        <w:rPr>
          <w:rFonts w:ascii="Times New Roman" w:hAnsi="Times New Roman" w:cs="Times New Roman"/>
          <w:sz w:val="24"/>
          <w:szCs w:val="24"/>
        </w:rPr>
        <w:t xml:space="preserve">Claire Squires, </w:t>
      </w:r>
      <w:r w:rsidRPr="009561C8">
        <w:rPr>
          <w:rFonts w:ascii="Times New Roman" w:hAnsi="Times New Roman" w:cs="Times New Roman"/>
          <w:i/>
          <w:sz w:val="24"/>
          <w:szCs w:val="24"/>
        </w:rPr>
        <w:t>Marketing Literature: The Making of Contemporary Writing</w:t>
      </w:r>
      <w:r w:rsidRPr="009561C8">
        <w:rPr>
          <w:rFonts w:ascii="Times New Roman" w:hAnsi="Times New Roman" w:cs="Times New Roman"/>
          <w:sz w:val="24"/>
          <w:szCs w:val="24"/>
        </w:rPr>
        <w:t xml:space="preserve"> (London: Palgrave, 2007)</w:t>
      </w:r>
      <w:r w:rsidR="00F72AF3" w:rsidRPr="009561C8">
        <w:rPr>
          <w:rFonts w:ascii="Times New Roman" w:hAnsi="Times New Roman" w:cs="Times New Roman"/>
          <w:sz w:val="24"/>
          <w:szCs w:val="24"/>
        </w:rPr>
        <w:t xml:space="preserve">, </w:t>
      </w:r>
      <w:r w:rsidRPr="009561C8">
        <w:rPr>
          <w:rFonts w:ascii="Times New Roman" w:hAnsi="Times New Roman" w:cs="Times New Roman"/>
          <w:sz w:val="24"/>
          <w:szCs w:val="24"/>
        </w:rPr>
        <w:t>16.</w:t>
      </w:r>
      <w:r w:rsidR="00234F3B" w:rsidRPr="009561C8">
        <w:rPr>
          <w:rFonts w:ascii="Times New Roman" w:hAnsi="Times New Roman" w:cs="Times New Roman"/>
          <w:sz w:val="24"/>
          <w:szCs w:val="24"/>
        </w:rPr>
        <w:t xml:space="preserve"> </w:t>
      </w:r>
      <w:r w:rsidR="001F784A" w:rsidRPr="009561C8">
        <w:rPr>
          <w:rFonts w:ascii="Times New Roman" w:hAnsi="Times New Roman" w:cs="Times New Roman"/>
          <w:sz w:val="24"/>
          <w:szCs w:val="24"/>
        </w:rPr>
        <w:t xml:space="preserve"> </w:t>
      </w:r>
      <w:r w:rsidR="00390EA8" w:rsidRPr="009561C8">
        <w:rPr>
          <w:rFonts w:ascii="Times New Roman" w:hAnsi="Times New Roman" w:cs="Times New Roman"/>
          <w:sz w:val="24"/>
          <w:szCs w:val="24"/>
        </w:rPr>
        <w:t>In 2004</w:t>
      </w:r>
      <w:r w:rsidR="00241FFB" w:rsidRPr="009561C8">
        <w:rPr>
          <w:rFonts w:ascii="Times New Roman" w:hAnsi="Times New Roman" w:cs="Times New Roman"/>
          <w:sz w:val="24"/>
          <w:szCs w:val="24"/>
        </w:rPr>
        <w:t>,</w:t>
      </w:r>
      <w:r w:rsidR="00390EA8" w:rsidRPr="009561C8">
        <w:rPr>
          <w:rFonts w:ascii="Times New Roman" w:hAnsi="Times New Roman" w:cs="Times New Roman"/>
          <w:sz w:val="24"/>
          <w:szCs w:val="24"/>
        </w:rPr>
        <w:t xml:space="preserve"> another Canadian writer, Margaret Atwood, came up with the idea of the ‘LongPen’,</w:t>
      </w:r>
      <w:r w:rsidR="001E20DE" w:rsidRPr="009561C8">
        <w:rPr>
          <w:rFonts w:ascii="Times New Roman" w:hAnsi="Times New Roman" w:cs="Times New Roman"/>
          <w:sz w:val="24"/>
          <w:szCs w:val="24"/>
        </w:rPr>
        <w:t xml:space="preserve"> later developed by Syngrafii, </w:t>
      </w:r>
      <w:r w:rsidR="00241FFB" w:rsidRPr="009561C8">
        <w:rPr>
          <w:rFonts w:ascii="Times New Roman" w:hAnsi="Times New Roman" w:cs="Times New Roman"/>
          <w:sz w:val="24"/>
          <w:szCs w:val="24"/>
        </w:rPr>
        <w:t>using</w:t>
      </w:r>
      <w:r w:rsidR="001E20DE" w:rsidRPr="009561C8">
        <w:rPr>
          <w:rFonts w:ascii="Times New Roman" w:hAnsi="Times New Roman" w:cs="Times New Roman"/>
          <w:sz w:val="24"/>
          <w:szCs w:val="24"/>
        </w:rPr>
        <w:t xml:space="preserve"> robotics and</w:t>
      </w:r>
      <w:r w:rsidR="00390EA8" w:rsidRPr="009561C8">
        <w:rPr>
          <w:rFonts w:ascii="Times New Roman" w:hAnsi="Times New Roman" w:cs="Times New Roman"/>
          <w:sz w:val="24"/>
          <w:szCs w:val="24"/>
        </w:rPr>
        <w:t xml:space="preserve"> the internet to deliver </w:t>
      </w:r>
      <w:r w:rsidR="001E20DE" w:rsidRPr="009561C8">
        <w:rPr>
          <w:rFonts w:ascii="Times New Roman" w:hAnsi="Times New Roman" w:cs="Times New Roman"/>
          <w:sz w:val="24"/>
          <w:szCs w:val="24"/>
        </w:rPr>
        <w:t>a</w:t>
      </w:r>
      <w:r w:rsidR="00390EA8" w:rsidRPr="009561C8">
        <w:rPr>
          <w:rFonts w:ascii="Times New Roman" w:hAnsi="Times New Roman" w:cs="Times New Roman"/>
          <w:sz w:val="24"/>
          <w:szCs w:val="24"/>
        </w:rPr>
        <w:t xml:space="preserve"> signature</w:t>
      </w:r>
      <w:r w:rsidR="00F72AF3" w:rsidRPr="009561C8">
        <w:rPr>
          <w:rFonts w:ascii="Times New Roman" w:hAnsi="Times New Roman" w:cs="Times New Roman"/>
          <w:sz w:val="24"/>
          <w:szCs w:val="24"/>
        </w:rPr>
        <w:t xml:space="preserve"> remotely</w:t>
      </w:r>
      <w:r w:rsidR="00390EA8" w:rsidRPr="009561C8">
        <w:rPr>
          <w:rFonts w:ascii="Times New Roman" w:hAnsi="Times New Roman" w:cs="Times New Roman"/>
          <w:sz w:val="24"/>
          <w:szCs w:val="24"/>
        </w:rPr>
        <w:t>.</w:t>
      </w:r>
      <w:r w:rsidR="008903B7" w:rsidRPr="009561C8">
        <w:rPr>
          <w:rFonts w:ascii="Times New Roman" w:hAnsi="Times New Roman" w:cs="Times New Roman"/>
          <w:sz w:val="24"/>
          <w:szCs w:val="24"/>
        </w:rPr>
        <w:t xml:space="preserve"> </w:t>
      </w:r>
    </w:p>
  </w:endnote>
  <w:endnote w:id="5">
    <w:p w:rsidR="002835E0" w:rsidRPr="009561C8" w:rsidRDefault="002835E0" w:rsidP="00A03A2E">
      <w:pPr>
        <w:spacing w:after="120" w:line="240" w:lineRule="auto"/>
        <w:rPr>
          <w:rFonts w:ascii="Times New Roman" w:hAnsi="Times New Roman" w:cs="Times New Roman"/>
          <w:sz w:val="24"/>
          <w:szCs w:val="24"/>
        </w:rPr>
      </w:pPr>
      <w:r w:rsidRPr="009561C8">
        <w:rPr>
          <w:rStyle w:val="EndnoteReference"/>
          <w:rFonts w:ascii="Times New Roman" w:hAnsi="Times New Roman" w:cs="Times New Roman"/>
          <w:sz w:val="24"/>
          <w:szCs w:val="24"/>
        </w:rPr>
        <w:endnoteRef/>
      </w:r>
      <w:r w:rsidR="001E20DE" w:rsidRPr="009561C8">
        <w:rPr>
          <w:rFonts w:ascii="Times New Roman" w:hAnsi="Times New Roman" w:cs="Times New Roman"/>
          <w:sz w:val="24"/>
          <w:szCs w:val="24"/>
        </w:rPr>
        <w:t xml:space="preserve"> </w:t>
      </w:r>
      <w:r w:rsidR="003F36FE" w:rsidRPr="009561C8">
        <w:rPr>
          <w:rFonts w:ascii="Times New Roman" w:hAnsi="Times New Roman" w:cs="Times New Roman"/>
          <w:sz w:val="24"/>
          <w:szCs w:val="24"/>
        </w:rPr>
        <w:t xml:space="preserve">Matthew </w:t>
      </w:r>
      <w:r w:rsidR="003F36FE" w:rsidRPr="009561C8">
        <w:rPr>
          <w:rFonts w:ascii="Times New Roman" w:hAnsi="Times New Roman" w:cs="Times New Roman"/>
          <w:sz w:val="24"/>
          <w:szCs w:val="24"/>
        </w:rPr>
        <w:t xml:space="preserve">Gallaway, ‘Nine Writers and Publicists Tell All About Readings and Book Tours’, </w:t>
      </w:r>
      <w:r w:rsidR="003F36FE" w:rsidRPr="009561C8">
        <w:rPr>
          <w:rFonts w:ascii="Times New Roman" w:hAnsi="Times New Roman" w:cs="Times New Roman"/>
          <w:i/>
          <w:sz w:val="24"/>
          <w:szCs w:val="24"/>
        </w:rPr>
        <w:t>The Awl</w:t>
      </w:r>
      <w:r w:rsidR="003F36FE" w:rsidRPr="009561C8">
        <w:rPr>
          <w:rFonts w:ascii="Times New Roman" w:hAnsi="Times New Roman" w:cs="Times New Roman"/>
          <w:sz w:val="24"/>
          <w:szCs w:val="24"/>
        </w:rPr>
        <w:t>, April 10, 2012</w:t>
      </w:r>
      <w:r w:rsidR="003F3D70" w:rsidRPr="009561C8">
        <w:rPr>
          <w:rFonts w:ascii="Times New Roman" w:hAnsi="Times New Roman" w:cs="Times New Roman"/>
          <w:sz w:val="24"/>
          <w:szCs w:val="24"/>
        </w:rPr>
        <w:t xml:space="preserve">; Anakana Schofield, ‘Publicising a Novel – the Problems’, </w:t>
      </w:r>
      <w:r w:rsidR="003F3D70" w:rsidRPr="009561C8">
        <w:rPr>
          <w:rFonts w:ascii="Times New Roman" w:hAnsi="Times New Roman" w:cs="Times New Roman"/>
          <w:i/>
          <w:sz w:val="24"/>
          <w:szCs w:val="24"/>
        </w:rPr>
        <w:t>The Guardian</w:t>
      </w:r>
      <w:r w:rsidR="003F3D70" w:rsidRPr="009561C8">
        <w:rPr>
          <w:rFonts w:ascii="Times New Roman" w:hAnsi="Times New Roman" w:cs="Times New Roman"/>
          <w:sz w:val="24"/>
          <w:szCs w:val="24"/>
        </w:rPr>
        <w:t>, July 25, 2013.</w:t>
      </w:r>
    </w:p>
  </w:endnote>
  <w:endnote w:id="6">
    <w:p w:rsidR="00151D87" w:rsidRPr="009561C8" w:rsidRDefault="00151D87" w:rsidP="00A03A2E">
      <w:pPr>
        <w:pStyle w:val="EndnoteText"/>
        <w:spacing w:after="120"/>
        <w:rPr>
          <w:rFonts w:ascii="Times New Roman" w:hAnsi="Times New Roman" w:cs="Times New Roman"/>
          <w:sz w:val="24"/>
          <w:szCs w:val="24"/>
        </w:rPr>
      </w:pPr>
      <w:r w:rsidRPr="009561C8">
        <w:rPr>
          <w:rStyle w:val="EndnoteReference"/>
          <w:rFonts w:ascii="Times New Roman" w:hAnsi="Times New Roman" w:cs="Times New Roman"/>
          <w:sz w:val="24"/>
          <w:szCs w:val="24"/>
        </w:rPr>
        <w:endnoteRef/>
      </w:r>
      <w:r w:rsidRPr="009561C8">
        <w:rPr>
          <w:rFonts w:ascii="Times New Roman" w:hAnsi="Times New Roman" w:cs="Times New Roman"/>
          <w:sz w:val="24"/>
          <w:szCs w:val="24"/>
        </w:rPr>
        <w:t xml:space="preserve"> Michael Meyer, ‘About That Book Advance’, </w:t>
      </w:r>
      <w:r w:rsidRPr="009561C8">
        <w:rPr>
          <w:rFonts w:ascii="Times New Roman" w:hAnsi="Times New Roman" w:cs="Times New Roman"/>
          <w:i/>
          <w:sz w:val="24"/>
          <w:szCs w:val="24"/>
        </w:rPr>
        <w:t>New York Times</w:t>
      </w:r>
      <w:r w:rsidR="00A23A1B" w:rsidRPr="009561C8">
        <w:rPr>
          <w:rFonts w:ascii="Times New Roman" w:hAnsi="Times New Roman" w:cs="Times New Roman"/>
          <w:sz w:val="24"/>
          <w:szCs w:val="24"/>
        </w:rPr>
        <w:t xml:space="preserve">, April 10, 2009. </w:t>
      </w:r>
      <w:r w:rsidR="00515209" w:rsidRPr="009561C8">
        <w:rPr>
          <w:rFonts w:ascii="Times New Roman" w:hAnsi="Times New Roman" w:cs="Times New Roman"/>
          <w:sz w:val="24"/>
          <w:szCs w:val="24"/>
        </w:rPr>
        <w:t>Amy Hungerford</w:t>
      </w:r>
      <w:r w:rsidR="004332DB" w:rsidRPr="009561C8">
        <w:rPr>
          <w:rFonts w:ascii="Times New Roman" w:hAnsi="Times New Roman" w:cs="Times New Roman"/>
          <w:sz w:val="24"/>
          <w:szCs w:val="24"/>
        </w:rPr>
        <w:t xml:space="preserve"> discusses </w:t>
      </w:r>
      <w:r w:rsidR="00A23A1B" w:rsidRPr="009561C8">
        <w:rPr>
          <w:rFonts w:ascii="Times New Roman" w:hAnsi="Times New Roman" w:cs="Times New Roman"/>
          <w:sz w:val="24"/>
          <w:szCs w:val="24"/>
        </w:rPr>
        <w:t>the relationship between</w:t>
      </w:r>
      <w:r w:rsidR="00515209" w:rsidRPr="009561C8">
        <w:rPr>
          <w:rFonts w:ascii="Times New Roman" w:hAnsi="Times New Roman" w:cs="Times New Roman"/>
          <w:sz w:val="24"/>
          <w:szCs w:val="24"/>
        </w:rPr>
        <w:t xml:space="preserve"> the ‘celebrity’ and ‘subsistence’ writer in </w:t>
      </w:r>
      <w:r w:rsidR="00515209" w:rsidRPr="009561C8">
        <w:rPr>
          <w:rFonts w:ascii="Times New Roman" w:hAnsi="Times New Roman" w:cs="Times New Roman"/>
          <w:i/>
          <w:sz w:val="24"/>
          <w:szCs w:val="24"/>
        </w:rPr>
        <w:t>Making Literature Now</w:t>
      </w:r>
      <w:r w:rsidR="00A23A1B" w:rsidRPr="009561C8">
        <w:rPr>
          <w:rFonts w:ascii="Times New Roman" w:hAnsi="Times New Roman" w:cs="Times New Roman"/>
          <w:sz w:val="24"/>
          <w:szCs w:val="24"/>
        </w:rPr>
        <w:t xml:space="preserve"> (Palo Alto: Stanford University Press, 2016), </w:t>
      </w:r>
      <w:r w:rsidR="00466654" w:rsidRPr="009561C8">
        <w:rPr>
          <w:rFonts w:ascii="Times New Roman" w:hAnsi="Times New Roman" w:cs="Times New Roman"/>
          <w:sz w:val="24"/>
          <w:szCs w:val="24"/>
        </w:rPr>
        <w:t>7.</w:t>
      </w:r>
    </w:p>
  </w:endnote>
  <w:endnote w:id="7">
    <w:p w:rsidR="00FA0BF2" w:rsidRPr="009561C8" w:rsidRDefault="00FA0BF2" w:rsidP="00A03A2E">
      <w:pPr>
        <w:pStyle w:val="EndnoteText"/>
        <w:spacing w:after="120"/>
        <w:rPr>
          <w:rFonts w:ascii="Times New Roman" w:hAnsi="Times New Roman" w:cs="Times New Roman"/>
          <w:sz w:val="24"/>
          <w:szCs w:val="24"/>
        </w:rPr>
      </w:pPr>
      <w:r w:rsidRPr="009561C8">
        <w:rPr>
          <w:rStyle w:val="EndnoteReference"/>
          <w:rFonts w:ascii="Times New Roman" w:hAnsi="Times New Roman" w:cs="Times New Roman"/>
          <w:sz w:val="24"/>
          <w:szCs w:val="24"/>
        </w:rPr>
        <w:endnoteRef/>
      </w:r>
      <w:r w:rsidRPr="009561C8">
        <w:rPr>
          <w:rFonts w:ascii="Times New Roman" w:hAnsi="Times New Roman" w:cs="Times New Roman"/>
          <w:sz w:val="24"/>
          <w:szCs w:val="24"/>
        </w:rPr>
        <w:t xml:space="preserve"> Wyatt Mason, ‘Letter of Recommendation: Audiobooks Read by the Author’</w:t>
      </w:r>
      <w:r w:rsidR="001E20DE" w:rsidRPr="009561C8">
        <w:rPr>
          <w:rFonts w:ascii="Times New Roman" w:hAnsi="Times New Roman" w:cs="Times New Roman"/>
          <w:sz w:val="24"/>
          <w:szCs w:val="24"/>
        </w:rPr>
        <w:t xml:space="preserve">, </w:t>
      </w:r>
      <w:r w:rsidR="001E20DE" w:rsidRPr="009561C8">
        <w:rPr>
          <w:rFonts w:ascii="Times New Roman" w:hAnsi="Times New Roman" w:cs="Times New Roman"/>
          <w:i/>
          <w:sz w:val="24"/>
          <w:szCs w:val="24"/>
        </w:rPr>
        <w:t>New York Times</w:t>
      </w:r>
      <w:r w:rsidR="001E20DE" w:rsidRPr="009561C8">
        <w:rPr>
          <w:rFonts w:ascii="Times New Roman" w:hAnsi="Times New Roman" w:cs="Times New Roman"/>
          <w:sz w:val="24"/>
          <w:szCs w:val="24"/>
        </w:rPr>
        <w:t>,</w:t>
      </w:r>
      <w:r w:rsidR="001E20DE" w:rsidRPr="009561C8">
        <w:rPr>
          <w:rFonts w:ascii="Times New Roman" w:hAnsi="Times New Roman" w:cs="Times New Roman"/>
          <w:i/>
          <w:sz w:val="24"/>
          <w:szCs w:val="24"/>
        </w:rPr>
        <w:t xml:space="preserve"> </w:t>
      </w:r>
      <w:r w:rsidR="00A23A1B" w:rsidRPr="009561C8">
        <w:rPr>
          <w:rFonts w:ascii="Times New Roman" w:hAnsi="Times New Roman" w:cs="Times New Roman"/>
          <w:sz w:val="24"/>
          <w:szCs w:val="24"/>
        </w:rPr>
        <w:t>July 13, 2016.</w:t>
      </w:r>
      <w:r w:rsidR="002E6731" w:rsidRPr="009561C8">
        <w:rPr>
          <w:rFonts w:ascii="Times New Roman" w:hAnsi="Times New Roman" w:cs="Times New Roman"/>
          <w:sz w:val="24"/>
          <w:szCs w:val="24"/>
        </w:rPr>
        <w:t xml:space="preserve">  In July 2016, the Audio Publishers Association reported a 21% rise in sales from the previous year. Jennifer Maloney, ‘The Fastest-Growing Format in Publishing: Audiobooks’, </w:t>
      </w:r>
      <w:r w:rsidR="002E6731" w:rsidRPr="009561C8">
        <w:rPr>
          <w:rFonts w:ascii="Times New Roman" w:hAnsi="Times New Roman" w:cs="Times New Roman"/>
          <w:i/>
          <w:sz w:val="24"/>
          <w:szCs w:val="24"/>
        </w:rPr>
        <w:t>Wall Street Journal</w:t>
      </w:r>
      <w:r w:rsidR="002E6731" w:rsidRPr="009561C8">
        <w:rPr>
          <w:rFonts w:ascii="Times New Roman" w:hAnsi="Times New Roman" w:cs="Times New Roman"/>
          <w:sz w:val="24"/>
          <w:szCs w:val="24"/>
        </w:rPr>
        <w:t>, July 21, 2016.</w:t>
      </w:r>
    </w:p>
  </w:endnote>
  <w:endnote w:id="8">
    <w:p w:rsidR="003E08FD" w:rsidRPr="009561C8" w:rsidRDefault="003E08FD" w:rsidP="00A03A2E">
      <w:pPr>
        <w:pStyle w:val="EndnoteText"/>
        <w:spacing w:after="120"/>
        <w:rPr>
          <w:rFonts w:ascii="Times New Roman" w:hAnsi="Times New Roman" w:cs="Times New Roman"/>
          <w:sz w:val="24"/>
          <w:szCs w:val="24"/>
        </w:rPr>
      </w:pPr>
      <w:r w:rsidRPr="009561C8">
        <w:rPr>
          <w:rStyle w:val="EndnoteReference"/>
          <w:rFonts w:ascii="Times New Roman" w:hAnsi="Times New Roman" w:cs="Times New Roman"/>
          <w:sz w:val="24"/>
          <w:szCs w:val="24"/>
        </w:rPr>
        <w:endnoteRef/>
      </w:r>
      <w:r w:rsidRPr="009561C8">
        <w:rPr>
          <w:rFonts w:ascii="Times New Roman" w:hAnsi="Times New Roman" w:cs="Times New Roman"/>
          <w:sz w:val="24"/>
          <w:szCs w:val="24"/>
        </w:rPr>
        <w:t xml:space="preserve"> </w:t>
      </w:r>
      <w:r w:rsidR="004B2DD4" w:rsidRPr="009561C8">
        <w:rPr>
          <w:rFonts w:ascii="Times New Roman" w:hAnsi="Times New Roman" w:cs="Times New Roman"/>
          <w:sz w:val="24"/>
          <w:szCs w:val="24"/>
        </w:rPr>
        <w:t>Alison Flood, ‘</w:t>
      </w:r>
      <w:r w:rsidR="004B2DD4" w:rsidRPr="009561C8">
        <w:rPr>
          <w:rFonts w:ascii="Times New Roman" w:hAnsi="Times New Roman" w:cs="Times New Roman"/>
          <w:sz w:val="24"/>
          <w:szCs w:val="24"/>
        </w:rPr>
        <w:t xml:space="preserve">Ebooks sales falling for the first time, finds new report’, </w:t>
      </w:r>
      <w:r w:rsidR="004B2DD4" w:rsidRPr="009561C8">
        <w:rPr>
          <w:rFonts w:ascii="Times New Roman" w:hAnsi="Times New Roman" w:cs="Times New Roman"/>
          <w:i/>
          <w:sz w:val="24"/>
          <w:szCs w:val="24"/>
        </w:rPr>
        <w:t>The Guardian</w:t>
      </w:r>
      <w:r w:rsidR="004B2DD4" w:rsidRPr="009561C8">
        <w:rPr>
          <w:rFonts w:ascii="Times New Roman" w:hAnsi="Times New Roman" w:cs="Times New Roman"/>
          <w:sz w:val="24"/>
          <w:szCs w:val="24"/>
        </w:rPr>
        <w:t xml:space="preserve">, Feb 3, 2016. </w:t>
      </w:r>
    </w:p>
  </w:endnote>
  <w:endnote w:id="9">
    <w:p w:rsidR="00242944" w:rsidRPr="009561C8" w:rsidRDefault="00242944" w:rsidP="00A03A2E">
      <w:pPr>
        <w:pStyle w:val="EndnoteText"/>
        <w:spacing w:after="120"/>
        <w:rPr>
          <w:rFonts w:ascii="Times New Roman" w:hAnsi="Times New Roman" w:cs="Times New Roman"/>
          <w:sz w:val="24"/>
          <w:szCs w:val="24"/>
        </w:rPr>
      </w:pPr>
      <w:r w:rsidRPr="009561C8">
        <w:rPr>
          <w:rStyle w:val="EndnoteReference"/>
          <w:rFonts w:ascii="Times New Roman" w:hAnsi="Times New Roman" w:cs="Times New Roman"/>
          <w:sz w:val="24"/>
          <w:szCs w:val="24"/>
        </w:rPr>
        <w:endnoteRef/>
      </w:r>
      <w:r w:rsidRPr="009561C8">
        <w:rPr>
          <w:rFonts w:ascii="Times New Roman" w:hAnsi="Times New Roman" w:cs="Times New Roman"/>
          <w:sz w:val="24"/>
          <w:szCs w:val="24"/>
        </w:rPr>
        <w:t xml:space="preserve"> </w:t>
      </w:r>
      <w:r w:rsidR="00E7603C" w:rsidRPr="009561C8">
        <w:rPr>
          <w:rFonts w:ascii="Times New Roman" w:hAnsi="Times New Roman" w:cs="Times New Roman"/>
          <w:sz w:val="24"/>
          <w:szCs w:val="24"/>
        </w:rPr>
        <w:t xml:space="preserve"> A </w:t>
      </w:r>
      <w:r w:rsidR="00334CC0" w:rsidRPr="009561C8">
        <w:rPr>
          <w:rFonts w:ascii="Times New Roman" w:hAnsi="Times New Roman" w:cs="Times New Roman"/>
          <w:sz w:val="24"/>
          <w:szCs w:val="24"/>
        </w:rPr>
        <w:t>survey</w:t>
      </w:r>
      <w:r w:rsidR="00E7603C" w:rsidRPr="009561C8">
        <w:rPr>
          <w:rFonts w:ascii="Times New Roman" w:hAnsi="Times New Roman" w:cs="Times New Roman"/>
          <w:sz w:val="24"/>
          <w:szCs w:val="24"/>
        </w:rPr>
        <w:t xml:space="preserve"> undertaken</w:t>
      </w:r>
      <w:r w:rsidR="00334CC0" w:rsidRPr="009561C8">
        <w:rPr>
          <w:rFonts w:ascii="Times New Roman" w:hAnsi="Times New Roman" w:cs="Times New Roman"/>
          <w:sz w:val="24"/>
          <w:szCs w:val="24"/>
        </w:rPr>
        <w:t xml:space="preserve"> by</w:t>
      </w:r>
      <w:r w:rsidR="00E7603C" w:rsidRPr="009561C8">
        <w:rPr>
          <w:rFonts w:ascii="Times New Roman" w:hAnsi="Times New Roman" w:cs="Times New Roman"/>
          <w:sz w:val="24"/>
          <w:szCs w:val="24"/>
        </w:rPr>
        <w:t xml:space="preserve"> the Canadian</w:t>
      </w:r>
      <w:r w:rsidR="00920085" w:rsidRPr="009561C8">
        <w:rPr>
          <w:rFonts w:ascii="Times New Roman" w:hAnsi="Times New Roman" w:cs="Times New Roman"/>
          <w:sz w:val="24"/>
          <w:szCs w:val="24"/>
        </w:rPr>
        <w:t xml:space="preserve"> e</w:t>
      </w:r>
      <w:r w:rsidR="00E7603C" w:rsidRPr="009561C8">
        <w:rPr>
          <w:rFonts w:ascii="Times New Roman" w:hAnsi="Times New Roman" w:cs="Times New Roman"/>
          <w:sz w:val="24"/>
          <w:szCs w:val="24"/>
        </w:rPr>
        <w:t>-reader manufacturer Kobo in 2016 concluded</w:t>
      </w:r>
      <w:r w:rsidR="00334CC0" w:rsidRPr="009561C8">
        <w:rPr>
          <w:rFonts w:ascii="Times New Roman" w:hAnsi="Times New Roman" w:cs="Times New Roman"/>
          <w:sz w:val="24"/>
          <w:szCs w:val="24"/>
        </w:rPr>
        <w:t xml:space="preserve"> tha</w:t>
      </w:r>
      <w:r w:rsidR="00E7603C" w:rsidRPr="009561C8">
        <w:rPr>
          <w:rFonts w:ascii="Times New Roman" w:hAnsi="Times New Roman" w:cs="Times New Roman"/>
          <w:sz w:val="24"/>
          <w:szCs w:val="24"/>
        </w:rPr>
        <w:t>t, of</w:t>
      </w:r>
      <w:r w:rsidR="00334CC0" w:rsidRPr="009561C8">
        <w:rPr>
          <w:rFonts w:ascii="Times New Roman" w:hAnsi="Times New Roman" w:cs="Times New Roman"/>
          <w:sz w:val="24"/>
          <w:szCs w:val="24"/>
        </w:rPr>
        <w:t xml:space="preserve"> ‘the most avid readers’</w:t>
      </w:r>
      <w:r w:rsidR="00E7603C" w:rsidRPr="009561C8">
        <w:rPr>
          <w:rFonts w:ascii="Times New Roman" w:hAnsi="Times New Roman" w:cs="Times New Roman"/>
          <w:sz w:val="24"/>
          <w:szCs w:val="24"/>
        </w:rPr>
        <w:t xml:space="preserve"> (defined as 10% of their estimated 28 million customers)</w:t>
      </w:r>
      <w:r w:rsidR="00920085" w:rsidRPr="009561C8">
        <w:rPr>
          <w:rFonts w:ascii="Times New Roman" w:hAnsi="Times New Roman" w:cs="Times New Roman"/>
          <w:sz w:val="24"/>
          <w:szCs w:val="24"/>
        </w:rPr>
        <w:t>,</w:t>
      </w:r>
      <w:r w:rsidR="00334CC0" w:rsidRPr="009561C8">
        <w:rPr>
          <w:rFonts w:ascii="Times New Roman" w:hAnsi="Times New Roman" w:cs="Times New Roman"/>
          <w:sz w:val="24"/>
          <w:szCs w:val="24"/>
        </w:rPr>
        <w:t xml:space="preserve"> 75% were women and 77% were 45 and over. ‘How the Best Readers in the World Read’, </w:t>
      </w:r>
      <w:r w:rsidR="00334CC0" w:rsidRPr="009561C8">
        <w:rPr>
          <w:rFonts w:ascii="Times New Roman" w:hAnsi="Times New Roman" w:cs="Times New Roman"/>
          <w:i/>
          <w:sz w:val="24"/>
          <w:szCs w:val="24"/>
        </w:rPr>
        <w:t>Kobo</w:t>
      </w:r>
      <w:r w:rsidR="00334CC0" w:rsidRPr="009561C8">
        <w:rPr>
          <w:rFonts w:ascii="Times New Roman" w:hAnsi="Times New Roman" w:cs="Times New Roman"/>
          <w:sz w:val="24"/>
          <w:szCs w:val="24"/>
        </w:rPr>
        <w:t xml:space="preserve"> (April 2016), 4</w:t>
      </w:r>
      <w:r w:rsidR="00E7603C" w:rsidRPr="009561C8">
        <w:rPr>
          <w:rFonts w:ascii="Times New Roman" w:hAnsi="Times New Roman" w:cs="Times New Roman"/>
          <w:sz w:val="24"/>
          <w:szCs w:val="24"/>
        </w:rPr>
        <w:t>.</w:t>
      </w:r>
    </w:p>
  </w:endnote>
  <w:endnote w:id="10">
    <w:p w:rsidR="003A3DA3" w:rsidRPr="009561C8" w:rsidRDefault="003A3DA3" w:rsidP="00A03A2E">
      <w:pPr>
        <w:shd w:val="clear" w:color="auto" w:fill="FFFFFF"/>
        <w:spacing w:after="120" w:line="240" w:lineRule="auto"/>
        <w:rPr>
          <w:rFonts w:ascii="Times New Roman" w:eastAsia="Times New Roman" w:hAnsi="Times New Roman" w:cs="Times New Roman"/>
          <w:sz w:val="24"/>
          <w:szCs w:val="24"/>
          <w:lang w:eastAsia="en-GB"/>
        </w:rPr>
      </w:pPr>
      <w:r w:rsidRPr="009561C8">
        <w:rPr>
          <w:rStyle w:val="EndnoteReference"/>
          <w:rFonts w:ascii="Times New Roman" w:hAnsi="Times New Roman" w:cs="Times New Roman"/>
          <w:sz w:val="24"/>
          <w:szCs w:val="24"/>
        </w:rPr>
        <w:endnoteRef/>
      </w:r>
      <w:r w:rsidRPr="009561C8">
        <w:rPr>
          <w:rFonts w:ascii="Times New Roman" w:hAnsi="Times New Roman" w:cs="Times New Roman"/>
          <w:sz w:val="24"/>
          <w:szCs w:val="24"/>
        </w:rPr>
        <w:t xml:space="preserve"> </w:t>
      </w:r>
      <w:r w:rsidR="003F3D70" w:rsidRPr="009561C8">
        <w:rPr>
          <w:rFonts w:ascii="Times New Roman" w:hAnsi="Times New Roman" w:cs="Times New Roman"/>
          <w:sz w:val="24"/>
          <w:szCs w:val="24"/>
        </w:rPr>
        <w:t xml:space="preserve">Francesca </w:t>
      </w:r>
      <w:r w:rsidR="003F3D70" w:rsidRPr="009561C8">
        <w:rPr>
          <w:rFonts w:ascii="Times New Roman" w:hAnsi="Times New Roman" w:cs="Times New Roman"/>
          <w:sz w:val="24"/>
          <w:szCs w:val="24"/>
        </w:rPr>
        <w:t xml:space="preserve">Coppa, ‘Introduction’ to </w:t>
      </w:r>
      <w:r w:rsidR="003F3D70" w:rsidRPr="009561C8">
        <w:rPr>
          <w:rFonts w:ascii="Times New Roman" w:hAnsi="Times New Roman" w:cs="Times New Roman"/>
          <w:i/>
          <w:sz w:val="24"/>
          <w:szCs w:val="24"/>
        </w:rPr>
        <w:t>The Fan Fiction Reader</w:t>
      </w:r>
      <w:r w:rsidR="003F3D70" w:rsidRPr="009561C8">
        <w:rPr>
          <w:rFonts w:ascii="Times New Roman" w:hAnsi="Times New Roman" w:cs="Times New Roman"/>
          <w:sz w:val="24"/>
          <w:szCs w:val="24"/>
        </w:rPr>
        <w:t xml:space="preserve"> (Ann Arbor: University of Michigan Press, 2017), </w:t>
      </w:r>
      <w:r w:rsidR="003A1DE5" w:rsidRPr="009561C8">
        <w:rPr>
          <w:rFonts w:ascii="Times New Roman" w:hAnsi="Times New Roman" w:cs="Times New Roman"/>
          <w:sz w:val="24"/>
          <w:szCs w:val="24"/>
        </w:rPr>
        <w:t>1-17 (p.3).</w:t>
      </w:r>
      <w:r w:rsidR="003F3D70" w:rsidRPr="009561C8">
        <w:rPr>
          <w:rFonts w:ascii="Times New Roman" w:hAnsi="Times New Roman" w:cs="Times New Roman"/>
          <w:sz w:val="24"/>
          <w:szCs w:val="24"/>
        </w:rPr>
        <w:t xml:space="preserve"> On fanfiction as a gift economy, see </w:t>
      </w:r>
      <w:r w:rsidR="00750AB3" w:rsidRPr="009561C8">
        <w:rPr>
          <w:rFonts w:ascii="Times New Roman" w:hAnsi="Times New Roman" w:cs="Times New Roman"/>
          <w:sz w:val="24"/>
          <w:szCs w:val="24"/>
          <w:shd w:val="clear" w:color="auto" w:fill="FFFFFF"/>
        </w:rPr>
        <w:t xml:space="preserve">Karen Hellekson, ‘A Fannish Field of Value: Online Fan Gift Culture,’ </w:t>
      </w:r>
      <w:r w:rsidR="00750AB3" w:rsidRPr="009561C8">
        <w:rPr>
          <w:rStyle w:val="Emphasis"/>
          <w:rFonts w:ascii="Times New Roman" w:hAnsi="Times New Roman" w:cs="Times New Roman"/>
          <w:sz w:val="24"/>
          <w:szCs w:val="24"/>
          <w:shd w:val="clear" w:color="auto" w:fill="FFFFFF"/>
        </w:rPr>
        <w:t>Cinema Journal</w:t>
      </w:r>
      <w:r w:rsidR="003F3D70" w:rsidRPr="009561C8">
        <w:rPr>
          <w:rStyle w:val="Emphasis"/>
          <w:rFonts w:ascii="Times New Roman" w:hAnsi="Times New Roman" w:cs="Times New Roman"/>
          <w:i w:val="0"/>
          <w:sz w:val="24"/>
          <w:szCs w:val="24"/>
          <w:shd w:val="clear" w:color="auto" w:fill="FFFFFF"/>
        </w:rPr>
        <w:t>,</w:t>
      </w:r>
      <w:r w:rsidR="00750AB3" w:rsidRPr="009561C8">
        <w:rPr>
          <w:rStyle w:val="apple-converted-space"/>
          <w:rFonts w:ascii="Times New Roman" w:hAnsi="Times New Roman" w:cs="Times New Roman"/>
          <w:sz w:val="24"/>
          <w:szCs w:val="24"/>
          <w:shd w:val="clear" w:color="auto" w:fill="FFFFFF"/>
        </w:rPr>
        <w:t> </w:t>
      </w:r>
      <w:r w:rsidR="003F3D70" w:rsidRPr="009561C8">
        <w:rPr>
          <w:rFonts w:ascii="Times New Roman" w:hAnsi="Times New Roman" w:cs="Times New Roman"/>
          <w:sz w:val="24"/>
          <w:szCs w:val="24"/>
          <w:shd w:val="clear" w:color="auto" w:fill="FFFFFF"/>
        </w:rPr>
        <w:t xml:space="preserve">48.4 </w:t>
      </w:r>
      <w:r w:rsidR="00750AB3" w:rsidRPr="009561C8">
        <w:rPr>
          <w:rFonts w:ascii="Times New Roman" w:hAnsi="Times New Roman" w:cs="Times New Roman"/>
          <w:sz w:val="24"/>
          <w:szCs w:val="24"/>
          <w:shd w:val="clear" w:color="auto" w:fill="FFFFFF"/>
        </w:rPr>
        <w:t>(2009), 113–18.</w:t>
      </w:r>
      <w:r w:rsidR="00750AB3" w:rsidRPr="009561C8">
        <w:rPr>
          <w:rStyle w:val="apple-converted-space"/>
          <w:rFonts w:ascii="Times New Roman" w:hAnsi="Times New Roman" w:cs="Times New Roman"/>
          <w:sz w:val="24"/>
          <w:szCs w:val="24"/>
          <w:shd w:val="clear" w:color="auto" w:fill="FFFFFF"/>
        </w:rPr>
        <w:t> </w:t>
      </w:r>
    </w:p>
  </w:endnote>
  <w:endnote w:id="11">
    <w:p w:rsidR="00A31BA4" w:rsidRPr="009561C8" w:rsidRDefault="00A31BA4" w:rsidP="00A03A2E">
      <w:pPr>
        <w:pStyle w:val="EndnoteText"/>
        <w:spacing w:after="120"/>
        <w:rPr>
          <w:rFonts w:ascii="Times New Roman" w:eastAsia="Times New Roman" w:hAnsi="Times New Roman" w:cs="Times New Roman"/>
          <w:sz w:val="24"/>
          <w:szCs w:val="24"/>
          <w:lang w:eastAsia="en-GB"/>
        </w:rPr>
      </w:pPr>
      <w:r w:rsidRPr="009561C8">
        <w:rPr>
          <w:rStyle w:val="EndnoteReference"/>
          <w:rFonts w:ascii="Times New Roman" w:hAnsi="Times New Roman" w:cs="Times New Roman"/>
          <w:sz w:val="24"/>
          <w:szCs w:val="24"/>
        </w:rPr>
        <w:endnoteRef/>
      </w:r>
      <w:r w:rsidRPr="009561C8">
        <w:rPr>
          <w:rFonts w:ascii="Times New Roman" w:hAnsi="Times New Roman" w:cs="Times New Roman"/>
          <w:sz w:val="24"/>
          <w:szCs w:val="24"/>
        </w:rPr>
        <w:t xml:space="preserve">  </w:t>
      </w:r>
      <w:r w:rsidRPr="009561C8">
        <w:rPr>
          <w:rFonts w:ascii="Times New Roman" w:eastAsia="Times New Roman" w:hAnsi="Times New Roman" w:cs="Times New Roman"/>
          <w:sz w:val="24"/>
          <w:szCs w:val="24"/>
          <w:lang w:eastAsia="en-GB"/>
        </w:rPr>
        <w:t xml:space="preserve">Karen </w:t>
      </w:r>
      <w:r w:rsidRPr="009561C8">
        <w:rPr>
          <w:rFonts w:ascii="Times New Roman" w:eastAsia="Times New Roman" w:hAnsi="Times New Roman" w:cs="Times New Roman"/>
          <w:sz w:val="24"/>
          <w:szCs w:val="24"/>
          <w:lang w:eastAsia="en-GB"/>
        </w:rPr>
        <w:t xml:space="preserve">Hellekson and Kristina Busse, ‘Introduction’, in </w:t>
      </w:r>
      <w:r w:rsidRPr="009561C8">
        <w:rPr>
          <w:rFonts w:ascii="Times New Roman" w:eastAsia="Times New Roman" w:hAnsi="Times New Roman" w:cs="Times New Roman"/>
          <w:i/>
          <w:iCs/>
          <w:sz w:val="24"/>
          <w:szCs w:val="24"/>
          <w:lang w:eastAsia="en-GB"/>
        </w:rPr>
        <w:t>The Fan Fiction Studies Reader</w:t>
      </w:r>
      <w:r w:rsidRPr="009561C8">
        <w:rPr>
          <w:rFonts w:ascii="Times New Roman" w:eastAsia="Times New Roman" w:hAnsi="Times New Roman" w:cs="Times New Roman"/>
          <w:sz w:val="24"/>
          <w:szCs w:val="24"/>
          <w:lang w:eastAsia="en-GB"/>
        </w:rPr>
        <w:t>, eds. Hellekson and Busse</w:t>
      </w:r>
      <w:r w:rsidRPr="009561C8">
        <w:rPr>
          <w:rFonts w:ascii="Times New Roman" w:eastAsia="Times New Roman" w:hAnsi="Times New Roman" w:cs="Times New Roman"/>
          <w:i/>
          <w:sz w:val="24"/>
          <w:szCs w:val="24"/>
          <w:lang w:eastAsia="en-GB"/>
        </w:rPr>
        <w:t xml:space="preserve"> </w:t>
      </w:r>
      <w:r w:rsidRPr="009561C8">
        <w:rPr>
          <w:rFonts w:ascii="Times New Roman" w:eastAsia="Times New Roman" w:hAnsi="Times New Roman" w:cs="Times New Roman"/>
          <w:sz w:val="24"/>
          <w:szCs w:val="24"/>
          <w:lang w:eastAsia="en-GB"/>
        </w:rPr>
        <w:t>(Iowa City: University of Iowa Press, 2014), 5</w:t>
      </w:r>
      <w:r w:rsidR="00362D25" w:rsidRPr="009561C8">
        <w:rPr>
          <w:rFonts w:ascii="Times New Roman" w:eastAsia="Times New Roman" w:hAnsi="Times New Roman" w:cs="Times New Roman"/>
          <w:sz w:val="24"/>
          <w:szCs w:val="24"/>
          <w:lang w:eastAsia="en-GB"/>
        </w:rPr>
        <w:t xml:space="preserve">; ‘Wylie Praises </w:t>
      </w:r>
      <w:r w:rsidR="00EF1AE5" w:rsidRPr="009561C8">
        <w:rPr>
          <w:rFonts w:ascii="Times New Roman" w:eastAsia="Times New Roman" w:hAnsi="Times New Roman" w:cs="Times New Roman"/>
          <w:sz w:val="24"/>
          <w:szCs w:val="24"/>
          <w:lang w:eastAsia="en-GB"/>
        </w:rPr>
        <w:t>“</w:t>
      </w:r>
      <w:r w:rsidR="00362D25" w:rsidRPr="009561C8">
        <w:rPr>
          <w:rFonts w:ascii="Times New Roman" w:eastAsia="Times New Roman" w:hAnsi="Times New Roman" w:cs="Times New Roman"/>
          <w:sz w:val="24"/>
          <w:szCs w:val="24"/>
          <w:lang w:eastAsia="en-GB"/>
        </w:rPr>
        <w:t>End to Publishers Cowering to Amazon</w:t>
      </w:r>
      <w:r w:rsidR="00EF1AE5" w:rsidRPr="009561C8">
        <w:rPr>
          <w:rFonts w:ascii="Times New Roman" w:eastAsia="Times New Roman" w:hAnsi="Times New Roman" w:cs="Times New Roman"/>
          <w:sz w:val="24"/>
          <w:szCs w:val="24"/>
          <w:lang w:eastAsia="en-GB"/>
        </w:rPr>
        <w:t>”</w:t>
      </w:r>
      <w:r w:rsidR="00362D25" w:rsidRPr="009561C8">
        <w:rPr>
          <w:rFonts w:ascii="Times New Roman" w:eastAsia="Times New Roman" w:hAnsi="Times New Roman" w:cs="Times New Roman"/>
          <w:sz w:val="24"/>
          <w:szCs w:val="24"/>
          <w:lang w:eastAsia="en-GB"/>
        </w:rPr>
        <w:t xml:space="preserve">’, </w:t>
      </w:r>
      <w:r w:rsidR="00362D25" w:rsidRPr="009561C8">
        <w:rPr>
          <w:rFonts w:ascii="Times New Roman" w:eastAsia="Times New Roman" w:hAnsi="Times New Roman" w:cs="Times New Roman"/>
          <w:i/>
          <w:sz w:val="24"/>
          <w:szCs w:val="24"/>
          <w:lang w:eastAsia="en-GB"/>
        </w:rPr>
        <w:t>The Bookseller</w:t>
      </w:r>
      <w:r w:rsidR="00362D25" w:rsidRPr="009561C8">
        <w:rPr>
          <w:rFonts w:ascii="Times New Roman" w:eastAsia="Times New Roman" w:hAnsi="Times New Roman" w:cs="Times New Roman"/>
          <w:sz w:val="24"/>
          <w:szCs w:val="24"/>
          <w:lang w:eastAsia="en-GB"/>
        </w:rPr>
        <w:t xml:space="preserve">, </w:t>
      </w:r>
      <w:r w:rsidR="00EF1AE5" w:rsidRPr="009561C8">
        <w:rPr>
          <w:rFonts w:ascii="Times New Roman" w:eastAsia="Times New Roman" w:hAnsi="Times New Roman" w:cs="Times New Roman"/>
          <w:sz w:val="24"/>
          <w:szCs w:val="24"/>
          <w:lang w:eastAsia="en-GB"/>
        </w:rPr>
        <w:t>Oct 29, 2014</w:t>
      </w:r>
      <w:r w:rsidR="003A1DE5" w:rsidRPr="009561C8">
        <w:rPr>
          <w:rFonts w:ascii="Times New Roman" w:eastAsia="Times New Roman" w:hAnsi="Times New Roman" w:cs="Times New Roman"/>
          <w:sz w:val="24"/>
          <w:szCs w:val="24"/>
          <w:lang w:eastAsia="en-GB"/>
        </w:rPr>
        <w:t xml:space="preserve">; </w:t>
      </w:r>
      <w:r w:rsidR="003A1DE5" w:rsidRPr="009561C8">
        <w:rPr>
          <w:rFonts w:ascii="Times New Roman" w:hAnsi="Times New Roman" w:cs="Times New Roman"/>
          <w:sz w:val="24"/>
          <w:szCs w:val="24"/>
        </w:rPr>
        <w:t xml:space="preserve">Cory Doctorow, ‘In Praise of Fanfic’, </w:t>
      </w:r>
      <w:r w:rsidR="003A1DE5" w:rsidRPr="009561C8">
        <w:rPr>
          <w:rFonts w:ascii="Times New Roman" w:hAnsi="Times New Roman" w:cs="Times New Roman"/>
          <w:i/>
          <w:sz w:val="24"/>
          <w:szCs w:val="24"/>
        </w:rPr>
        <w:t xml:space="preserve">Locus Magazine Online, </w:t>
      </w:r>
      <w:r w:rsidR="003A1DE5" w:rsidRPr="009561C8">
        <w:rPr>
          <w:rFonts w:ascii="Times New Roman" w:hAnsi="Times New Roman" w:cs="Times New Roman"/>
          <w:sz w:val="24"/>
          <w:szCs w:val="24"/>
        </w:rPr>
        <w:t>May, 16, 2007.</w:t>
      </w:r>
    </w:p>
  </w:endnote>
  <w:endnote w:id="12">
    <w:p w:rsidR="00806A40" w:rsidRPr="009561C8" w:rsidRDefault="00806A40" w:rsidP="00A03A2E">
      <w:pPr>
        <w:pStyle w:val="EndnoteText"/>
        <w:spacing w:after="120"/>
        <w:rPr>
          <w:rFonts w:ascii="Times New Roman" w:hAnsi="Times New Roman" w:cs="Times New Roman"/>
          <w:sz w:val="24"/>
          <w:szCs w:val="24"/>
        </w:rPr>
      </w:pPr>
      <w:r w:rsidRPr="009561C8">
        <w:rPr>
          <w:rStyle w:val="EndnoteReference"/>
          <w:rFonts w:ascii="Times New Roman" w:hAnsi="Times New Roman" w:cs="Times New Roman"/>
          <w:sz w:val="24"/>
          <w:szCs w:val="24"/>
        </w:rPr>
        <w:endnoteRef/>
      </w:r>
      <w:r w:rsidRPr="009561C8">
        <w:rPr>
          <w:rFonts w:ascii="Times New Roman" w:hAnsi="Times New Roman" w:cs="Times New Roman"/>
          <w:sz w:val="24"/>
          <w:szCs w:val="24"/>
        </w:rPr>
        <w:t xml:space="preserve"> Amy Harmon, ‘In TV’s Dull Summer Days, Plots Take Wing on the Net’, </w:t>
      </w:r>
      <w:r w:rsidRPr="009561C8">
        <w:rPr>
          <w:rFonts w:ascii="Times New Roman" w:hAnsi="Times New Roman" w:cs="Times New Roman"/>
          <w:i/>
          <w:sz w:val="24"/>
          <w:szCs w:val="24"/>
        </w:rPr>
        <w:t>New York Times</w:t>
      </w:r>
      <w:r w:rsidR="00614247" w:rsidRPr="009561C8">
        <w:rPr>
          <w:rFonts w:ascii="Times New Roman" w:hAnsi="Times New Roman" w:cs="Times New Roman"/>
          <w:sz w:val="24"/>
          <w:szCs w:val="24"/>
        </w:rPr>
        <w:t>, Aug 18,</w:t>
      </w:r>
      <w:r w:rsidRPr="009561C8">
        <w:rPr>
          <w:rFonts w:ascii="Times New Roman" w:hAnsi="Times New Roman" w:cs="Times New Roman"/>
          <w:sz w:val="24"/>
          <w:szCs w:val="24"/>
        </w:rPr>
        <w:t xml:space="preserve"> 1997</w:t>
      </w:r>
      <w:r w:rsidR="00614247" w:rsidRPr="009561C8">
        <w:rPr>
          <w:rFonts w:ascii="Times New Roman" w:hAnsi="Times New Roman" w:cs="Times New Roman"/>
          <w:sz w:val="24"/>
          <w:szCs w:val="24"/>
        </w:rPr>
        <w:t>.</w:t>
      </w:r>
    </w:p>
    <w:p w:rsidR="00806A40" w:rsidRPr="009561C8" w:rsidRDefault="00806A40" w:rsidP="00A03A2E">
      <w:pPr>
        <w:pStyle w:val="EndnoteText"/>
        <w:spacing w:after="120"/>
        <w:rPr>
          <w:rFonts w:ascii="Times New Roman" w:hAnsi="Times New Roman" w:cs="Times New Roman"/>
          <w:sz w:val="24"/>
          <w:szCs w:val="24"/>
        </w:rPr>
      </w:pPr>
    </w:p>
  </w:endnote>
  <w:endnote w:id="13">
    <w:p w:rsidR="00671417" w:rsidRPr="009561C8" w:rsidRDefault="00671417">
      <w:pPr>
        <w:pStyle w:val="EndnoteText"/>
        <w:rPr>
          <w:rFonts w:ascii="Times New Roman" w:hAnsi="Times New Roman" w:cs="Times New Roman"/>
          <w:sz w:val="24"/>
          <w:szCs w:val="24"/>
        </w:rPr>
      </w:pPr>
      <w:r w:rsidRPr="009561C8">
        <w:rPr>
          <w:rStyle w:val="EndnoteReference"/>
          <w:rFonts w:ascii="Times New Roman" w:hAnsi="Times New Roman" w:cs="Times New Roman"/>
          <w:sz w:val="24"/>
          <w:szCs w:val="24"/>
        </w:rPr>
        <w:endnoteRef/>
      </w:r>
      <w:r w:rsidRPr="009561C8">
        <w:rPr>
          <w:rFonts w:ascii="Times New Roman" w:hAnsi="Times New Roman" w:cs="Times New Roman"/>
          <w:sz w:val="24"/>
          <w:szCs w:val="24"/>
        </w:rPr>
        <w:t xml:space="preserve"> Mark McGurl, ‘Everything and Less</w:t>
      </w:r>
      <w:r w:rsidR="009561C8">
        <w:rPr>
          <w:rFonts w:ascii="Times New Roman" w:hAnsi="Times New Roman" w:cs="Times New Roman"/>
          <w:sz w:val="24"/>
          <w:szCs w:val="24"/>
        </w:rPr>
        <w:t>: Fiction in the Age of Amazon</w:t>
      </w:r>
      <w:r w:rsidRPr="009561C8">
        <w:rPr>
          <w:rFonts w:ascii="Times New Roman" w:hAnsi="Times New Roman" w:cs="Times New Roman"/>
          <w:sz w:val="24"/>
          <w:szCs w:val="24"/>
        </w:rPr>
        <w:t xml:space="preserve">’, </w:t>
      </w:r>
      <w:r w:rsidRPr="009561C8">
        <w:rPr>
          <w:rFonts w:ascii="Times New Roman" w:hAnsi="Times New Roman" w:cs="Times New Roman"/>
          <w:i/>
          <w:sz w:val="24"/>
          <w:szCs w:val="24"/>
        </w:rPr>
        <w:t>Modern Language Quarterly</w:t>
      </w:r>
      <w:r w:rsidR="009561C8" w:rsidRPr="009561C8">
        <w:rPr>
          <w:rStyle w:val="apple-converted-space"/>
          <w:rFonts w:ascii="Times New Roman" w:hAnsi="Times New Roman" w:cs="Times New Roman"/>
          <w:bCs/>
          <w:sz w:val="24"/>
          <w:szCs w:val="24"/>
          <w:bdr w:val="none" w:sz="0" w:space="0" w:color="auto" w:frame="1"/>
          <w:shd w:val="clear" w:color="auto" w:fill="FFFFFF"/>
        </w:rPr>
        <w:t>, 77.3</w:t>
      </w:r>
      <w:r w:rsidRPr="009561C8">
        <w:rPr>
          <w:rStyle w:val="slug-issue"/>
          <w:rFonts w:ascii="Times New Roman" w:hAnsi="Times New Roman" w:cs="Times New Roman"/>
          <w:sz w:val="24"/>
          <w:szCs w:val="24"/>
          <w:bdr w:val="none" w:sz="0" w:space="0" w:color="auto" w:frame="1"/>
          <w:shd w:val="clear" w:color="auto" w:fill="FFFFFF"/>
        </w:rPr>
        <w:t xml:space="preserve"> (2016), </w:t>
      </w:r>
      <w:r w:rsidRPr="009561C8">
        <w:rPr>
          <w:rStyle w:val="slug-pages"/>
          <w:rFonts w:ascii="Times New Roman" w:hAnsi="Times New Roman" w:cs="Times New Roman"/>
          <w:bCs/>
          <w:sz w:val="24"/>
          <w:szCs w:val="24"/>
          <w:bdr w:val="none" w:sz="0" w:space="0" w:color="auto" w:frame="1"/>
          <w:shd w:val="clear" w:color="auto" w:fill="FFFFFF"/>
        </w:rPr>
        <w:t>447-471</w:t>
      </w:r>
      <w:r w:rsidR="009561C8" w:rsidRPr="009561C8">
        <w:rPr>
          <w:rStyle w:val="slug-pages"/>
          <w:rFonts w:ascii="Times New Roman" w:hAnsi="Times New Roman" w:cs="Times New Roman"/>
          <w:bCs/>
          <w:sz w:val="24"/>
          <w:szCs w:val="24"/>
          <w:bdr w:val="none" w:sz="0" w:space="0" w:color="auto" w:frame="1"/>
          <w:shd w:val="clear" w:color="auto" w:fill="FFFFFF"/>
        </w:rPr>
        <w:t xml:space="preserve"> (pp.</w:t>
      </w:r>
      <w:r w:rsidR="009561C8" w:rsidRPr="009561C8">
        <w:rPr>
          <w:rFonts w:ascii="Times New Roman" w:hAnsi="Times New Roman" w:cs="Times New Roman"/>
          <w:sz w:val="24"/>
          <w:szCs w:val="24"/>
          <w:shd w:val="clear" w:color="auto" w:fill="FFFFFF"/>
        </w:rPr>
        <w:t xml:space="preserve"> 457, 465).  </w:t>
      </w:r>
    </w:p>
    <w:p w:rsidR="00671417" w:rsidRPr="009561C8" w:rsidRDefault="00671417">
      <w:pPr>
        <w:pStyle w:val="EndnoteText"/>
        <w:rPr>
          <w:rFonts w:ascii="Times New Roman" w:hAnsi="Times New Roman" w:cs="Times New Roman"/>
          <w:sz w:val="24"/>
          <w:szCs w:val="24"/>
        </w:rPr>
      </w:pPr>
    </w:p>
  </w:endnote>
  <w:endnote w:id="14">
    <w:p w:rsidR="00741B95" w:rsidRPr="009561C8" w:rsidRDefault="00741B95" w:rsidP="00A03A2E">
      <w:pPr>
        <w:pStyle w:val="EndnoteText"/>
        <w:spacing w:after="120"/>
        <w:rPr>
          <w:rFonts w:ascii="Times New Roman" w:hAnsi="Times New Roman" w:cs="Times New Roman"/>
          <w:sz w:val="24"/>
          <w:szCs w:val="24"/>
        </w:rPr>
      </w:pPr>
      <w:r w:rsidRPr="009561C8">
        <w:rPr>
          <w:rStyle w:val="EndnoteReference"/>
          <w:rFonts w:ascii="Times New Roman" w:hAnsi="Times New Roman" w:cs="Times New Roman"/>
          <w:sz w:val="24"/>
          <w:szCs w:val="24"/>
        </w:rPr>
        <w:endnoteRef/>
      </w:r>
      <w:r w:rsidRPr="009561C8">
        <w:rPr>
          <w:rFonts w:ascii="Times New Roman" w:hAnsi="Times New Roman" w:cs="Times New Roman"/>
          <w:sz w:val="24"/>
          <w:szCs w:val="24"/>
        </w:rPr>
        <w:t xml:space="preserve"> Nick Levey, ‘Post-Press Literature</w:t>
      </w:r>
      <w:r w:rsidR="0003137B" w:rsidRPr="009561C8">
        <w:rPr>
          <w:rFonts w:ascii="Times New Roman" w:hAnsi="Times New Roman" w:cs="Times New Roman"/>
          <w:sz w:val="24"/>
          <w:szCs w:val="24"/>
        </w:rPr>
        <w:t>: Self-Published Authors in the Literary Field</w:t>
      </w:r>
      <w:r w:rsidRPr="009561C8">
        <w:rPr>
          <w:rFonts w:ascii="Times New Roman" w:hAnsi="Times New Roman" w:cs="Times New Roman"/>
          <w:sz w:val="24"/>
          <w:szCs w:val="24"/>
        </w:rPr>
        <w:t xml:space="preserve">’, </w:t>
      </w:r>
      <w:r w:rsidRPr="009561C8">
        <w:rPr>
          <w:rFonts w:ascii="Times New Roman" w:hAnsi="Times New Roman" w:cs="Times New Roman"/>
          <w:i/>
          <w:sz w:val="24"/>
          <w:szCs w:val="24"/>
        </w:rPr>
        <w:t xml:space="preserve">Post45 </w:t>
      </w:r>
      <w:r w:rsidRPr="009561C8">
        <w:rPr>
          <w:rFonts w:ascii="Times New Roman" w:hAnsi="Times New Roman" w:cs="Times New Roman"/>
          <w:sz w:val="24"/>
          <w:szCs w:val="24"/>
        </w:rPr>
        <w:t>(</w:t>
      </w:r>
      <w:r w:rsidR="0003137B" w:rsidRPr="009561C8">
        <w:rPr>
          <w:rFonts w:ascii="Times New Roman" w:hAnsi="Times New Roman" w:cs="Times New Roman"/>
          <w:sz w:val="24"/>
          <w:szCs w:val="24"/>
        </w:rPr>
        <w:t xml:space="preserve">February 2016); </w:t>
      </w:r>
      <w:r w:rsidR="003A1DE5" w:rsidRPr="009561C8">
        <w:rPr>
          <w:rFonts w:ascii="Times New Roman" w:hAnsi="Times New Roman" w:cs="Times New Roman"/>
          <w:sz w:val="24"/>
          <w:szCs w:val="24"/>
        </w:rPr>
        <w:t xml:space="preserve">Mark Poster, </w:t>
      </w:r>
      <w:r w:rsidR="003A1DE5" w:rsidRPr="009561C8">
        <w:rPr>
          <w:rFonts w:ascii="Times New Roman" w:hAnsi="Times New Roman" w:cs="Times New Roman"/>
          <w:i/>
          <w:sz w:val="24"/>
          <w:szCs w:val="24"/>
        </w:rPr>
        <w:t>What’s the Matter with the Internet?</w:t>
      </w:r>
      <w:r w:rsidR="003A1DE5" w:rsidRPr="009561C8">
        <w:rPr>
          <w:rFonts w:ascii="Times New Roman" w:hAnsi="Times New Roman" w:cs="Times New Roman"/>
          <w:sz w:val="24"/>
          <w:szCs w:val="24"/>
        </w:rPr>
        <w:t xml:space="preserve"> (Minneapolis: University of Minnesota Press, 2001), 68</w:t>
      </w:r>
    </w:p>
  </w:endnote>
  <w:endnote w:id="15">
    <w:p w:rsidR="00741B95" w:rsidRPr="009561C8" w:rsidRDefault="00741B95" w:rsidP="00A03A2E">
      <w:pPr>
        <w:pStyle w:val="EndnoteText"/>
        <w:spacing w:after="120"/>
        <w:rPr>
          <w:rFonts w:ascii="Times New Roman" w:hAnsi="Times New Roman" w:cs="Times New Roman"/>
          <w:sz w:val="24"/>
          <w:szCs w:val="24"/>
        </w:rPr>
      </w:pPr>
      <w:r w:rsidRPr="009561C8">
        <w:rPr>
          <w:rStyle w:val="EndnoteReference"/>
          <w:rFonts w:ascii="Times New Roman" w:hAnsi="Times New Roman" w:cs="Times New Roman"/>
          <w:sz w:val="24"/>
          <w:szCs w:val="24"/>
        </w:rPr>
        <w:endnoteRef/>
      </w:r>
      <w:r w:rsidR="00DF77A1" w:rsidRPr="009561C8">
        <w:rPr>
          <w:rFonts w:ascii="Times New Roman" w:hAnsi="Times New Roman" w:cs="Times New Roman"/>
          <w:sz w:val="24"/>
          <w:szCs w:val="24"/>
        </w:rPr>
        <w:t xml:space="preserve">  N. Katherine </w:t>
      </w:r>
      <w:r w:rsidR="00DF77A1" w:rsidRPr="009561C8">
        <w:rPr>
          <w:rFonts w:ascii="Times New Roman" w:hAnsi="Times New Roman" w:cs="Times New Roman"/>
          <w:sz w:val="24"/>
          <w:szCs w:val="24"/>
        </w:rPr>
        <w:t xml:space="preserve">Hayles, </w:t>
      </w:r>
      <w:r w:rsidR="00DF77A1" w:rsidRPr="009561C8">
        <w:rPr>
          <w:rFonts w:ascii="Times New Roman" w:hAnsi="Times New Roman" w:cs="Times New Roman"/>
          <w:i/>
          <w:sz w:val="24"/>
          <w:szCs w:val="24"/>
        </w:rPr>
        <w:t>Electronic Literature: New Horizons for the Literary</w:t>
      </w:r>
      <w:r w:rsidR="00DF77A1" w:rsidRPr="009561C8">
        <w:rPr>
          <w:rFonts w:ascii="Times New Roman" w:hAnsi="Times New Roman" w:cs="Times New Roman"/>
          <w:sz w:val="24"/>
          <w:szCs w:val="24"/>
        </w:rPr>
        <w:t xml:space="preserve"> (Notre Dame: University </w:t>
      </w:r>
      <w:r w:rsidR="00DF77A1" w:rsidRPr="009561C8">
        <w:rPr>
          <w:rFonts w:ascii="Times New Roman" w:hAnsi="Times New Roman" w:cs="Times New Roman"/>
          <w:sz w:val="24"/>
          <w:szCs w:val="24"/>
        </w:rPr>
        <w:t>of  Notre Dame Press, 2008), 42.</w:t>
      </w:r>
      <w:r w:rsidR="007F0540" w:rsidRPr="009561C8">
        <w:rPr>
          <w:rFonts w:ascii="Times New Roman" w:hAnsi="Times New Roman" w:cs="Times New Roman"/>
          <w:sz w:val="24"/>
          <w:szCs w:val="24"/>
        </w:rPr>
        <w:t xml:space="preserve"> </w:t>
      </w:r>
    </w:p>
  </w:endnote>
  <w:endnote w:id="16">
    <w:p w:rsidR="00016736" w:rsidRPr="009561C8" w:rsidRDefault="00016736" w:rsidP="00A03A2E">
      <w:pPr>
        <w:pStyle w:val="EndnoteText"/>
        <w:spacing w:after="120"/>
        <w:rPr>
          <w:rFonts w:ascii="Times New Roman" w:hAnsi="Times New Roman" w:cs="Times New Roman"/>
          <w:sz w:val="24"/>
          <w:szCs w:val="24"/>
        </w:rPr>
      </w:pPr>
      <w:r w:rsidRPr="009561C8">
        <w:rPr>
          <w:rStyle w:val="EndnoteReference"/>
          <w:rFonts w:ascii="Times New Roman" w:hAnsi="Times New Roman" w:cs="Times New Roman"/>
          <w:sz w:val="24"/>
          <w:szCs w:val="24"/>
        </w:rPr>
        <w:endnoteRef/>
      </w:r>
      <w:r w:rsidRPr="009561C8">
        <w:rPr>
          <w:rFonts w:ascii="Times New Roman" w:hAnsi="Times New Roman" w:cs="Times New Roman"/>
          <w:sz w:val="24"/>
          <w:szCs w:val="24"/>
        </w:rPr>
        <w:t xml:space="preserve"> John </w:t>
      </w:r>
      <w:r w:rsidRPr="009561C8">
        <w:rPr>
          <w:rFonts w:ascii="Times New Roman" w:hAnsi="Times New Roman" w:cs="Times New Roman"/>
          <w:sz w:val="24"/>
          <w:szCs w:val="24"/>
        </w:rPr>
        <w:t>Cayley</w:t>
      </w:r>
      <w:r w:rsidR="002D3D52" w:rsidRPr="009561C8">
        <w:rPr>
          <w:rFonts w:ascii="Times New Roman" w:hAnsi="Times New Roman" w:cs="Times New Roman"/>
          <w:sz w:val="24"/>
          <w:szCs w:val="24"/>
        </w:rPr>
        <w:t xml:space="preserve">, </w:t>
      </w:r>
      <w:r w:rsidR="002D3D52" w:rsidRPr="009561C8">
        <w:rPr>
          <w:rFonts w:ascii="Times New Roman" w:hAnsi="Times New Roman" w:cs="Times New Roman"/>
          <w:sz w:val="24"/>
          <w:szCs w:val="24"/>
        </w:rPr>
        <w:t xml:space="preserve">‘Aurature </w:t>
      </w:r>
      <w:r w:rsidRPr="009561C8">
        <w:rPr>
          <w:rFonts w:ascii="Times New Roman" w:hAnsi="Times New Roman" w:cs="Times New Roman"/>
          <w:sz w:val="24"/>
          <w:szCs w:val="24"/>
        </w:rPr>
        <w:t xml:space="preserve"> </w:t>
      </w:r>
      <w:r w:rsidR="002D3D52" w:rsidRPr="009561C8">
        <w:rPr>
          <w:rFonts w:ascii="Times New Roman" w:hAnsi="Times New Roman" w:cs="Times New Roman"/>
          <w:sz w:val="24"/>
          <w:szCs w:val="24"/>
        </w:rPr>
        <w:t xml:space="preserve">at the End(s) of Electronic Literature’, </w:t>
      </w:r>
      <w:r w:rsidR="002D3D52" w:rsidRPr="009561C8">
        <w:rPr>
          <w:rFonts w:ascii="Times New Roman" w:hAnsi="Times New Roman" w:cs="Times New Roman"/>
          <w:i/>
          <w:sz w:val="24"/>
          <w:szCs w:val="24"/>
        </w:rPr>
        <w:t>electronic review book</w:t>
      </w:r>
      <w:r w:rsidR="002D3D52" w:rsidRPr="009561C8">
        <w:rPr>
          <w:rFonts w:ascii="Times New Roman" w:hAnsi="Times New Roman" w:cs="Times New Roman"/>
          <w:sz w:val="24"/>
          <w:szCs w:val="24"/>
        </w:rPr>
        <w:t>, May 2017.</w:t>
      </w:r>
    </w:p>
  </w:endnote>
  <w:endnote w:id="17">
    <w:p w:rsidR="003154AE" w:rsidRPr="003154AE" w:rsidRDefault="003154AE" w:rsidP="003154AE">
      <w:pPr>
        <w:pStyle w:val="EndnoteText"/>
        <w:spacing w:after="120"/>
        <w:rPr>
          <w:rFonts w:ascii="Times New Roman" w:hAnsi="Times New Roman" w:cs="Times New Roman"/>
          <w:sz w:val="24"/>
          <w:szCs w:val="24"/>
        </w:rPr>
      </w:pPr>
      <w:r w:rsidRPr="003154AE">
        <w:rPr>
          <w:rStyle w:val="EndnoteReference"/>
          <w:rFonts w:ascii="Times New Roman" w:hAnsi="Times New Roman" w:cs="Times New Roman"/>
          <w:sz w:val="24"/>
          <w:szCs w:val="24"/>
        </w:rPr>
        <w:endnoteRef/>
      </w:r>
      <w:r w:rsidRPr="003154AE">
        <w:rPr>
          <w:rFonts w:ascii="Times New Roman" w:hAnsi="Times New Roman" w:cs="Times New Roman"/>
          <w:sz w:val="24"/>
          <w:szCs w:val="24"/>
        </w:rPr>
        <w:t xml:space="preserve"> </w:t>
      </w:r>
      <w:r w:rsidR="00726721" w:rsidRPr="00726721">
        <w:rPr>
          <w:rFonts w:ascii="Times New Roman" w:hAnsi="Times New Roman" w:cs="Times New Roman"/>
          <w:sz w:val="24"/>
          <w:szCs w:val="24"/>
        </w:rPr>
        <w:t>Jim Collins uses the phrase in</w:t>
      </w:r>
      <w:r w:rsidRPr="003154AE">
        <w:rPr>
          <w:rFonts w:ascii="Times New Roman" w:hAnsi="Times New Roman" w:cs="Times New Roman"/>
          <w:sz w:val="24"/>
          <w:szCs w:val="24"/>
        </w:rPr>
        <w:t xml:space="preserve"> </w:t>
      </w:r>
      <w:r w:rsidRPr="003154AE">
        <w:rPr>
          <w:rFonts w:ascii="Times New Roman" w:hAnsi="Times New Roman" w:cs="Times New Roman"/>
          <w:i/>
          <w:sz w:val="24"/>
          <w:szCs w:val="24"/>
        </w:rPr>
        <w:t>Bring on the Books for Everyone: How Literary Culture Became Popular Culture</w:t>
      </w:r>
      <w:r w:rsidRPr="003154AE">
        <w:rPr>
          <w:rFonts w:ascii="Times New Roman" w:hAnsi="Times New Roman" w:cs="Times New Roman"/>
          <w:sz w:val="24"/>
          <w:szCs w:val="24"/>
        </w:rPr>
        <w:t xml:space="preserve"> (Durham, NC: Duke University Press, 2010), chapter 6.</w:t>
      </w:r>
    </w:p>
  </w:endnote>
  <w:endnote w:id="18">
    <w:p w:rsidR="00FB6C6B" w:rsidRPr="009561C8" w:rsidRDefault="00FB6C6B" w:rsidP="00A03A2E">
      <w:pPr>
        <w:pStyle w:val="EndnoteText"/>
        <w:spacing w:after="120"/>
        <w:rPr>
          <w:rFonts w:ascii="Times New Roman" w:hAnsi="Times New Roman" w:cs="Times New Roman"/>
          <w:sz w:val="24"/>
          <w:szCs w:val="24"/>
        </w:rPr>
      </w:pPr>
      <w:r w:rsidRPr="009561C8">
        <w:rPr>
          <w:rStyle w:val="EndnoteReference"/>
          <w:rFonts w:ascii="Times New Roman" w:hAnsi="Times New Roman" w:cs="Times New Roman"/>
          <w:sz w:val="24"/>
          <w:szCs w:val="24"/>
        </w:rPr>
        <w:endnoteRef/>
      </w:r>
      <w:r w:rsidR="003E1365" w:rsidRPr="009561C8">
        <w:rPr>
          <w:rFonts w:ascii="Times New Roman" w:hAnsi="Times New Roman" w:cs="Times New Roman"/>
          <w:sz w:val="24"/>
          <w:szCs w:val="24"/>
        </w:rPr>
        <w:t xml:space="preserve"> James Bridle, ‘Literature Needs Much More Than E-books’, </w:t>
      </w:r>
      <w:r w:rsidR="003E1365" w:rsidRPr="009561C8">
        <w:rPr>
          <w:rFonts w:ascii="Times New Roman" w:hAnsi="Times New Roman" w:cs="Times New Roman"/>
          <w:i/>
          <w:sz w:val="24"/>
          <w:szCs w:val="24"/>
        </w:rPr>
        <w:t>Wired</w:t>
      </w:r>
      <w:r w:rsidR="008F18D0" w:rsidRPr="009561C8">
        <w:rPr>
          <w:rFonts w:ascii="Times New Roman" w:hAnsi="Times New Roman" w:cs="Times New Roman"/>
          <w:sz w:val="24"/>
          <w:szCs w:val="24"/>
        </w:rPr>
        <w:t>, April 21, 2012.</w:t>
      </w:r>
    </w:p>
  </w:endnote>
  <w:endnote w:id="19">
    <w:p w:rsidR="00FB6C6B" w:rsidRPr="009561C8" w:rsidRDefault="003E08FD" w:rsidP="00A03A2E">
      <w:pPr>
        <w:pStyle w:val="EndnoteText"/>
        <w:spacing w:after="120"/>
        <w:rPr>
          <w:rFonts w:ascii="Times New Roman" w:hAnsi="Times New Roman" w:cs="Times New Roman"/>
          <w:sz w:val="24"/>
          <w:szCs w:val="24"/>
        </w:rPr>
      </w:pPr>
      <w:r w:rsidRPr="009561C8">
        <w:rPr>
          <w:rStyle w:val="EndnoteReference"/>
          <w:rFonts w:ascii="Times New Roman" w:hAnsi="Times New Roman" w:cs="Times New Roman"/>
          <w:sz w:val="24"/>
          <w:szCs w:val="24"/>
        </w:rPr>
        <w:endnoteRef/>
      </w:r>
      <w:r w:rsidRPr="009561C8">
        <w:rPr>
          <w:rFonts w:ascii="Times New Roman" w:hAnsi="Times New Roman" w:cs="Times New Roman"/>
          <w:sz w:val="24"/>
          <w:szCs w:val="24"/>
        </w:rPr>
        <w:t xml:space="preserve"> </w:t>
      </w:r>
      <w:r w:rsidR="004B2DD4" w:rsidRPr="009561C8">
        <w:rPr>
          <w:rFonts w:ascii="Times New Roman" w:hAnsi="Times New Roman" w:cs="Times New Roman"/>
          <w:sz w:val="24"/>
          <w:szCs w:val="24"/>
        </w:rPr>
        <w:t>Flood, ‘</w:t>
      </w:r>
      <w:r w:rsidR="004B2DD4" w:rsidRPr="009561C8">
        <w:rPr>
          <w:rFonts w:ascii="Times New Roman" w:hAnsi="Times New Roman" w:cs="Times New Roman"/>
          <w:sz w:val="24"/>
          <w:szCs w:val="24"/>
        </w:rPr>
        <w:t>Ebooks sales falling’</w:t>
      </w:r>
      <w:r w:rsidR="003E1365" w:rsidRPr="009561C8">
        <w:rPr>
          <w:rFonts w:ascii="Times New Roman" w:hAnsi="Times New Roman" w:cs="Times New Roman"/>
          <w:sz w:val="24"/>
          <w:szCs w:val="24"/>
        </w:rPr>
        <w:t>.</w:t>
      </w:r>
    </w:p>
  </w:endnote>
  <w:endnote w:id="20">
    <w:p w:rsidR="00F241E3" w:rsidRPr="009561C8" w:rsidRDefault="00F241E3" w:rsidP="00A03A2E">
      <w:pPr>
        <w:pStyle w:val="EndnoteText"/>
        <w:spacing w:after="120"/>
        <w:rPr>
          <w:rFonts w:ascii="Times New Roman" w:hAnsi="Times New Roman" w:cs="Times New Roman"/>
          <w:sz w:val="24"/>
          <w:szCs w:val="24"/>
        </w:rPr>
      </w:pPr>
      <w:r w:rsidRPr="009561C8">
        <w:rPr>
          <w:rStyle w:val="EndnoteReference"/>
          <w:rFonts w:ascii="Times New Roman" w:hAnsi="Times New Roman" w:cs="Times New Roman"/>
          <w:sz w:val="24"/>
          <w:szCs w:val="24"/>
        </w:rPr>
        <w:endnoteRef/>
      </w:r>
      <w:r w:rsidRPr="009561C8">
        <w:rPr>
          <w:rFonts w:ascii="Times New Roman" w:hAnsi="Times New Roman" w:cs="Times New Roman"/>
          <w:sz w:val="24"/>
          <w:szCs w:val="24"/>
        </w:rPr>
        <w:t xml:space="preserve"> Peter </w:t>
      </w:r>
      <w:r w:rsidRPr="009561C8">
        <w:rPr>
          <w:rFonts w:ascii="Times New Roman" w:hAnsi="Times New Roman" w:cs="Times New Roman"/>
          <w:sz w:val="24"/>
          <w:szCs w:val="24"/>
        </w:rPr>
        <w:t xml:space="preserve">Terzian, ‘Portrait of a Cover Artist: An Interview with Peter Mendelsund’, </w:t>
      </w:r>
      <w:r w:rsidRPr="009561C8">
        <w:rPr>
          <w:rFonts w:ascii="Times New Roman" w:hAnsi="Times New Roman" w:cs="Times New Roman"/>
          <w:i/>
          <w:sz w:val="24"/>
          <w:szCs w:val="24"/>
        </w:rPr>
        <w:t>The New Yorker</w:t>
      </w:r>
      <w:r w:rsidR="00A23A1B" w:rsidRPr="009561C8">
        <w:rPr>
          <w:rFonts w:ascii="Times New Roman" w:hAnsi="Times New Roman" w:cs="Times New Roman"/>
          <w:sz w:val="24"/>
          <w:szCs w:val="24"/>
        </w:rPr>
        <w:t>, August 5, 2014.</w:t>
      </w:r>
      <w:r w:rsidR="009754DE" w:rsidRPr="009561C8">
        <w:rPr>
          <w:rFonts w:ascii="Times New Roman" w:hAnsi="Times New Roman" w:cs="Times New Roman"/>
          <w:sz w:val="24"/>
          <w:szCs w:val="24"/>
        </w:rPr>
        <w:t xml:space="preserve"> </w:t>
      </w:r>
    </w:p>
  </w:endnote>
  <w:endnote w:id="21">
    <w:p w:rsidR="008E6CD5" w:rsidRPr="009561C8" w:rsidRDefault="008E6CD5" w:rsidP="00A03A2E">
      <w:pPr>
        <w:pStyle w:val="EndnoteText"/>
        <w:spacing w:after="120"/>
        <w:rPr>
          <w:rFonts w:ascii="Times New Roman" w:hAnsi="Times New Roman" w:cs="Times New Roman"/>
          <w:sz w:val="24"/>
          <w:szCs w:val="24"/>
        </w:rPr>
      </w:pPr>
      <w:r w:rsidRPr="009561C8">
        <w:rPr>
          <w:rStyle w:val="EndnoteReference"/>
          <w:rFonts w:ascii="Times New Roman" w:hAnsi="Times New Roman" w:cs="Times New Roman"/>
          <w:sz w:val="24"/>
          <w:szCs w:val="24"/>
        </w:rPr>
        <w:endnoteRef/>
      </w:r>
      <w:r w:rsidRPr="009561C8">
        <w:rPr>
          <w:rFonts w:ascii="Times New Roman" w:hAnsi="Times New Roman" w:cs="Times New Roman"/>
          <w:sz w:val="24"/>
          <w:szCs w:val="24"/>
        </w:rPr>
        <w:t xml:space="preserve"> Jessica Pressman, ‘The Aesthetics of Bookishness in Twenty-First-Century Literature’, </w:t>
      </w:r>
      <w:r w:rsidRPr="009561C8">
        <w:rPr>
          <w:rFonts w:ascii="Times New Roman" w:hAnsi="Times New Roman" w:cs="Times New Roman"/>
          <w:i/>
          <w:sz w:val="24"/>
          <w:szCs w:val="24"/>
        </w:rPr>
        <w:t>Michigan Quarterly Review</w:t>
      </w:r>
      <w:r w:rsidR="00466654" w:rsidRPr="009561C8">
        <w:rPr>
          <w:rFonts w:ascii="Times New Roman" w:hAnsi="Times New Roman" w:cs="Times New Roman"/>
          <w:sz w:val="24"/>
          <w:szCs w:val="24"/>
        </w:rPr>
        <w:t>, 48, 4 (Fall 2009), 465-82</w:t>
      </w:r>
      <w:r w:rsidR="005F5C35" w:rsidRPr="009561C8">
        <w:rPr>
          <w:rFonts w:ascii="Times New Roman" w:hAnsi="Times New Roman" w:cs="Times New Roman"/>
          <w:sz w:val="24"/>
          <w:szCs w:val="24"/>
        </w:rPr>
        <w:t xml:space="preserve">; Will Barrett, ‘Pub Chat: Test Centre’ (Interview with Jess Chandler), </w:t>
      </w:r>
      <w:r w:rsidR="005F5C35" w:rsidRPr="009561C8">
        <w:rPr>
          <w:rFonts w:ascii="Times New Roman" w:hAnsi="Times New Roman" w:cs="Times New Roman"/>
          <w:i/>
          <w:sz w:val="24"/>
          <w:szCs w:val="24"/>
        </w:rPr>
        <w:t>Poetry School</w:t>
      </w:r>
      <w:r w:rsidR="005F5C35" w:rsidRPr="009561C8">
        <w:rPr>
          <w:rFonts w:ascii="Times New Roman" w:hAnsi="Times New Roman" w:cs="Times New Roman"/>
          <w:sz w:val="24"/>
          <w:szCs w:val="24"/>
        </w:rPr>
        <w:t>, 2015.  Poetryschool.com.</w:t>
      </w:r>
      <w:r w:rsidR="00A23A1B" w:rsidRPr="009561C8">
        <w:rPr>
          <w:rFonts w:ascii="Times New Roman" w:hAnsi="Times New Roman" w:cs="Times New Roman"/>
          <w:sz w:val="24"/>
          <w:szCs w:val="24"/>
        </w:rPr>
        <w:t xml:space="preserve"> </w:t>
      </w:r>
    </w:p>
  </w:endnote>
  <w:endnote w:id="22">
    <w:p w:rsidR="00DF1760" w:rsidRPr="009561C8" w:rsidRDefault="00DF1760" w:rsidP="00A03A2E">
      <w:pPr>
        <w:pStyle w:val="EndnoteText"/>
        <w:spacing w:after="120"/>
        <w:rPr>
          <w:rFonts w:ascii="Times New Roman" w:hAnsi="Times New Roman" w:cs="Times New Roman"/>
          <w:sz w:val="24"/>
          <w:szCs w:val="24"/>
        </w:rPr>
      </w:pPr>
      <w:r w:rsidRPr="009561C8">
        <w:rPr>
          <w:rStyle w:val="EndnoteReference"/>
          <w:rFonts w:ascii="Times New Roman" w:hAnsi="Times New Roman" w:cs="Times New Roman"/>
          <w:sz w:val="24"/>
          <w:szCs w:val="24"/>
        </w:rPr>
        <w:endnoteRef/>
      </w:r>
      <w:r w:rsidRPr="009561C8">
        <w:rPr>
          <w:rFonts w:ascii="Times New Roman" w:hAnsi="Times New Roman" w:cs="Times New Roman"/>
          <w:sz w:val="24"/>
          <w:szCs w:val="24"/>
        </w:rPr>
        <w:t xml:space="preserve">  </w:t>
      </w:r>
      <w:r w:rsidRPr="009561C8">
        <w:rPr>
          <w:rFonts w:ascii="Times New Roman" w:hAnsi="Times New Roman" w:cs="Times New Roman"/>
          <w:sz w:val="24"/>
          <w:szCs w:val="24"/>
        </w:rPr>
        <w:t>Bookstagram</w:t>
      </w:r>
      <w:r w:rsidR="00920085" w:rsidRPr="009561C8">
        <w:rPr>
          <w:rFonts w:ascii="Times New Roman" w:hAnsi="Times New Roman" w:cs="Times New Roman"/>
          <w:sz w:val="24"/>
          <w:szCs w:val="24"/>
        </w:rPr>
        <w:t>mer meetings</w:t>
      </w:r>
      <w:r w:rsidRPr="009561C8">
        <w:rPr>
          <w:rFonts w:ascii="Times New Roman" w:hAnsi="Times New Roman" w:cs="Times New Roman"/>
          <w:sz w:val="24"/>
          <w:szCs w:val="24"/>
        </w:rPr>
        <w:t xml:space="preserve"> now regularly take place</w:t>
      </w:r>
      <w:r w:rsidR="00920085" w:rsidRPr="009561C8">
        <w:rPr>
          <w:rFonts w:ascii="Times New Roman" w:hAnsi="Times New Roman" w:cs="Times New Roman"/>
          <w:sz w:val="24"/>
          <w:szCs w:val="24"/>
        </w:rPr>
        <w:t>; one was held</w:t>
      </w:r>
      <w:r w:rsidRPr="009561C8">
        <w:rPr>
          <w:rFonts w:ascii="Times New Roman" w:hAnsi="Times New Roman" w:cs="Times New Roman"/>
          <w:sz w:val="24"/>
          <w:szCs w:val="24"/>
        </w:rPr>
        <w:t xml:space="preserve"> at the 2017 Hay-on-Wye Book Festival.</w:t>
      </w:r>
    </w:p>
  </w:endnote>
  <w:endnote w:id="23">
    <w:p w:rsidR="00787DBD" w:rsidRPr="009561C8" w:rsidRDefault="00787DBD" w:rsidP="00A03A2E">
      <w:pPr>
        <w:pStyle w:val="EndnoteText"/>
        <w:spacing w:after="120"/>
        <w:rPr>
          <w:rFonts w:ascii="Times New Roman" w:hAnsi="Times New Roman" w:cs="Times New Roman"/>
          <w:sz w:val="24"/>
          <w:szCs w:val="24"/>
        </w:rPr>
      </w:pPr>
      <w:r w:rsidRPr="009561C8">
        <w:rPr>
          <w:rStyle w:val="EndnoteReference"/>
          <w:rFonts w:ascii="Times New Roman" w:hAnsi="Times New Roman" w:cs="Times New Roman"/>
          <w:sz w:val="24"/>
          <w:szCs w:val="24"/>
        </w:rPr>
        <w:endnoteRef/>
      </w:r>
      <w:r w:rsidRPr="009561C8">
        <w:rPr>
          <w:rFonts w:ascii="Times New Roman" w:hAnsi="Times New Roman" w:cs="Times New Roman"/>
          <w:sz w:val="24"/>
          <w:szCs w:val="24"/>
        </w:rPr>
        <w:t xml:space="preserve"> Amy Hungerford, ‘Wild Things: The Book of the Film of the Book’, </w:t>
      </w:r>
      <w:r w:rsidRPr="009561C8">
        <w:rPr>
          <w:rFonts w:ascii="Times New Roman" w:hAnsi="Times New Roman" w:cs="Times New Roman"/>
          <w:i/>
          <w:sz w:val="24"/>
          <w:szCs w:val="24"/>
        </w:rPr>
        <w:t>Huffington Post</w:t>
      </w:r>
      <w:r w:rsidR="00A23A1B" w:rsidRPr="009561C8">
        <w:rPr>
          <w:rFonts w:ascii="Times New Roman" w:hAnsi="Times New Roman" w:cs="Times New Roman"/>
          <w:sz w:val="24"/>
          <w:szCs w:val="24"/>
        </w:rPr>
        <w:t xml:space="preserve">, May 25, 2011. </w:t>
      </w:r>
    </w:p>
  </w:endnote>
  <w:endnote w:id="24">
    <w:p w:rsidR="005F5C35" w:rsidRPr="009561C8" w:rsidRDefault="002354D5" w:rsidP="00A03A2E">
      <w:pPr>
        <w:pStyle w:val="EndnoteText"/>
        <w:spacing w:after="120"/>
        <w:rPr>
          <w:rFonts w:ascii="Times New Roman" w:hAnsi="Times New Roman" w:cs="Times New Roman"/>
          <w:sz w:val="24"/>
          <w:szCs w:val="24"/>
        </w:rPr>
      </w:pPr>
      <w:r w:rsidRPr="009561C8">
        <w:rPr>
          <w:rStyle w:val="EndnoteReference"/>
          <w:rFonts w:ascii="Times New Roman" w:hAnsi="Times New Roman" w:cs="Times New Roman"/>
          <w:sz w:val="24"/>
          <w:szCs w:val="24"/>
        </w:rPr>
        <w:endnoteRef/>
      </w:r>
      <w:r w:rsidRPr="009561C8">
        <w:rPr>
          <w:rFonts w:ascii="Times New Roman" w:hAnsi="Times New Roman" w:cs="Times New Roman"/>
          <w:sz w:val="24"/>
          <w:szCs w:val="24"/>
        </w:rPr>
        <w:t xml:space="preserve"> On the ‘relation</w:t>
      </w:r>
      <w:r w:rsidR="005F5C35" w:rsidRPr="009561C8">
        <w:rPr>
          <w:rFonts w:ascii="Times New Roman" w:hAnsi="Times New Roman" w:cs="Times New Roman"/>
          <w:sz w:val="24"/>
          <w:szCs w:val="24"/>
        </w:rPr>
        <w:t xml:space="preserve">, or lack thereof, that two persons can establish, in the presence of a printed third party’, see Leah Price, </w:t>
      </w:r>
      <w:r w:rsidR="005F5C35" w:rsidRPr="009561C8">
        <w:rPr>
          <w:rFonts w:ascii="Times New Roman" w:hAnsi="Times New Roman" w:cs="Times New Roman"/>
          <w:i/>
          <w:sz w:val="24"/>
          <w:szCs w:val="24"/>
        </w:rPr>
        <w:t>How to Do Things with Books in Victorian Britain</w:t>
      </w:r>
      <w:r w:rsidR="005F5C35" w:rsidRPr="009561C8">
        <w:rPr>
          <w:rFonts w:ascii="Times New Roman" w:hAnsi="Times New Roman" w:cs="Times New Roman"/>
          <w:sz w:val="24"/>
          <w:szCs w:val="24"/>
        </w:rPr>
        <w:t xml:space="preserve"> (Princeton: Princeton University Press, 2012), 60.</w:t>
      </w:r>
    </w:p>
  </w:endnote>
  <w:endnote w:id="25">
    <w:p w:rsidR="00FB6C6B" w:rsidRPr="009561C8" w:rsidRDefault="003E08FD" w:rsidP="00A03A2E">
      <w:pPr>
        <w:pStyle w:val="EndnoteText"/>
        <w:spacing w:after="120"/>
        <w:rPr>
          <w:rFonts w:ascii="Times New Roman" w:hAnsi="Times New Roman" w:cs="Times New Roman"/>
          <w:sz w:val="24"/>
          <w:szCs w:val="24"/>
        </w:rPr>
      </w:pPr>
      <w:r w:rsidRPr="009561C8">
        <w:rPr>
          <w:rStyle w:val="EndnoteReference"/>
          <w:rFonts w:ascii="Times New Roman" w:hAnsi="Times New Roman" w:cs="Times New Roman"/>
          <w:sz w:val="24"/>
          <w:szCs w:val="24"/>
        </w:rPr>
        <w:endnoteRef/>
      </w:r>
      <w:r w:rsidRPr="009561C8">
        <w:rPr>
          <w:rFonts w:ascii="Times New Roman" w:hAnsi="Times New Roman" w:cs="Times New Roman"/>
          <w:sz w:val="24"/>
          <w:szCs w:val="24"/>
        </w:rPr>
        <w:t xml:space="preserve"> </w:t>
      </w:r>
      <w:r w:rsidR="004B2DD4" w:rsidRPr="009561C8">
        <w:rPr>
          <w:rFonts w:ascii="Times New Roman" w:hAnsi="Times New Roman" w:cs="Times New Roman"/>
          <w:sz w:val="24"/>
          <w:szCs w:val="24"/>
        </w:rPr>
        <w:t xml:space="preserve">Alexandra Axel, ‘The Plot Twist: E-Book Sales Slip, and Print is </w:t>
      </w:r>
      <w:r w:rsidR="003E1365" w:rsidRPr="009561C8">
        <w:rPr>
          <w:rFonts w:ascii="Times New Roman" w:hAnsi="Times New Roman" w:cs="Times New Roman"/>
          <w:sz w:val="24"/>
          <w:szCs w:val="24"/>
        </w:rPr>
        <w:t xml:space="preserve">Far from Dead’, </w:t>
      </w:r>
      <w:r w:rsidR="003E1365" w:rsidRPr="009561C8">
        <w:rPr>
          <w:rFonts w:ascii="Times New Roman" w:hAnsi="Times New Roman" w:cs="Times New Roman"/>
          <w:i/>
          <w:sz w:val="24"/>
          <w:szCs w:val="24"/>
        </w:rPr>
        <w:t>New York Times</w:t>
      </w:r>
      <w:r w:rsidR="003E1365" w:rsidRPr="009561C8">
        <w:rPr>
          <w:rFonts w:ascii="Times New Roman" w:hAnsi="Times New Roman" w:cs="Times New Roman"/>
          <w:sz w:val="24"/>
          <w:szCs w:val="24"/>
        </w:rPr>
        <w:t>, Sept 22, 2015.</w:t>
      </w:r>
    </w:p>
  </w:endnote>
  <w:endnote w:id="26">
    <w:p w:rsidR="00AD2BDA" w:rsidRPr="009561C8" w:rsidRDefault="00AD2BDA" w:rsidP="00A03A2E">
      <w:pPr>
        <w:pStyle w:val="EndnoteText"/>
        <w:spacing w:after="120"/>
        <w:rPr>
          <w:rFonts w:ascii="Times New Roman" w:hAnsi="Times New Roman" w:cs="Times New Roman"/>
          <w:sz w:val="24"/>
          <w:szCs w:val="24"/>
        </w:rPr>
      </w:pPr>
      <w:r w:rsidRPr="009561C8">
        <w:rPr>
          <w:rStyle w:val="EndnoteReference"/>
          <w:rFonts w:ascii="Times New Roman" w:hAnsi="Times New Roman" w:cs="Times New Roman"/>
          <w:sz w:val="24"/>
          <w:szCs w:val="24"/>
        </w:rPr>
        <w:endnoteRef/>
      </w:r>
      <w:r w:rsidR="00A23A1B" w:rsidRPr="009561C8">
        <w:rPr>
          <w:rFonts w:ascii="Times New Roman" w:hAnsi="Times New Roman" w:cs="Times New Roman"/>
          <w:sz w:val="24"/>
          <w:szCs w:val="24"/>
        </w:rPr>
        <w:t xml:space="preserve"> </w:t>
      </w:r>
      <w:r w:rsidRPr="009561C8">
        <w:rPr>
          <w:rFonts w:ascii="Times New Roman" w:hAnsi="Times New Roman" w:cs="Times New Roman"/>
          <w:sz w:val="24"/>
          <w:szCs w:val="24"/>
        </w:rPr>
        <w:t xml:space="preserve">Hungerford, </w:t>
      </w:r>
      <w:r w:rsidRPr="009561C8">
        <w:rPr>
          <w:rFonts w:ascii="Times New Roman" w:hAnsi="Times New Roman" w:cs="Times New Roman"/>
          <w:i/>
          <w:sz w:val="24"/>
          <w:szCs w:val="24"/>
        </w:rPr>
        <w:t>Making Literature Now</w:t>
      </w:r>
      <w:r w:rsidR="00ED14FB" w:rsidRPr="009561C8">
        <w:rPr>
          <w:rFonts w:ascii="Times New Roman" w:hAnsi="Times New Roman" w:cs="Times New Roman"/>
          <w:sz w:val="24"/>
          <w:szCs w:val="24"/>
        </w:rPr>
        <w:t xml:space="preserve">, </w:t>
      </w:r>
      <w:r w:rsidRPr="009561C8">
        <w:rPr>
          <w:rFonts w:ascii="Times New Roman" w:hAnsi="Times New Roman" w:cs="Times New Roman"/>
          <w:sz w:val="24"/>
          <w:szCs w:val="24"/>
        </w:rPr>
        <w:t>161.</w:t>
      </w:r>
      <w:r w:rsidR="009745FE" w:rsidRPr="009561C8">
        <w:rPr>
          <w:rFonts w:ascii="Times New Roman" w:hAnsi="Times New Roman" w:cs="Times New Roman"/>
          <w:sz w:val="24"/>
          <w:szCs w:val="24"/>
        </w:rPr>
        <w:t xml:space="preserve"> See </w:t>
      </w:r>
      <w:r w:rsidR="008903B7" w:rsidRPr="009561C8">
        <w:rPr>
          <w:rFonts w:ascii="Times New Roman" w:hAnsi="Times New Roman" w:cs="Times New Roman"/>
          <w:sz w:val="24"/>
          <w:szCs w:val="24"/>
        </w:rPr>
        <w:t xml:space="preserve">James F. English, ‘Everywhere and Nowhere: The Sociology of Literature after “the Sociology of Literature”, </w:t>
      </w:r>
      <w:r w:rsidR="008903B7" w:rsidRPr="009561C8">
        <w:rPr>
          <w:rFonts w:ascii="Times New Roman" w:hAnsi="Times New Roman" w:cs="Times New Roman"/>
          <w:i/>
          <w:sz w:val="24"/>
          <w:szCs w:val="24"/>
        </w:rPr>
        <w:t>New Literary History</w:t>
      </w:r>
      <w:r w:rsidR="008903B7" w:rsidRPr="009561C8">
        <w:rPr>
          <w:rFonts w:ascii="Times New Roman" w:hAnsi="Times New Roman" w:cs="Times New Roman"/>
          <w:sz w:val="24"/>
          <w:szCs w:val="24"/>
        </w:rPr>
        <w:t>, special issue on ‘New Sociologies of Literature’, eds. James F. English and Rita Felski, 41.2 (Spring 2010), v-xxiii.</w:t>
      </w:r>
    </w:p>
  </w:endnote>
  <w:endnote w:id="27">
    <w:p w:rsidR="005B27BA" w:rsidRPr="009561C8" w:rsidRDefault="005B27BA" w:rsidP="00A03A2E">
      <w:pPr>
        <w:pStyle w:val="EndnoteText"/>
        <w:spacing w:after="120"/>
        <w:rPr>
          <w:rFonts w:ascii="Times New Roman" w:hAnsi="Times New Roman" w:cs="Times New Roman"/>
          <w:sz w:val="24"/>
          <w:szCs w:val="24"/>
        </w:rPr>
      </w:pPr>
      <w:r w:rsidRPr="009561C8">
        <w:rPr>
          <w:rStyle w:val="EndnoteReference"/>
          <w:rFonts w:ascii="Times New Roman" w:hAnsi="Times New Roman" w:cs="Times New Roman"/>
          <w:sz w:val="24"/>
          <w:szCs w:val="24"/>
        </w:rPr>
        <w:endnoteRef/>
      </w:r>
      <w:r w:rsidRPr="009561C8">
        <w:rPr>
          <w:rFonts w:ascii="Times New Roman" w:hAnsi="Times New Roman" w:cs="Times New Roman"/>
          <w:sz w:val="24"/>
          <w:szCs w:val="24"/>
        </w:rPr>
        <w:t xml:space="preserve"> Mark McGurl, </w:t>
      </w:r>
      <w:r w:rsidRPr="009561C8">
        <w:rPr>
          <w:rFonts w:ascii="Times New Roman" w:hAnsi="Times New Roman" w:cs="Times New Roman"/>
          <w:i/>
          <w:sz w:val="24"/>
          <w:szCs w:val="24"/>
        </w:rPr>
        <w:t>The Program Era</w:t>
      </w:r>
      <w:r w:rsidRPr="009561C8">
        <w:rPr>
          <w:rFonts w:ascii="Times New Roman" w:hAnsi="Times New Roman" w:cs="Times New Roman"/>
          <w:sz w:val="24"/>
          <w:szCs w:val="24"/>
        </w:rPr>
        <w:t xml:space="preserve"> (Cambridge, MA: Harvard University Press, 2009)</w:t>
      </w:r>
      <w:r w:rsidR="00A03A2E" w:rsidRPr="009561C8">
        <w:rPr>
          <w:rFonts w:ascii="Times New Roman" w:hAnsi="Times New Roman" w:cs="Times New Roman"/>
          <w:sz w:val="24"/>
          <w:szCs w:val="24"/>
        </w:rPr>
        <w:t>, 284.</w:t>
      </w:r>
    </w:p>
  </w:endnote>
  <w:endnote w:id="28">
    <w:p w:rsidR="00B56049" w:rsidRPr="009561C8" w:rsidRDefault="00B56049" w:rsidP="00A03A2E">
      <w:pPr>
        <w:pStyle w:val="EndnoteText"/>
        <w:spacing w:after="120"/>
        <w:rPr>
          <w:rFonts w:ascii="Times New Roman" w:hAnsi="Times New Roman" w:cs="Times New Roman"/>
          <w:sz w:val="24"/>
          <w:szCs w:val="24"/>
        </w:rPr>
      </w:pPr>
      <w:r w:rsidRPr="009561C8">
        <w:rPr>
          <w:rStyle w:val="EndnoteReference"/>
          <w:rFonts w:ascii="Times New Roman" w:hAnsi="Times New Roman" w:cs="Times New Roman"/>
          <w:sz w:val="24"/>
          <w:szCs w:val="24"/>
        </w:rPr>
        <w:endnoteRef/>
      </w:r>
      <w:r w:rsidRPr="009561C8">
        <w:rPr>
          <w:rFonts w:ascii="Times New Roman" w:hAnsi="Times New Roman" w:cs="Times New Roman"/>
          <w:sz w:val="24"/>
          <w:szCs w:val="24"/>
        </w:rPr>
        <w:t xml:space="preserve"> </w:t>
      </w:r>
      <w:r w:rsidRPr="009561C8">
        <w:rPr>
          <w:rFonts w:ascii="Times New Roman" w:hAnsi="Times New Roman" w:cs="Times New Roman"/>
          <w:sz w:val="24"/>
          <w:szCs w:val="24"/>
        </w:rPr>
        <w:t xml:space="preserve">Chimamanda Ngozi Adichie, </w:t>
      </w:r>
      <w:r w:rsidRPr="009561C8">
        <w:rPr>
          <w:rFonts w:ascii="Times New Roman" w:hAnsi="Times New Roman" w:cs="Times New Roman"/>
          <w:i/>
          <w:sz w:val="24"/>
          <w:szCs w:val="24"/>
        </w:rPr>
        <w:t>Americanah</w:t>
      </w:r>
      <w:r w:rsidRPr="009561C8">
        <w:rPr>
          <w:rFonts w:ascii="Times New Roman" w:hAnsi="Times New Roman" w:cs="Times New Roman"/>
          <w:sz w:val="24"/>
          <w:szCs w:val="24"/>
        </w:rPr>
        <w:t xml:space="preserve"> (London: Fourth Estate, 2014), 12. </w:t>
      </w:r>
    </w:p>
  </w:endnote>
  <w:endnote w:id="29">
    <w:p w:rsidR="007D2852" w:rsidRPr="009561C8" w:rsidRDefault="007D2852" w:rsidP="00A03A2E">
      <w:pPr>
        <w:pStyle w:val="EndnoteText"/>
        <w:spacing w:after="120"/>
        <w:rPr>
          <w:rFonts w:ascii="Times New Roman" w:hAnsi="Times New Roman" w:cs="Times New Roman"/>
          <w:sz w:val="24"/>
          <w:szCs w:val="24"/>
        </w:rPr>
      </w:pPr>
      <w:r w:rsidRPr="009561C8">
        <w:rPr>
          <w:rStyle w:val="EndnoteReference"/>
          <w:rFonts w:ascii="Times New Roman" w:hAnsi="Times New Roman" w:cs="Times New Roman"/>
          <w:sz w:val="24"/>
          <w:szCs w:val="24"/>
        </w:rPr>
        <w:endnoteRef/>
      </w:r>
      <w:r w:rsidRPr="009561C8">
        <w:rPr>
          <w:rFonts w:ascii="Times New Roman" w:hAnsi="Times New Roman" w:cs="Times New Roman"/>
          <w:sz w:val="24"/>
          <w:szCs w:val="24"/>
        </w:rPr>
        <w:t xml:space="preserve"> Sarah </w:t>
      </w:r>
      <w:r w:rsidRPr="009561C8">
        <w:rPr>
          <w:rFonts w:ascii="Times New Roman" w:hAnsi="Times New Roman" w:cs="Times New Roman"/>
          <w:sz w:val="24"/>
          <w:szCs w:val="24"/>
        </w:rPr>
        <w:t>Brouillette</w:t>
      </w:r>
      <w:r w:rsidRPr="009561C8">
        <w:rPr>
          <w:rFonts w:ascii="Times New Roman" w:hAnsi="Times New Roman" w:cs="Times New Roman"/>
          <w:sz w:val="24"/>
          <w:szCs w:val="24"/>
        </w:rPr>
        <w:t xml:space="preserve">,  </w:t>
      </w:r>
      <w:r w:rsidRPr="009561C8">
        <w:rPr>
          <w:rFonts w:ascii="Times New Roman" w:hAnsi="Times New Roman" w:cs="Times New Roman"/>
          <w:i/>
          <w:sz w:val="24"/>
          <w:szCs w:val="24"/>
        </w:rPr>
        <w:t>Postcolonial Writers in the Global Literary Marketplace</w:t>
      </w:r>
      <w:r w:rsidRPr="009561C8">
        <w:rPr>
          <w:rFonts w:ascii="Times New Roman" w:hAnsi="Times New Roman" w:cs="Times New Roman"/>
          <w:sz w:val="24"/>
          <w:szCs w:val="24"/>
        </w:rPr>
        <w:t xml:space="preserve"> (</w:t>
      </w:r>
      <w:r w:rsidR="00A03A2E" w:rsidRPr="009561C8">
        <w:rPr>
          <w:rFonts w:ascii="Times New Roman" w:hAnsi="Times New Roman" w:cs="Times New Roman"/>
          <w:sz w:val="24"/>
          <w:szCs w:val="24"/>
        </w:rPr>
        <w:t>Basingstoke: Palgrave Macmillan, 2007), 1.</w:t>
      </w:r>
    </w:p>
  </w:endnote>
  <w:endnote w:id="30">
    <w:p w:rsidR="004E7C4C" w:rsidRPr="009561C8" w:rsidRDefault="004E7C4C" w:rsidP="00A03A2E">
      <w:pPr>
        <w:pStyle w:val="EndnoteText"/>
        <w:spacing w:after="120"/>
        <w:rPr>
          <w:rFonts w:ascii="Times New Roman" w:hAnsi="Times New Roman" w:cs="Times New Roman"/>
          <w:sz w:val="24"/>
          <w:szCs w:val="24"/>
          <w:shd w:val="clear" w:color="auto" w:fill="F4EDCA"/>
        </w:rPr>
      </w:pPr>
      <w:r w:rsidRPr="009561C8">
        <w:rPr>
          <w:rStyle w:val="EndnoteReference"/>
          <w:rFonts w:ascii="Times New Roman" w:hAnsi="Times New Roman" w:cs="Times New Roman"/>
          <w:sz w:val="24"/>
          <w:szCs w:val="24"/>
        </w:rPr>
        <w:endnoteRef/>
      </w:r>
      <w:r w:rsidR="00B62AAB" w:rsidRPr="009561C8">
        <w:rPr>
          <w:rFonts w:ascii="Times New Roman" w:hAnsi="Times New Roman" w:cs="Times New Roman"/>
          <w:sz w:val="24"/>
          <w:szCs w:val="24"/>
        </w:rPr>
        <w:t xml:space="preserve"> See, for example, </w:t>
      </w:r>
      <w:r w:rsidRPr="009561C8">
        <w:rPr>
          <w:rFonts w:ascii="Times New Roman" w:hAnsi="Times New Roman" w:cs="Times New Roman"/>
          <w:sz w:val="24"/>
          <w:szCs w:val="24"/>
        </w:rPr>
        <w:t xml:space="preserve">Nick Hornby, </w:t>
      </w:r>
      <w:r w:rsidRPr="009561C8">
        <w:rPr>
          <w:rFonts w:ascii="Times New Roman" w:hAnsi="Times New Roman" w:cs="Times New Roman"/>
          <w:i/>
          <w:sz w:val="24"/>
          <w:szCs w:val="24"/>
        </w:rPr>
        <w:t>How to Be Good</w:t>
      </w:r>
      <w:r w:rsidRPr="009561C8">
        <w:rPr>
          <w:rFonts w:ascii="Times New Roman" w:hAnsi="Times New Roman" w:cs="Times New Roman"/>
          <w:sz w:val="24"/>
          <w:szCs w:val="24"/>
        </w:rPr>
        <w:t xml:space="preserve"> (2001), </w:t>
      </w:r>
      <w:r w:rsidR="002B7E06" w:rsidRPr="009561C8">
        <w:rPr>
          <w:rFonts w:ascii="Times New Roman" w:hAnsi="Times New Roman" w:cs="Times New Roman"/>
          <w:sz w:val="24"/>
          <w:szCs w:val="24"/>
        </w:rPr>
        <w:t xml:space="preserve">Mohsin Hamid, </w:t>
      </w:r>
      <w:r w:rsidR="003E1365" w:rsidRPr="009561C8">
        <w:rPr>
          <w:rFonts w:ascii="Times New Roman" w:hAnsi="Times New Roman" w:cs="Times New Roman"/>
          <w:i/>
          <w:sz w:val="24"/>
          <w:szCs w:val="24"/>
        </w:rPr>
        <w:t>How to Filthy Rich in Rising Asia</w:t>
      </w:r>
      <w:r w:rsidR="00D0147E" w:rsidRPr="009561C8">
        <w:rPr>
          <w:rFonts w:ascii="Times New Roman" w:hAnsi="Times New Roman" w:cs="Times New Roman"/>
          <w:sz w:val="24"/>
          <w:szCs w:val="24"/>
        </w:rPr>
        <w:t xml:space="preserve"> (2013) and Ali Smith, </w:t>
      </w:r>
      <w:r w:rsidR="00D0147E" w:rsidRPr="009561C8">
        <w:rPr>
          <w:rFonts w:ascii="Times New Roman" w:hAnsi="Times New Roman" w:cs="Times New Roman"/>
          <w:i/>
          <w:sz w:val="24"/>
          <w:szCs w:val="24"/>
        </w:rPr>
        <w:t xml:space="preserve">How to Be </w:t>
      </w:r>
      <w:r w:rsidR="00D0147E" w:rsidRPr="009561C8">
        <w:rPr>
          <w:rFonts w:ascii="Times New Roman" w:hAnsi="Times New Roman" w:cs="Times New Roman"/>
          <w:i/>
          <w:sz w:val="24"/>
          <w:szCs w:val="24"/>
        </w:rPr>
        <w:t>Both</w:t>
      </w:r>
      <w:r w:rsidR="00D0147E" w:rsidRPr="009561C8">
        <w:rPr>
          <w:rFonts w:ascii="Times New Roman" w:hAnsi="Times New Roman" w:cs="Times New Roman"/>
          <w:sz w:val="24"/>
          <w:szCs w:val="24"/>
        </w:rPr>
        <w:t xml:space="preserve"> (2014).</w:t>
      </w:r>
      <w:r w:rsidR="003E1365" w:rsidRPr="009561C8">
        <w:rPr>
          <w:rFonts w:ascii="Times New Roman" w:hAnsi="Times New Roman" w:cs="Times New Roman"/>
          <w:sz w:val="24"/>
          <w:szCs w:val="24"/>
        </w:rPr>
        <w:t xml:space="preserve"> </w:t>
      </w:r>
      <w:r w:rsidR="00874A7F" w:rsidRPr="009561C8">
        <w:rPr>
          <w:rFonts w:ascii="Times New Roman" w:hAnsi="Times New Roman" w:cs="Times New Roman"/>
          <w:sz w:val="24"/>
          <w:szCs w:val="24"/>
        </w:rPr>
        <w:t>The phenomenon is discussed in Beth Blum, ‘The Self-Help Hermeneutic: Its Gl</w:t>
      </w:r>
      <w:r w:rsidR="00590CC6" w:rsidRPr="009561C8">
        <w:rPr>
          <w:rFonts w:ascii="Times New Roman" w:hAnsi="Times New Roman" w:cs="Times New Roman"/>
          <w:sz w:val="24"/>
          <w:szCs w:val="24"/>
        </w:rPr>
        <w:t>o</w:t>
      </w:r>
      <w:r w:rsidR="00874A7F" w:rsidRPr="009561C8">
        <w:rPr>
          <w:rFonts w:ascii="Times New Roman" w:hAnsi="Times New Roman" w:cs="Times New Roman"/>
          <w:sz w:val="24"/>
          <w:szCs w:val="24"/>
        </w:rPr>
        <w:t xml:space="preserve">bal History and Literary Future’, </w:t>
      </w:r>
      <w:r w:rsidR="00874A7F" w:rsidRPr="009561C8">
        <w:rPr>
          <w:rFonts w:ascii="Times New Roman" w:hAnsi="Times New Roman" w:cs="Times New Roman"/>
          <w:i/>
          <w:sz w:val="24"/>
          <w:szCs w:val="24"/>
        </w:rPr>
        <w:t xml:space="preserve">PMLA </w:t>
      </w:r>
      <w:r w:rsidR="00874A7F" w:rsidRPr="009561C8">
        <w:rPr>
          <w:rFonts w:ascii="Times New Roman" w:hAnsi="Times New Roman" w:cs="Times New Roman"/>
          <w:sz w:val="24"/>
          <w:szCs w:val="24"/>
        </w:rPr>
        <w:t>(forthcoming).</w:t>
      </w:r>
    </w:p>
  </w:endnote>
  <w:endnote w:id="31">
    <w:p w:rsidR="001004F7" w:rsidRPr="009561C8" w:rsidRDefault="001004F7" w:rsidP="00A03A2E">
      <w:pPr>
        <w:pStyle w:val="EndnoteText"/>
        <w:spacing w:after="120"/>
        <w:rPr>
          <w:rFonts w:ascii="Times New Roman" w:hAnsi="Times New Roman" w:cs="Times New Roman"/>
          <w:sz w:val="24"/>
          <w:szCs w:val="24"/>
        </w:rPr>
      </w:pPr>
      <w:r w:rsidRPr="009561C8">
        <w:rPr>
          <w:rStyle w:val="EndnoteReference"/>
          <w:rFonts w:ascii="Times New Roman" w:hAnsi="Times New Roman" w:cs="Times New Roman"/>
          <w:sz w:val="24"/>
          <w:szCs w:val="24"/>
        </w:rPr>
        <w:endnoteRef/>
      </w:r>
      <w:r w:rsidRPr="009561C8">
        <w:rPr>
          <w:rFonts w:ascii="Times New Roman" w:hAnsi="Times New Roman" w:cs="Times New Roman"/>
          <w:sz w:val="24"/>
          <w:szCs w:val="24"/>
        </w:rPr>
        <w:t xml:space="preserve"> Andrew O’Hagan, ‘Will Social Media Kill the Novel?’, </w:t>
      </w:r>
      <w:r w:rsidRPr="009561C8">
        <w:rPr>
          <w:rFonts w:ascii="Times New Roman" w:hAnsi="Times New Roman" w:cs="Times New Roman"/>
          <w:i/>
          <w:sz w:val="24"/>
          <w:szCs w:val="24"/>
        </w:rPr>
        <w:t>The Guardian</w:t>
      </w:r>
      <w:r w:rsidRPr="009561C8">
        <w:rPr>
          <w:rFonts w:ascii="Times New Roman" w:hAnsi="Times New Roman" w:cs="Times New Roman"/>
          <w:sz w:val="24"/>
          <w:szCs w:val="24"/>
        </w:rPr>
        <w:t>, June 17, 2017</w:t>
      </w:r>
      <w:r w:rsidR="00ED14FB" w:rsidRPr="009561C8">
        <w:rPr>
          <w:rFonts w:ascii="Times New Roman" w:hAnsi="Times New Roman" w:cs="Times New Roman"/>
          <w:sz w:val="24"/>
          <w:szCs w:val="24"/>
        </w:rPr>
        <w:t xml:space="preserve">. </w:t>
      </w:r>
    </w:p>
  </w:endnote>
  <w:endnote w:id="32">
    <w:p w:rsidR="00A03A2E" w:rsidRPr="009561C8" w:rsidRDefault="00A03A2E" w:rsidP="00A03A2E">
      <w:pPr>
        <w:pStyle w:val="EndnoteText"/>
        <w:spacing w:after="120"/>
        <w:rPr>
          <w:rFonts w:ascii="Times New Roman" w:hAnsi="Times New Roman" w:cs="Times New Roman"/>
          <w:sz w:val="24"/>
          <w:szCs w:val="24"/>
        </w:rPr>
      </w:pPr>
      <w:r w:rsidRPr="009561C8">
        <w:rPr>
          <w:rStyle w:val="EndnoteReference"/>
          <w:rFonts w:ascii="Times New Roman" w:hAnsi="Times New Roman" w:cs="Times New Roman"/>
          <w:sz w:val="24"/>
          <w:szCs w:val="24"/>
        </w:rPr>
        <w:endnoteRef/>
      </w:r>
      <w:r w:rsidRPr="009561C8">
        <w:rPr>
          <w:rFonts w:ascii="Times New Roman" w:hAnsi="Times New Roman" w:cs="Times New Roman"/>
          <w:sz w:val="24"/>
          <w:szCs w:val="24"/>
        </w:rPr>
        <w:t xml:space="preserve"> </w:t>
      </w:r>
      <w:r w:rsidRPr="009561C8">
        <w:rPr>
          <w:rFonts w:ascii="Times New Roman" w:hAnsi="Times New Roman" w:cs="Times New Roman"/>
          <w:sz w:val="24"/>
          <w:szCs w:val="24"/>
        </w:rPr>
        <w:t xml:space="preserve">Hari Kanzuru, ‘Impossible Mirrors’, </w:t>
      </w:r>
      <w:r w:rsidRPr="009561C8">
        <w:rPr>
          <w:rFonts w:ascii="Times New Roman" w:hAnsi="Times New Roman" w:cs="Times New Roman"/>
          <w:i/>
          <w:sz w:val="24"/>
          <w:szCs w:val="24"/>
        </w:rPr>
        <w:t>New York Times</w:t>
      </w:r>
      <w:r w:rsidRPr="009561C8">
        <w:rPr>
          <w:rFonts w:ascii="Times New Roman" w:hAnsi="Times New Roman" w:cs="Times New Roman"/>
          <w:sz w:val="24"/>
          <w:szCs w:val="24"/>
        </w:rPr>
        <w:t>, Sept 5, 2014.</w:t>
      </w:r>
    </w:p>
  </w:endnote>
  <w:endnote w:id="33">
    <w:p w:rsidR="007D1B3D" w:rsidRPr="009561C8" w:rsidRDefault="007D1B3D" w:rsidP="00A03A2E">
      <w:pPr>
        <w:pStyle w:val="EndnoteText"/>
        <w:spacing w:after="120"/>
        <w:rPr>
          <w:rFonts w:ascii="Times New Roman" w:hAnsi="Times New Roman" w:cs="Times New Roman"/>
          <w:sz w:val="24"/>
          <w:szCs w:val="24"/>
        </w:rPr>
      </w:pPr>
      <w:r w:rsidRPr="009561C8">
        <w:rPr>
          <w:rStyle w:val="EndnoteReference"/>
          <w:rFonts w:ascii="Times New Roman" w:hAnsi="Times New Roman" w:cs="Times New Roman"/>
          <w:sz w:val="24"/>
          <w:szCs w:val="24"/>
        </w:rPr>
        <w:endnoteRef/>
      </w:r>
      <w:r w:rsidRPr="009561C8">
        <w:rPr>
          <w:rFonts w:ascii="Times New Roman" w:hAnsi="Times New Roman" w:cs="Times New Roman"/>
          <w:sz w:val="24"/>
          <w:szCs w:val="24"/>
        </w:rPr>
        <w:t xml:space="preserve"> Michael </w:t>
      </w:r>
      <w:r w:rsidRPr="009561C8">
        <w:rPr>
          <w:rFonts w:ascii="Times New Roman" w:hAnsi="Times New Roman" w:cs="Times New Roman"/>
          <w:sz w:val="24"/>
          <w:szCs w:val="24"/>
        </w:rPr>
        <w:t xml:space="preserve">Szalay, ‘The Incorporation Artist’, </w:t>
      </w:r>
      <w:r w:rsidRPr="009561C8">
        <w:rPr>
          <w:rFonts w:ascii="Times New Roman" w:hAnsi="Times New Roman" w:cs="Times New Roman"/>
          <w:i/>
          <w:sz w:val="24"/>
          <w:szCs w:val="24"/>
        </w:rPr>
        <w:t>Los Angeles Review of Books</w:t>
      </w:r>
      <w:r w:rsidRPr="009561C8">
        <w:rPr>
          <w:rFonts w:ascii="Times New Roman" w:hAnsi="Times New Roman" w:cs="Times New Roman"/>
          <w:sz w:val="24"/>
          <w:szCs w:val="24"/>
        </w:rPr>
        <w:t xml:space="preserve">, July 10, 2012. See also, ‘Salman Rushdie Says TV comparable to Novels’, </w:t>
      </w:r>
      <w:r w:rsidRPr="009561C8">
        <w:rPr>
          <w:rFonts w:ascii="Times New Roman" w:hAnsi="Times New Roman" w:cs="Times New Roman"/>
          <w:i/>
          <w:sz w:val="24"/>
          <w:szCs w:val="24"/>
        </w:rPr>
        <w:t>The Guardian</w:t>
      </w:r>
      <w:r w:rsidRPr="009561C8">
        <w:rPr>
          <w:rFonts w:ascii="Times New Roman" w:hAnsi="Times New Roman" w:cs="Times New Roman"/>
          <w:sz w:val="24"/>
          <w:szCs w:val="24"/>
        </w:rPr>
        <w:t xml:space="preserve">, June 12, 2011; Adam Kirsch and Mohsin Hamid, ‘Are the New Golden Age TV Shows the New Novels?’, </w:t>
      </w:r>
      <w:r w:rsidRPr="009561C8">
        <w:rPr>
          <w:rFonts w:ascii="Times New Roman" w:hAnsi="Times New Roman" w:cs="Times New Roman"/>
          <w:i/>
          <w:sz w:val="24"/>
          <w:szCs w:val="24"/>
        </w:rPr>
        <w:t>New York Times</w:t>
      </w:r>
      <w:r w:rsidRPr="009561C8">
        <w:rPr>
          <w:rFonts w:ascii="Times New Roman" w:hAnsi="Times New Roman" w:cs="Times New Roman"/>
          <w:sz w:val="24"/>
          <w:szCs w:val="24"/>
        </w:rPr>
        <w:t xml:space="preserve">, Feb 3, 2014; Kira Cochrane, ‘Eleanor Catton: </w:t>
      </w:r>
      <w:r w:rsidR="00A87DEB" w:rsidRPr="009561C8">
        <w:rPr>
          <w:rFonts w:ascii="Times New Roman" w:hAnsi="Times New Roman" w:cs="Times New Roman"/>
          <w:sz w:val="24"/>
          <w:szCs w:val="24"/>
        </w:rPr>
        <w:t>“</w:t>
      </w:r>
      <w:r w:rsidRPr="009561C8">
        <w:rPr>
          <w:rFonts w:ascii="Times New Roman" w:hAnsi="Times New Roman" w:cs="Times New Roman"/>
          <w:sz w:val="24"/>
          <w:szCs w:val="24"/>
        </w:rPr>
        <w:t>I'm strongly influenced by</w:t>
      </w:r>
      <w:r w:rsidR="00920085" w:rsidRPr="009561C8">
        <w:rPr>
          <w:rFonts w:ascii="Times New Roman" w:hAnsi="Times New Roman" w:cs="Times New Roman"/>
          <w:sz w:val="24"/>
          <w:szCs w:val="24"/>
        </w:rPr>
        <w:t xml:space="preserve"> box-set TV drama</w:t>
      </w:r>
      <w:r w:rsidR="00A87DEB" w:rsidRPr="009561C8">
        <w:rPr>
          <w:rFonts w:ascii="Times New Roman" w:hAnsi="Times New Roman" w:cs="Times New Roman"/>
          <w:sz w:val="24"/>
          <w:szCs w:val="24"/>
        </w:rPr>
        <w:t xml:space="preserve">”’, </w:t>
      </w:r>
      <w:r w:rsidR="00A87DEB" w:rsidRPr="009561C8">
        <w:rPr>
          <w:rFonts w:ascii="Times New Roman" w:hAnsi="Times New Roman" w:cs="Times New Roman"/>
          <w:i/>
          <w:sz w:val="24"/>
          <w:szCs w:val="24"/>
        </w:rPr>
        <w:t>The Guardian</w:t>
      </w:r>
      <w:r w:rsidR="00A87DEB" w:rsidRPr="009561C8">
        <w:rPr>
          <w:rFonts w:ascii="Times New Roman" w:hAnsi="Times New Roman" w:cs="Times New Roman"/>
          <w:sz w:val="24"/>
          <w:szCs w:val="24"/>
        </w:rPr>
        <w:t>, Sept 7, 2013.</w:t>
      </w:r>
    </w:p>
  </w:endnote>
  <w:endnote w:id="34">
    <w:p w:rsidR="008A1989" w:rsidRPr="009561C8" w:rsidRDefault="008A1989" w:rsidP="00A03A2E">
      <w:pPr>
        <w:pStyle w:val="EndnoteText"/>
        <w:spacing w:after="120"/>
        <w:rPr>
          <w:rFonts w:ascii="Times New Roman" w:hAnsi="Times New Roman" w:cs="Times New Roman"/>
          <w:sz w:val="24"/>
          <w:szCs w:val="24"/>
        </w:rPr>
      </w:pPr>
      <w:r w:rsidRPr="009561C8">
        <w:rPr>
          <w:rStyle w:val="EndnoteReference"/>
          <w:rFonts w:ascii="Times New Roman" w:hAnsi="Times New Roman" w:cs="Times New Roman"/>
          <w:sz w:val="24"/>
          <w:szCs w:val="24"/>
        </w:rPr>
        <w:endnoteRef/>
      </w:r>
      <w:r w:rsidRPr="009561C8">
        <w:rPr>
          <w:rFonts w:ascii="Times New Roman" w:hAnsi="Times New Roman" w:cs="Times New Roman"/>
          <w:sz w:val="24"/>
          <w:szCs w:val="24"/>
        </w:rPr>
        <w:t xml:space="preserve"> </w:t>
      </w:r>
      <w:r w:rsidR="00920085" w:rsidRPr="009561C8">
        <w:rPr>
          <w:rFonts w:ascii="Times New Roman" w:hAnsi="Times New Roman" w:cs="Times New Roman"/>
          <w:sz w:val="24"/>
          <w:szCs w:val="24"/>
        </w:rPr>
        <w:t>On</w:t>
      </w:r>
      <w:r w:rsidR="00870C32" w:rsidRPr="009561C8">
        <w:rPr>
          <w:rFonts w:ascii="Times New Roman" w:hAnsi="Times New Roman" w:cs="Times New Roman"/>
          <w:sz w:val="24"/>
          <w:szCs w:val="24"/>
        </w:rPr>
        <w:t xml:space="preserve"> algorithms, see </w:t>
      </w:r>
      <w:r w:rsidRPr="009561C8">
        <w:rPr>
          <w:rFonts w:ascii="Times New Roman" w:hAnsi="Times New Roman" w:cs="Times New Roman"/>
          <w:sz w:val="24"/>
          <w:szCs w:val="24"/>
        </w:rPr>
        <w:t xml:space="preserve">Jodie Archer and Matthew L. </w:t>
      </w:r>
      <w:r w:rsidRPr="009561C8">
        <w:rPr>
          <w:rFonts w:ascii="Times New Roman" w:hAnsi="Times New Roman" w:cs="Times New Roman"/>
          <w:sz w:val="24"/>
          <w:szCs w:val="24"/>
        </w:rPr>
        <w:t xml:space="preserve">Jockers, </w:t>
      </w:r>
      <w:r w:rsidRPr="009561C8">
        <w:rPr>
          <w:rFonts w:ascii="Times New Roman" w:hAnsi="Times New Roman" w:cs="Times New Roman"/>
          <w:i/>
          <w:sz w:val="24"/>
          <w:szCs w:val="24"/>
        </w:rPr>
        <w:t>The Bestseller Code</w:t>
      </w:r>
      <w:r w:rsidRPr="009561C8">
        <w:rPr>
          <w:rFonts w:ascii="Times New Roman" w:hAnsi="Times New Roman" w:cs="Times New Roman"/>
          <w:sz w:val="24"/>
          <w:szCs w:val="24"/>
        </w:rPr>
        <w:t xml:space="preserve"> (London: Penguin, 2016). Their model revealed, for example, that ‘</w:t>
      </w:r>
      <w:r w:rsidR="0062545A" w:rsidRPr="009561C8">
        <w:rPr>
          <w:rFonts w:ascii="Times New Roman" w:hAnsi="Times New Roman" w:cs="Times New Roman"/>
          <w:sz w:val="24"/>
          <w:szCs w:val="24"/>
        </w:rPr>
        <w:t xml:space="preserve">the </w:t>
      </w:r>
      <w:r w:rsidRPr="009561C8">
        <w:rPr>
          <w:rFonts w:ascii="Times New Roman" w:hAnsi="Times New Roman" w:cs="Times New Roman"/>
          <w:sz w:val="24"/>
          <w:szCs w:val="24"/>
        </w:rPr>
        <w:t>topic that is most overrepresented in bestselling books when compared to non-bestsellers’</w:t>
      </w:r>
      <w:r w:rsidR="003F36FE" w:rsidRPr="009561C8">
        <w:rPr>
          <w:rFonts w:ascii="Times New Roman" w:hAnsi="Times New Roman" w:cs="Times New Roman"/>
          <w:sz w:val="24"/>
          <w:szCs w:val="24"/>
        </w:rPr>
        <w:t>,</w:t>
      </w:r>
      <w:r w:rsidRPr="009561C8">
        <w:rPr>
          <w:rFonts w:ascii="Times New Roman" w:hAnsi="Times New Roman" w:cs="Times New Roman"/>
          <w:sz w:val="24"/>
          <w:szCs w:val="24"/>
        </w:rPr>
        <w:t xml:space="preserve"> and which thus ‘has considerable predictive power’, is ‘human closeness’ (p.67)</w:t>
      </w:r>
      <w:r w:rsidR="003F36FE" w:rsidRPr="009561C8">
        <w:rPr>
          <w:rFonts w:ascii="Times New Roman" w:hAnsi="Times New Roman" w:cs="Times New Roman"/>
          <w:sz w:val="24"/>
          <w:szCs w:val="24"/>
        </w:rPr>
        <w:t>.</w:t>
      </w:r>
      <w:r w:rsidR="00870C32" w:rsidRPr="009561C8">
        <w:rPr>
          <w:rFonts w:ascii="Times New Roman" w:hAnsi="Times New Roman" w:cs="Times New Roman"/>
          <w:sz w:val="24"/>
          <w:szCs w:val="24"/>
        </w:rPr>
        <w:t xml:space="preserve">  On the</w:t>
      </w:r>
      <w:r w:rsidR="000C7409" w:rsidRPr="009561C8">
        <w:rPr>
          <w:rFonts w:ascii="Times New Roman" w:hAnsi="Times New Roman" w:cs="Times New Roman"/>
          <w:sz w:val="24"/>
          <w:szCs w:val="24"/>
        </w:rPr>
        <w:t xml:space="preserve"> workings of the</w:t>
      </w:r>
      <w:r w:rsidR="00870C32" w:rsidRPr="009561C8">
        <w:rPr>
          <w:rFonts w:ascii="Times New Roman" w:hAnsi="Times New Roman" w:cs="Times New Roman"/>
          <w:sz w:val="24"/>
          <w:szCs w:val="24"/>
        </w:rPr>
        <w:t xml:space="preserve"> ‘web of collective belief’, see John B. Thompson, </w:t>
      </w:r>
      <w:r w:rsidR="00870C32" w:rsidRPr="009561C8">
        <w:rPr>
          <w:rFonts w:ascii="Times New Roman" w:hAnsi="Times New Roman" w:cs="Times New Roman"/>
          <w:i/>
          <w:sz w:val="24"/>
          <w:szCs w:val="24"/>
        </w:rPr>
        <w:t>Merchants of Culture: The Publishing Business in the Twenty-First Century</w:t>
      </w:r>
      <w:r w:rsidR="00870C32" w:rsidRPr="009561C8">
        <w:rPr>
          <w:rFonts w:ascii="Times New Roman" w:hAnsi="Times New Roman" w:cs="Times New Roman"/>
          <w:sz w:val="24"/>
          <w:szCs w:val="24"/>
        </w:rPr>
        <w:t xml:space="preserve"> (Cambridge: Polity Press, 2010), 193.</w:t>
      </w:r>
    </w:p>
  </w:endnote>
  <w:endnote w:id="35">
    <w:p w:rsidR="00344494" w:rsidRPr="009561C8" w:rsidRDefault="00344494" w:rsidP="00A03A2E">
      <w:pPr>
        <w:pStyle w:val="EndnoteText"/>
        <w:spacing w:after="120"/>
        <w:rPr>
          <w:rFonts w:ascii="Times New Roman" w:hAnsi="Times New Roman" w:cs="Times New Roman"/>
          <w:sz w:val="24"/>
          <w:szCs w:val="24"/>
        </w:rPr>
      </w:pPr>
      <w:r w:rsidRPr="009561C8">
        <w:rPr>
          <w:rStyle w:val="EndnoteReference"/>
          <w:rFonts w:ascii="Times New Roman" w:hAnsi="Times New Roman" w:cs="Times New Roman"/>
          <w:sz w:val="24"/>
          <w:szCs w:val="24"/>
        </w:rPr>
        <w:endnoteRef/>
      </w:r>
      <w:r w:rsidRPr="009561C8">
        <w:rPr>
          <w:rFonts w:ascii="Times New Roman" w:hAnsi="Times New Roman" w:cs="Times New Roman"/>
          <w:sz w:val="24"/>
          <w:szCs w:val="24"/>
        </w:rPr>
        <w:t xml:space="preserve"> </w:t>
      </w:r>
      <w:r w:rsidR="000C7409" w:rsidRPr="009561C8">
        <w:rPr>
          <w:rFonts w:ascii="Times New Roman" w:hAnsi="Times New Roman" w:cs="Times New Roman"/>
          <w:sz w:val="24"/>
          <w:szCs w:val="24"/>
          <w:shd w:val="clear" w:color="auto" w:fill="FFFFFF"/>
        </w:rPr>
        <w:t xml:space="preserve">Jonathan </w:t>
      </w:r>
      <w:r w:rsidR="000C7409" w:rsidRPr="009561C8">
        <w:rPr>
          <w:rFonts w:ascii="Times New Roman" w:hAnsi="Times New Roman" w:cs="Times New Roman"/>
          <w:sz w:val="24"/>
          <w:szCs w:val="24"/>
          <w:shd w:val="clear" w:color="auto" w:fill="FFFFFF"/>
        </w:rPr>
        <w:t>Galassi, the president and publisher of Farrar, Straus &amp; Giroux,</w:t>
      </w:r>
      <w:r w:rsidR="000C7409" w:rsidRPr="009561C8">
        <w:rPr>
          <w:rStyle w:val="apple-converted-space"/>
          <w:rFonts w:ascii="Times New Roman" w:hAnsi="Times New Roman" w:cs="Times New Roman"/>
          <w:sz w:val="24"/>
          <w:szCs w:val="24"/>
          <w:shd w:val="clear" w:color="auto" w:fill="FFFFFF"/>
        </w:rPr>
        <w:t xml:space="preserve"> quoted in Rachel Donadio, ‘Promotional Intelligence’, </w:t>
      </w:r>
      <w:r w:rsidR="000C7409" w:rsidRPr="009561C8">
        <w:rPr>
          <w:rStyle w:val="apple-converted-space"/>
          <w:rFonts w:ascii="Times New Roman" w:hAnsi="Times New Roman" w:cs="Times New Roman"/>
          <w:i/>
          <w:sz w:val="24"/>
          <w:szCs w:val="24"/>
          <w:shd w:val="clear" w:color="auto" w:fill="FFFFFF"/>
        </w:rPr>
        <w:t>New York Times</w:t>
      </w:r>
      <w:r w:rsidR="000C7409" w:rsidRPr="009561C8">
        <w:rPr>
          <w:rStyle w:val="apple-converted-space"/>
          <w:rFonts w:ascii="Times New Roman" w:hAnsi="Times New Roman" w:cs="Times New Roman"/>
          <w:sz w:val="24"/>
          <w:szCs w:val="24"/>
          <w:shd w:val="clear" w:color="auto" w:fill="FFFFFF"/>
        </w:rPr>
        <w:t>, May, 21, 2006.</w:t>
      </w:r>
    </w:p>
  </w:endnote>
  <w:endnote w:id="36">
    <w:p w:rsidR="00344494" w:rsidRPr="009561C8" w:rsidRDefault="00132E55" w:rsidP="00A03A2E">
      <w:pPr>
        <w:pStyle w:val="EndnoteText"/>
        <w:spacing w:after="120"/>
        <w:rPr>
          <w:rFonts w:ascii="Times New Roman" w:hAnsi="Times New Roman" w:cs="Times New Roman"/>
          <w:sz w:val="24"/>
          <w:szCs w:val="24"/>
        </w:rPr>
      </w:pPr>
      <w:r w:rsidRPr="009561C8">
        <w:rPr>
          <w:rFonts w:ascii="Times New Roman" w:hAnsi="Times New Roman" w:cs="Times New Roman"/>
          <w:sz w:val="24"/>
          <w:szCs w:val="24"/>
        </w:rPr>
        <w:t xml:space="preserve"> </w:t>
      </w:r>
      <w:r w:rsidR="00344494" w:rsidRPr="009561C8">
        <w:rPr>
          <w:rStyle w:val="EndnoteReference"/>
          <w:rFonts w:ascii="Times New Roman" w:hAnsi="Times New Roman" w:cs="Times New Roman"/>
          <w:sz w:val="24"/>
          <w:szCs w:val="24"/>
        </w:rPr>
        <w:endnoteRef/>
      </w:r>
      <w:r w:rsidRPr="009561C8">
        <w:rPr>
          <w:rFonts w:ascii="Times New Roman" w:hAnsi="Times New Roman" w:cs="Times New Roman"/>
          <w:sz w:val="24"/>
          <w:szCs w:val="24"/>
        </w:rPr>
        <w:t xml:space="preserve"> Miriam Markowitz, ‘Here Comes Everybody’, </w:t>
      </w:r>
      <w:r w:rsidRPr="009561C8">
        <w:rPr>
          <w:rFonts w:ascii="Times New Roman" w:hAnsi="Times New Roman" w:cs="Times New Roman"/>
          <w:i/>
          <w:sz w:val="24"/>
          <w:szCs w:val="24"/>
        </w:rPr>
        <w:t>The Nation</w:t>
      </w:r>
      <w:r w:rsidRPr="009561C8">
        <w:rPr>
          <w:rFonts w:ascii="Times New Roman" w:hAnsi="Times New Roman" w:cs="Times New Roman"/>
          <w:sz w:val="24"/>
          <w:szCs w:val="24"/>
        </w:rPr>
        <w:t>, November 19, 2013.</w:t>
      </w:r>
    </w:p>
  </w:endnote>
  <w:endnote w:id="37">
    <w:p w:rsidR="00052CB8" w:rsidRPr="009561C8" w:rsidRDefault="00052CB8" w:rsidP="00A03A2E">
      <w:pPr>
        <w:pStyle w:val="EndnoteText"/>
        <w:spacing w:after="120"/>
        <w:rPr>
          <w:rFonts w:ascii="Times New Roman" w:hAnsi="Times New Roman" w:cs="Times New Roman"/>
          <w:sz w:val="24"/>
          <w:szCs w:val="24"/>
        </w:rPr>
      </w:pPr>
      <w:r w:rsidRPr="009561C8">
        <w:rPr>
          <w:rStyle w:val="EndnoteReference"/>
          <w:rFonts w:ascii="Times New Roman" w:hAnsi="Times New Roman" w:cs="Times New Roman"/>
          <w:sz w:val="24"/>
          <w:szCs w:val="24"/>
        </w:rPr>
        <w:endnoteRef/>
      </w:r>
      <w:r w:rsidRPr="009561C8">
        <w:rPr>
          <w:rFonts w:ascii="Times New Roman" w:hAnsi="Times New Roman" w:cs="Times New Roman"/>
          <w:sz w:val="24"/>
          <w:szCs w:val="24"/>
        </w:rPr>
        <w:t xml:space="preserve"> Thompson, </w:t>
      </w:r>
      <w:r w:rsidRPr="009561C8">
        <w:rPr>
          <w:rFonts w:ascii="Times New Roman" w:hAnsi="Times New Roman" w:cs="Times New Roman"/>
          <w:i/>
          <w:sz w:val="24"/>
          <w:szCs w:val="24"/>
        </w:rPr>
        <w:t>Merchants of Culture</w:t>
      </w:r>
      <w:r w:rsidRPr="009561C8">
        <w:rPr>
          <w:rFonts w:ascii="Times New Roman" w:hAnsi="Times New Roman" w:cs="Times New Roman"/>
          <w:sz w:val="24"/>
          <w:szCs w:val="24"/>
        </w:rPr>
        <w:t>, 392, n.2.</w:t>
      </w:r>
    </w:p>
  </w:endnote>
  <w:endnote w:id="38">
    <w:p w:rsidR="00C77A5C" w:rsidRPr="009561C8" w:rsidRDefault="00C77A5C" w:rsidP="00A03A2E">
      <w:pPr>
        <w:pStyle w:val="EndnoteText"/>
        <w:spacing w:after="120"/>
        <w:rPr>
          <w:rFonts w:ascii="Times New Roman" w:hAnsi="Times New Roman" w:cs="Times New Roman"/>
          <w:sz w:val="24"/>
          <w:szCs w:val="24"/>
        </w:rPr>
      </w:pPr>
      <w:r w:rsidRPr="009561C8">
        <w:rPr>
          <w:rStyle w:val="EndnoteReference"/>
          <w:rFonts w:ascii="Times New Roman" w:hAnsi="Times New Roman" w:cs="Times New Roman"/>
          <w:sz w:val="24"/>
          <w:szCs w:val="24"/>
        </w:rPr>
        <w:endnoteRef/>
      </w:r>
      <w:r w:rsidRPr="009561C8">
        <w:rPr>
          <w:rFonts w:ascii="Times New Roman" w:hAnsi="Times New Roman" w:cs="Times New Roman"/>
          <w:sz w:val="24"/>
          <w:szCs w:val="24"/>
        </w:rPr>
        <w:t xml:space="preserve"> Ibid, p.393; Chris Anderson, </w:t>
      </w:r>
      <w:r w:rsidRPr="009561C8">
        <w:rPr>
          <w:rFonts w:ascii="Times New Roman" w:hAnsi="Times New Roman" w:cs="Times New Roman"/>
          <w:i/>
          <w:sz w:val="24"/>
          <w:szCs w:val="24"/>
        </w:rPr>
        <w:t>The Long Tail: Why the Future of Business is Selling Less of More</w:t>
      </w:r>
      <w:r w:rsidRPr="009561C8">
        <w:rPr>
          <w:rFonts w:ascii="Times New Roman" w:hAnsi="Times New Roman" w:cs="Times New Roman"/>
          <w:sz w:val="24"/>
          <w:szCs w:val="24"/>
        </w:rPr>
        <w:t xml:space="preserve"> (New York: Hyperion, 2006), 11.</w:t>
      </w:r>
    </w:p>
  </w:endnote>
  <w:endnote w:id="39">
    <w:p w:rsidR="005D6A3F" w:rsidRPr="009561C8" w:rsidRDefault="005D6A3F" w:rsidP="00A03A2E">
      <w:pPr>
        <w:pStyle w:val="EndnoteText"/>
        <w:spacing w:after="120"/>
        <w:rPr>
          <w:rFonts w:ascii="Times New Roman" w:hAnsi="Times New Roman" w:cs="Times New Roman"/>
          <w:sz w:val="24"/>
          <w:szCs w:val="24"/>
        </w:rPr>
      </w:pPr>
      <w:r w:rsidRPr="009561C8">
        <w:rPr>
          <w:rStyle w:val="EndnoteReference"/>
          <w:rFonts w:ascii="Times New Roman" w:hAnsi="Times New Roman" w:cs="Times New Roman"/>
          <w:sz w:val="24"/>
          <w:szCs w:val="24"/>
        </w:rPr>
        <w:endnoteRef/>
      </w:r>
      <w:r w:rsidR="00EF1AE5" w:rsidRPr="009561C8">
        <w:rPr>
          <w:rFonts w:ascii="Times New Roman" w:hAnsi="Times New Roman" w:cs="Times New Roman"/>
          <w:sz w:val="24"/>
          <w:szCs w:val="24"/>
        </w:rPr>
        <w:t xml:space="preserve"> Brad Stone, </w:t>
      </w:r>
      <w:r w:rsidR="00EF1AE5" w:rsidRPr="009561C8">
        <w:rPr>
          <w:rFonts w:ascii="Times New Roman" w:hAnsi="Times New Roman" w:cs="Times New Roman"/>
          <w:i/>
          <w:sz w:val="24"/>
          <w:szCs w:val="24"/>
        </w:rPr>
        <w:t xml:space="preserve">The Everything Store: Jeff Bezos and the Age of Amazon </w:t>
      </w:r>
      <w:r w:rsidR="00EF1AE5" w:rsidRPr="009561C8">
        <w:rPr>
          <w:rFonts w:ascii="Times New Roman" w:hAnsi="Times New Roman" w:cs="Times New Roman"/>
          <w:sz w:val="24"/>
          <w:szCs w:val="24"/>
        </w:rPr>
        <w:t>(</w:t>
      </w:r>
      <w:r w:rsidR="00474A6D" w:rsidRPr="009561C8">
        <w:rPr>
          <w:rFonts w:ascii="Times New Roman" w:hAnsi="Times New Roman" w:cs="Times New Roman"/>
          <w:sz w:val="24"/>
          <w:szCs w:val="24"/>
        </w:rPr>
        <w:t xml:space="preserve">London: Corgi, 2014), 38; </w:t>
      </w:r>
      <w:r w:rsidRPr="009561C8">
        <w:rPr>
          <w:rFonts w:ascii="Times New Roman" w:hAnsi="Times New Roman" w:cs="Times New Roman"/>
          <w:sz w:val="24"/>
          <w:szCs w:val="24"/>
        </w:rPr>
        <w:t xml:space="preserve">Hungerford, </w:t>
      </w:r>
      <w:r w:rsidRPr="009561C8">
        <w:rPr>
          <w:rFonts w:ascii="Times New Roman" w:hAnsi="Times New Roman" w:cs="Times New Roman"/>
          <w:i/>
          <w:sz w:val="24"/>
          <w:szCs w:val="24"/>
        </w:rPr>
        <w:t>Making Literature Now</w:t>
      </w:r>
      <w:r w:rsidRPr="009561C8">
        <w:rPr>
          <w:rFonts w:ascii="Times New Roman" w:hAnsi="Times New Roman" w:cs="Times New Roman"/>
          <w:sz w:val="24"/>
          <w:szCs w:val="24"/>
        </w:rPr>
        <w:t>, 160.</w:t>
      </w:r>
    </w:p>
  </w:endnote>
  <w:endnote w:id="40">
    <w:p w:rsidR="00333C7D" w:rsidRPr="009561C8" w:rsidRDefault="00333C7D" w:rsidP="00A03A2E">
      <w:pPr>
        <w:pStyle w:val="EndnoteText"/>
        <w:spacing w:after="120"/>
        <w:rPr>
          <w:rFonts w:ascii="Times New Roman" w:hAnsi="Times New Roman" w:cs="Times New Roman"/>
          <w:sz w:val="24"/>
          <w:szCs w:val="24"/>
        </w:rPr>
      </w:pPr>
      <w:r w:rsidRPr="009561C8">
        <w:rPr>
          <w:rStyle w:val="EndnoteReference"/>
          <w:rFonts w:ascii="Times New Roman" w:hAnsi="Times New Roman" w:cs="Times New Roman"/>
          <w:sz w:val="24"/>
          <w:szCs w:val="24"/>
        </w:rPr>
        <w:endnoteRef/>
      </w:r>
      <w:r w:rsidRPr="009561C8">
        <w:rPr>
          <w:rFonts w:ascii="Times New Roman" w:hAnsi="Times New Roman" w:cs="Times New Roman"/>
          <w:sz w:val="24"/>
          <w:szCs w:val="24"/>
        </w:rPr>
        <w:t xml:space="preserve"> </w:t>
      </w:r>
      <w:r w:rsidR="005309EB" w:rsidRPr="009561C8">
        <w:rPr>
          <w:rFonts w:ascii="Times New Roman" w:hAnsi="Times New Roman" w:cs="Times New Roman"/>
          <w:sz w:val="24"/>
          <w:szCs w:val="24"/>
        </w:rPr>
        <w:t>Ibid,</w:t>
      </w:r>
      <w:r w:rsidR="00D5668C" w:rsidRPr="009561C8">
        <w:rPr>
          <w:rFonts w:ascii="Times New Roman" w:hAnsi="Times New Roman" w:cs="Times New Roman"/>
          <w:sz w:val="24"/>
          <w:szCs w:val="24"/>
        </w:rPr>
        <w:t xml:space="preserve"> 14; </w:t>
      </w:r>
      <w:r w:rsidR="005574B8" w:rsidRPr="009561C8">
        <w:rPr>
          <w:rFonts w:ascii="Times New Roman" w:hAnsi="Times New Roman" w:cs="Times New Roman"/>
          <w:sz w:val="24"/>
          <w:szCs w:val="24"/>
        </w:rPr>
        <w:t xml:space="preserve">André </w:t>
      </w:r>
      <w:r w:rsidR="005574B8" w:rsidRPr="009561C8">
        <w:rPr>
          <w:rFonts w:ascii="Times New Roman" w:hAnsi="Times New Roman" w:cs="Times New Roman"/>
          <w:sz w:val="24"/>
          <w:szCs w:val="24"/>
        </w:rPr>
        <w:t xml:space="preserve">Schiffrin, </w:t>
      </w:r>
      <w:r w:rsidR="005574B8" w:rsidRPr="009561C8">
        <w:rPr>
          <w:rFonts w:ascii="Times New Roman" w:hAnsi="Times New Roman" w:cs="Times New Roman"/>
          <w:i/>
          <w:sz w:val="24"/>
          <w:szCs w:val="24"/>
        </w:rPr>
        <w:t>The Business of Books</w:t>
      </w:r>
      <w:r w:rsidR="005574B8" w:rsidRPr="009561C8">
        <w:rPr>
          <w:rFonts w:ascii="Times New Roman" w:hAnsi="Times New Roman" w:cs="Times New Roman"/>
          <w:sz w:val="24"/>
          <w:szCs w:val="24"/>
        </w:rPr>
        <w:t xml:space="preserve"> (London: Verso, 2000), ch.4; </w:t>
      </w:r>
      <w:r w:rsidRPr="009561C8">
        <w:rPr>
          <w:rFonts w:ascii="Times New Roman" w:hAnsi="Times New Roman" w:cs="Times New Roman"/>
          <w:sz w:val="24"/>
          <w:szCs w:val="24"/>
        </w:rPr>
        <w:t xml:space="preserve">Matthew Wilkens, ‘Contemporary Fiction by the Numbers’, </w:t>
      </w:r>
      <w:r w:rsidRPr="009561C8">
        <w:rPr>
          <w:rFonts w:ascii="Times New Roman" w:hAnsi="Times New Roman" w:cs="Times New Roman"/>
          <w:i/>
          <w:sz w:val="24"/>
          <w:szCs w:val="24"/>
        </w:rPr>
        <w:t xml:space="preserve">Post45 </w:t>
      </w:r>
      <w:r w:rsidR="00132E55" w:rsidRPr="009561C8">
        <w:rPr>
          <w:rFonts w:ascii="Times New Roman" w:hAnsi="Times New Roman" w:cs="Times New Roman"/>
          <w:sz w:val="24"/>
          <w:szCs w:val="24"/>
        </w:rPr>
        <w:t>(November 2011)</w:t>
      </w:r>
      <w:r w:rsidR="00A95DEC" w:rsidRPr="009561C8">
        <w:rPr>
          <w:rFonts w:ascii="Times New Roman" w:hAnsi="Times New Roman" w:cs="Times New Roman"/>
          <w:sz w:val="24"/>
          <w:szCs w:val="24"/>
        </w:rPr>
        <w:t xml:space="preserve">. </w:t>
      </w:r>
    </w:p>
  </w:endnote>
  <w:endnote w:id="41">
    <w:p w:rsidR="00ED14FB" w:rsidRPr="009561C8" w:rsidRDefault="007E0FA2" w:rsidP="00A03A2E">
      <w:pPr>
        <w:pStyle w:val="EndnoteText"/>
        <w:spacing w:after="120"/>
        <w:rPr>
          <w:rFonts w:ascii="Times New Roman" w:hAnsi="Times New Roman" w:cs="Times New Roman"/>
          <w:sz w:val="24"/>
          <w:szCs w:val="24"/>
        </w:rPr>
      </w:pPr>
      <w:r w:rsidRPr="009561C8">
        <w:rPr>
          <w:rStyle w:val="EndnoteReference"/>
          <w:rFonts w:ascii="Times New Roman" w:hAnsi="Times New Roman" w:cs="Times New Roman"/>
          <w:sz w:val="24"/>
          <w:szCs w:val="24"/>
        </w:rPr>
        <w:endnoteRef/>
      </w:r>
      <w:r w:rsidRPr="009561C8">
        <w:rPr>
          <w:rFonts w:ascii="Times New Roman" w:hAnsi="Times New Roman" w:cs="Times New Roman"/>
          <w:sz w:val="24"/>
          <w:szCs w:val="24"/>
        </w:rPr>
        <w:t xml:space="preserve"> </w:t>
      </w:r>
      <w:r w:rsidR="00DE1340" w:rsidRPr="009561C8">
        <w:rPr>
          <w:rFonts w:ascii="Times New Roman" w:hAnsi="Times New Roman" w:cs="Times New Roman"/>
          <w:sz w:val="24"/>
          <w:szCs w:val="24"/>
        </w:rPr>
        <w:t xml:space="preserve"> A.O. Scott, </w:t>
      </w:r>
      <w:r w:rsidR="00DE1340" w:rsidRPr="009561C8">
        <w:rPr>
          <w:rFonts w:ascii="Times New Roman" w:hAnsi="Times New Roman" w:cs="Times New Roman"/>
          <w:i/>
          <w:sz w:val="24"/>
          <w:szCs w:val="24"/>
        </w:rPr>
        <w:t xml:space="preserve">Better Living Through Criticism: How to Think About Art, Pleasure, Beauty and Truth </w:t>
      </w:r>
      <w:r w:rsidR="00DE1340" w:rsidRPr="009561C8">
        <w:rPr>
          <w:rFonts w:ascii="Times New Roman" w:hAnsi="Times New Roman" w:cs="Times New Roman"/>
          <w:sz w:val="24"/>
          <w:szCs w:val="24"/>
        </w:rPr>
        <w:t>(London: Jonathan Cape, 2016), 20</w:t>
      </w:r>
      <w:r w:rsidR="00726721">
        <w:rPr>
          <w:rFonts w:ascii="Times New Roman" w:hAnsi="Times New Roman" w:cs="Times New Roman"/>
          <w:sz w:val="24"/>
          <w:szCs w:val="24"/>
        </w:rPr>
        <w:t>;</w:t>
      </w:r>
      <w:r w:rsidR="00726721" w:rsidRPr="00726721">
        <w:rPr>
          <w:rFonts w:ascii="Times New Roman" w:hAnsi="Times New Roman" w:cs="Times New Roman"/>
          <w:sz w:val="24"/>
          <w:szCs w:val="24"/>
        </w:rPr>
        <w:t xml:space="preserve"> </w:t>
      </w:r>
      <w:r w:rsidR="00726721">
        <w:rPr>
          <w:rFonts w:ascii="Times New Roman" w:hAnsi="Times New Roman" w:cs="Times New Roman"/>
          <w:sz w:val="24"/>
          <w:szCs w:val="24"/>
        </w:rPr>
        <w:t xml:space="preserve">William Marling, </w:t>
      </w:r>
      <w:r w:rsidR="00726721">
        <w:rPr>
          <w:rFonts w:ascii="Times New Roman" w:hAnsi="Times New Roman" w:cs="Times New Roman"/>
          <w:i/>
          <w:sz w:val="24"/>
          <w:szCs w:val="24"/>
        </w:rPr>
        <w:t>Gatekeepers: The Emergence of World Literature and the 1960s</w:t>
      </w:r>
      <w:r w:rsidR="00726721">
        <w:rPr>
          <w:rFonts w:ascii="Times New Roman" w:hAnsi="Times New Roman" w:cs="Times New Roman"/>
          <w:sz w:val="24"/>
          <w:szCs w:val="24"/>
        </w:rPr>
        <w:t xml:space="preserve"> (Oxford: Oxford University Press, 2016), 150.</w:t>
      </w:r>
      <w:r w:rsidR="00726721" w:rsidRPr="009561C8">
        <w:rPr>
          <w:rFonts w:ascii="Times New Roman" w:hAnsi="Times New Roman" w:cs="Times New Roman"/>
          <w:sz w:val="24"/>
          <w:szCs w:val="24"/>
        </w:rPr>
        <w:t xml:space="preserve"> </w:t>
      </w:r>
      <w:r w:rsidRPr="009561C8">
        <w:rPr>
          <w:rFonts w:ascii="Times New Roman" w:hAnsi="Times New Roman" w:cs="Times New Roman"/>
          <w:sz w:val="24"/>
          <w:szCs w:val="24"/>
        </w:rPr>
        <w:t>Since 2010,</w:t>
      </w:r>
      <w:r w:rsidR="00B62AAB" w:rsidRPr="009561C8">
        <w:rPr>
          <w:rFonts w:ascii="Times New Roman" w:hAnsi="Times New Roman" w:cs="Times New Roman"/>
          <w:sz w:val="24"/>
          <w:szCs w:val="24"/>
        </w:rPr>
        <w:t xml:space="preserve"> the organisation</w:t>
      </w:r>
      <w:r w:rsidRPr="009561C8">
        <w:rPr>
          <w:rFonts w:ascii="Times New Roman" w:hAnsi="Times New Roman" w:cs="Times New Roman"/>
          <w:sz w:val="24"/>
          <w:szCs w:val="24"/>
        </w:rPr>
        <w:t xml:space="preserve"> VIDA: Women in Literary Arts has </w:t>
      </w:r>
      <w:r w:rsidR="00EE6819" w:rsidRPr="009561C8">
        <w:rPr>
          <w:rFonts w:ascii="Times New Roman" w:hAnsi="Times New Roman" w:cs="Times New Roman"/>
          <w:sz w:val="24"/>
          <w:szCs w:val="24"/>
        </w:rPr>
        <w:t xml:space="preserve">monitored </w:t>
      </w:r>
      <w:r w:rsidRPr="009561C8">
        <w:rPr>
          <w:rFonts w:ascii="Times New Roman" w:hAnsi="Times New Roman" w:cs="Times New Roman"/>
          <w:sz w:val="24"/>
          <w:szCs w:val="24"/>
        </w:rPr>
        <w:t xml:space="preserve">gender breakdown in literary features and </w:t>
      </w:r>
      <w:r w:rsidR="00635573" w:rsidRPr="009561C8">
        <w:rPr>
          <w:rFonts w:ascii="Times New Roman" w:hAnsi="Times New Roman" w:cs="Times New Roman"/>
          <w:sz w:val="24"/>
          <w:szCs w:val="24"/>
        </w:rPr>
        <w:t>reviews</w:t>
      </w:r>
      <w:r w:rsidRPr="009561C8">
        <w:rPr>
          <w:rFonts w:ascii="Times New Roman" w:hAnsi="Times New Roman" w:cs="Times New Roman"/>
          <w:sz w:val="24"/>
          <w:szCs w:val="24"/>
        </w:rPr>
        <w:t>.</w:t>
      </w:r>
      <w:r w:rsidR="00DD676F" w:rsidRPr="009561C8">
        <w:rPr>
          <w:rFonts w:ascii="Times New Roman" w:hAnsi="Times New Roman" w:cs="Times New Roman"/>
          <w:sz w:val="24"/>
          <w:szCs w:val="24"/>
        </w:rPr>
        <w:t xml:space="preserve"> On ‘book section layoffs’, see</w:t>
      </w:r>
      <w:r w:rsidR="00EE6819" w:rsidRPr="009561C8">
        <w:rPr>
          <w:rFonts w:ascii="Times New Roman" w:hAnsi="Times New Roman" w:cs="Times New Roman"/>
          <w:sz w:val="24"/>
          <w:szCs w:val="24"/>
        </w:rPr>
        <w:t>,</w:t>
      </w:r>
      <w:r w:rsidR="00DD676F" w:rsidRPr="009561C8">
        <w:rPr>
          <w:rFonts w:ascii="Times New Roman" w:hAnsi="Times New Roman" w:cs="Times New Roman"/>
          <w:sz w:val="24"/>
          <w:szCs w:val="24"/>
        </w:rPr>
        <w:t xml:space="preserve"> for example, Tom Lutz, ‘Future Tense’, </w:t>
      </w:r>
      <w:r w:rsidR="00DD676F" w:rsidRPr="009561C8">
        <w:rPr>
          <w:rFonts w:ascii="Times New Roman" w:hAnsi="Times New Roman" w:cs="Times New Roman"/>
          <w:i/>
          <w:sz w:val="24"/>
          <w:szCs w:val="24"/>
        </w:rPr>
        <w:t>LA Review of Books</w:t>
      </w:r>
      <w:r w:rsidR="00ED14FB" w:rsidRPr="009561C8">
        <w:rPr>
          <w:rFonts w:ascii="Times New Roman" w:hAnsi="Times New Roman" w:cs="Times New Roman"/>
          <w:sz w:val="24"/>
          <w:szCs w:val="24"/>
        </w:rPr>
        <w:t>, August 6, 2011</w:t>
      </w:r>
      <w:r w:rsidR="00C24D8C" w:rsidRPr="009561C8">
        <w:rPr>
          <w:rFonts w:ascii="Times New Roman" w:hAnsi="Times New Roman" w:cs="Times New Roman"/>
          <w:sz w:val="24"/>
          <w:szCs w:val="24"/>
        </w:rPr>
        <w:t xml:space="preserve">; and, on the many varieties online criticism, see </w:t>
      </w:r>
      <w:r w:rsidR="00C24D8C" w:rsidRPr="009561C8">
        <w:rPr>
          <w:rFonts w:ascii="Times New Roman" w:hAnsi="Times New Roman" w:cs="Times New Roman"/>
          <w:i/>
          <w:sz w:val="24"/>
          <w:szCs w:val="24"/>
        </w:rPr>
        <w:t>The Digital Critic: Literary Culture Online</w:t>
      </w:r>
      <w:r w:rsidR="00C24D8C" w:rsidRPr="009561C8">
        <w:rPr>
          <w:rFonts w:ascii="Times New Roman" w:hAnsi="Times New Roman" w:cs="Times New Roman"/>
          <w:sz w:val="24"/>
          <w:szCs w:val="24"/>
        </w:rPr>
        <w:t xml:space="preserve">, </w:t>
      </w:r>
      <w:r w:rsidR="00C24D8C" w:rsidRPr="009561C8">
        <w:rPr>
          <w:rFonts w:ascii="Times New Roman" w:hAnsi="Times New Roman" w:cs="Times New Roman"/>
          <w:sz w:val="24"/>
          <w:szCs w:val="24"/>
        </w:rPr>
        <w:t xml:space="preserve">eds </w:t>
      </w:r>
      <w:r w:rsidR="00C24D8C" w:rsidRPr="009561C8">
        <w:rPr>
          <w:rFonts w:ascii="Times New Roman" w:hAnsi="Times New Roman" w:cs="Times New Roman"/>
          <w:sz w:val="24"/>
          <w:szCs w:val="24"/>
          <w:shd w:val="clear" w:color="auto" w:fill="FFFFFF"/>
        </w:rPr>
        <w:t>Houman Barekat, Robert Barry and David Winters</w:t>
      </w:r>
      <w:r w:rsidR="00C24D8C" w:rsidRPr="009561C8">
        <w:rPr>
          <w:rFonts w:ascii="Times New Roman" w:hAnsi="Times New Roman" w:cs="Times New Roman"/>
          <w:sz w:val="24"/>
          <w:szCs w:val="24"/>
        </w:rPr>
        <w:t xml:space="preserve">  (New York: O/R Books, forthcoming)</w:t>
      </w:r>
    </w:p>
  </w:endnote>
  <w:endnote w:id="42">
    <w:p w:rsidR="00743B19" w:rsidRPr="009561C8" w:rsidRDefault="00743B19" w:rsidP="00A03A2E">
      <w:pPr>
        <w:pStyle w:val="EndnoteText"/>
        <w:spacing w:after="120"/>
        <w:rPr>
          <w:rFonts w:ascii="Times New Roman" w:hAnsi="Times New Roman" w:cs="Times New Roman"/>
          <w:sz w:val="24"/>
          <w:szCs w:val="24"/>
        </w:rPr>
      </w:pPr>
      <w:r w:rsidRPr="009561C8">
        <w:rPr>
          <w:rStyle w:val="EndnoteReference"/>
          <w:rFonts w:ascii="Times New Roman" w:hAnsi="Times New Roman" w:cs="Times New Roman"/>
          <w:sz w:val="24"/>
          <w:szCs w:val="24"/>
        </w:rPr>
        <w:endnoteRef/>
      </w:r>
      <w:r w:rsidRPr="009561C8">
        <w:rPr>
          <w:rFonts w:ascii="Times New Roman" w:hAnsi="Times New Roman" w:cs="Times New Roman"/>
          <w:sz w:val="24"/>
          <w:szCs w:val="24"/>
        </w:rPr>
        <w:t xml:space="preserve"> </w:t>
      </w:r>
      <w:r w:rsidR="001777A1" w:rsidRPr="009561C8">
        <w:rPr>
          <w:rFonts w:ascii="Times New Roman" w:hAnsi="Times New Roman" w:cs="Times New Roman"/>
          <w:sz w:val="24"/>
          <w:szCs w:val="24"/>
        </w:rPr>
        <w:t xml:space="preserve">The website for ‘And Other </w:t>
      </w:r>
      <w:r w:rsidR="001777A1" w:rsidRPr="009561C8">
        <w:rPr>
          <w:rFonts w:ascii="Times New Roman" w:hAnsi="Times New Roman" w:cs="Times New Roman"/>
          <w:sz w:val="24"/>
          <w:szCs w:val="24"/>
        </w:rPr>
        <w:t>Stories  says it ‘works with writers and translators to handpick the best international books for its subscribers</w:t>
      </w:r>
      <w:r w:rsidR="001777A1" w:rsidRPr="009561C8">
        <w:rPr>
          <w:rStyle w:val="apple-converted-space"/>
          <w:rFonts w:ascii="Times New Roman" w:hAnsi="Times New Roman" w:cs="Times New Roman"/>
          <w:sz w:val="24"/>
          <w:szCs w:val="24"/>
        </w:rPr>
        <w:t xml:space="preserve">’. </w:t>
      </w:r>
      <w:r w:rsidRPr="009561C8">
        <w:rPr>
          <w:rFonts w:ascii="Times New Roman" w:hAnsi="Times New Roman" w:cs="Times New Roman"/>
          <w:sz w:val="24"/>
          <w:szCs w:val="24"/>
        </w:rPr>
        <w:t xml:space="preserve">Thanks to Michael </w:t>
      </w:r>
      <w:r w:rsidRPr="009561C8">
        <w:rPr>
          <w:rFonts w:ascii="Times New Roman" w:hAnsi="Times New Roman" w:cs="Times New Roman"/>
          <w:sz w:val="24"/>
          <w:szCs w:val="24"/>
        </w:rPr>
        <w:t xml:space="preserve">Kalisch for the craft-beer comparison. On the ubiquity of curating contemporary discourse, see David Balzer, </w:t>
      </w:r>
      <w:r w:rsidRPr="009561C8">
        <w:rPr>
          <w:rFonts w:ascii="Times New Roman" w:hAnsi="Times New Roman" w:cs="Times New Roman"/>
          <w:i/>
          <w:sz w:val="24"/>
          <w:szCs w:val="24"/>
        </w:rPr>
        <w:t>Curationism</w:t>
      </w:r>
      <w:r w:rsidRPr="009561C8">
        <w:rPr>
          <w:rFonts w:ascii="Times New Roman" w:hAnsi="Times New Roman" w:cs="Times New Roman"/>
          <w:sz w:val="24"/>
          <w:szCs w:val="24"/>
        </w:rPr>
        <w:t xml:space="preserve"> (London: Pluto Press, 2015) and Michael Bhaskar, </w:t>
      </w:r>
      <w:r w:rsidRPr="009561C8">
        <w:rPr>
          <w:rFonts w:ascii="Times New Roman" w:hAnsi="Times New Roman" w:cs="Times New Roman"/>
          <w:i/>
          <w:sz w:val="24"/>
          <w:szCs w:val="24"/>
        </w:rPr>
        <w:t>Curation: The Power of Selection in an Age of Excess</w:t>
      </w:r>
      <w:r w:rsidRPr="009561C8">
        <w:rPr>
          <w:rFonts w:ascii="Times New Roman" w:hAnsi="Times New Roman" w:cs="Times New Roman"/>
          <w:sz w:val="24"/>
          <w:szCs w:val="24"/>
        </w:rPr>
        <w:t xml:space="preserve"> (London: Piatkus, 2016).</w:t>
      </w:r>
    </w:p>
  </w:endnote>
  <w:endnote w:id="43">
    <w:p w:rsidR="00743B19" w:rsidRPr="009561C8" w:rsidRDefault="00743B19" w:rsidP="00A03A2E">
      <w:pPr>
        <w:pStyle w:val="EndnoteText"/>
        <w:spacing w:after="120"/>
        <w:rPr>
          <w:rFonts w:ascii="Times New Roman" w:hAnsi="Times New Roman" w:cs="Times New Roman"/>
          <w:sz w:val="24"/>
          <w:szCs w:val="24"/>
        </w:rPr>
      </w:pPr>
      <w:r w:rsidRPr="009561C8">
        <w:rPr>
          <w:rStyle w:val="EndnoteReference"/>
          <w:rFonts w:ascii="Times New Roman" w:hAnsi="Times New Roman" w:cs="Times New Roman"/>
          <w:sz w:val="24"/>
          <w:szCs w:val="24"/>
        </w:rPr>
        <w:endnoteRef/>
      </w:r>
      <w:r w:rsidRPr="009561C8">
        <w:rPr>
          <w:rFonts w:ascii="Times New Roman" w:hAnsi="Times New Roman" w:cs="Times New Roman"/>
          <w:sz w:val="24"/>
          <w:szCs w:val="24"/>
        </w:rPr>
        <w:t xml:space="preserve"> Hungerford, </w:t>
      </w:r>
      <w:r w:rsidRPr="009561C8">
        <w:rPr>
          <w:rFonts w:ascii="Times New Roman" w:hAnsi="Times New Roman" w:cs="Times New Roman"/>
          <w:i/>
          <w:sz w:val="24"/>
          <w:szCs w:val="24"/>
        </w:rPr>
        <w:t>Making Literature</w:t>
      </w:r>
      <w:r w:rsidRPr="009561C8">
        <w:rPr>
          <w:rFonts w:ascii="Times New Roman" w:hAnsi="Times New Roman" w:cs="Times New Roman"/>
          <w:sz w:val="24"/>
          <w:szCs w:val="24"/>
        </w:rPr>
        <w:t>, 16</w:t>
      </w:r>
    </w:p>
  </w:endnote>
  <w:endnote w:id="44">
    <w:p w:rsidR="008247A5" w:rsidRPr="009561C8" w:rsidRDefault="008247A5" w:rsidP="00A03A2E">
      <w:pPr>
        <w:pStyle w:val="EndnoteText"/>
        <w:spacing w:after="120"/>
        <w:rPr>
          <w:rFonts w:ascii="Times New Roman" w:hAnsi="Times New Roman" w:cs="Times New Roman"/>
          <w:sz w:val="24"/>
          <w:szCs w:val="24"/>
        </w:rPr>
      </w:pPr>
      <w:r w:rsidRPr="009561C8">
        <w:rPr>
          <w:rStyle w:val="EndnoteReference"/>
          <w:rFonts w:ascii="Times New Roman" w:hAnsi="Times New Roman" w:cs="Times New Roman"/>
          <w:sz w:val="24"/>
          <w:szCs w:val="24"/>
        </w:rPr>
        <w:endnoteRef/>
      </w:r>
      <w:r w:rsidRPr="009561C8">
        <w:rPr>
          <w:rFonts w:ascii="Times New Roman" w:hAnsi="Times New Roman" w:cs="Times New Roman"/>
          <w:sz w:val="24"/>
          <w:szCs w:val="24"/>
        </w:rPr>
        <w:t xml:space="preserve"> Alan Liu, ‘From Reading to Social Computing’, in </w:t>
      </w:r>
      <w:r w:rsidRPr="009561C8">
        <w:rPr>
          <w:rFonts w:ascii="Times New Roman" w:hAnsi="Times New Roman" w:cs="Times New Roman"/>
          <w:i/>
          <w:sz w:val="24"/>
          <w:szCs w:val="24"/>
        </w:rPr>
        <w:t>Literary Studies in the Digital Age</w:t>
      </w:r>
      <w:r w:rsidR="001777A1" w:rsidRPr="009561C8">
        <w:rPr>
          <w:rFonts w:ascii="Times New Roman" w:hAnsi="Times New Roman" w:cs="Times New Roman"/>
          <w:i/>
          <w:sz w:val="24"/>
          <w:szCs w:val="24"/>
        </w:rPr>
        <w:t>: An Evolving Anthology</w:t>
      </w:r>
      <w:r w:rsidR="001777A1" w:rsidRPr="009561C8">
        <w:rPr>
          <w:rFonts w:ascii="Times New Roman" w:hAnsi="Times New Roman" w:cs="Times New Roman"/>
          <w:sz w:val="24"/>
          <w:szCs w:val="24"/>
        </w:rPr>
        <w:t>, eds. Kenneth M. Price and Ray Siemens. MLA Commons, Modern Language Association of America, 2013.</w:t>
      </w:r>
    </w:p>
    <w:p w:rsidR="006D4F4F" w:rsidRPr="009561C8" w:rsidRDefault="006D4F4F">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714" w:rsidRDefault="00126714" w:rsidP="00BD0D90">
      <w:pPr>
        <w:spacing w:after="0" w:line="240" w:lineRule="auto"/>
      </w:pPr>
      <w:r>
        <w:separator/>
      </w:r>
    </w:p>
  </w:footnote>
  <w:footnote w:type="continuationSeparator" w:id="0">
    <w:p w:rsidR="00126714" w:rsidRDefault="00126714" w:rsidP="00BD0D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B53B2"/>
    <w:multiLevelType w:val="hybridMultilevel"/>
    <w:tmpl w:val="286AD5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CF584E"/>
    <w:multiLevelType w:val="hybridMultilevel"/>
    <w:tmpl w:val="341ED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A81E9C"/>
    <w:multiLevelType w:val="multilevel"/>
    <w:tmpl w:val="E56E471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62396D7B"/>
    <w:multiLevelType w:val="hybridMultilevel"/>
    <w:tmpl w:val="C84E03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7D08A8"/>
    <w:multiLevelType w:val="multilevel"/>
    <w:tmpl w:val="6B6EE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DA"/>
    <w:rsid w:val="00010431"/>
    <w:rsid w:val="00010D33"/>
    <w:rsid w:val="00011413"/>
    <w:rsid w:val="00016736"/>
    <w:rsid w:val="0003137B"/>
    <w:rsid w:val="00052CB8"/>
    <w:rsid w:val="00053550"/>
    <w:rsid w:val="0005358F"/>
    <w:rsid w:val="00053F87"/>
    <w:rsid w:val="00064AF8"/>
    <w:rsid w:val="00075C35"/>
    <w:rsid w:val="00082BAB"/>
    <w:rsid w:val="0009566D"/>
    <w:rsid w:val="000C3B78"/>
    <w:rsid w:val="000C7409"/>
    <w:rsid w:val="000F478E"/>
    <w:rsid w:val="001004F7"/>
    <w:rsid w:val="00114D6D"/>
    <w:rsid w:val="00121B02"/>
    <w:rsid w:val="00126714"/>
    <w:rsid w:val="00130590"/>
    <w:rsid w:val="00132E55"/>
    <w:rsid w:val="00151D87"/>
    <w:rsid w:val="00157052"/>
    <w:rsid w:val="00173558"/>
    <w:rsid w:val="001777A1"/>
    <w:rsid w:val="0019546B"/>
    <w:rsid w:val="001A2897"/>
    <w:rsid w:val="001B175A"/>
    <w:rsid w:val="001D2FB0"/>
    <w:rsid w:val="001D707F"/>
    <w:rsid w:val="001E20DE"/>
    <w:rsid w:val="001F784A"/>
    <w:rsid w:val="00200E5A"/>
    <w:rsid w:val="00234F3B"/>
    <w:rsid w:val="00234FEA"/>
    <w:rsid w:val="002351FF"/>
    <w:rsid w:val="002354D5"/>
    <w:rsid w:val="00241FFB"/>
    <w:rsid w:val="00242944"/>
    <w:rsid w:val="002442D5"/>
    <w:rsid w:val="00253B97"/>
    <w:rsid w:val="00263EC7"/>
    <w:rsid w:val="002718CD"/>
    <w:rsid w:val="00281602"/>
    <w:rsid w:val="002835E0"/>
    <w:rsid w:val="0028778A"/>
    <w:rsid w:val="002A50DA"/>
    <w:rsid w:val="002B2998"/>
    <w:rsid w:val="002B7E06"/>
    <w:rsid w:val="002D3D52"/>
    <w:rsid w:val="002E3226"/>
    <w:rsid w:val="002E6731"/>
    <w:rsid w:val="002F7F40"/>
    <w:rsid w:val="003154AE"/>
    <w:rsid w:val="00332795"/>
    <w:rsid w:val="00333C7D"/>
    <w:rsid w:val="00334CC0"/>
    <w:rsid w:val="00344494"/>
    <w:rsid w:val="003461BA"/>
    <w:rsid w:val="0035605F"/>
    <w:rsid w:val="00362D25"/>
    <w:rsid w:val="0038572C"/>
    <w:rsid w:val="00390EA8"/>
    <w:rsid w:val="003A1DE5"/>
    <w:rsid w:val="003A3DA3"/>
    <w:rsid w:val="003A6E05"/>
    <w:rsid w:val="003B110B"/>
    <w:rsid w:val="003B5A53"/>
    <w:rsid w:val="003C0AC6"/>
    <w:rsid w:val="003C25E5"/>
    <w:rsid w:val="003D5D5C"/>
    <w:rsid w:val="003E08FD"/>
    <w:rsid w:val="003E1365"/>
    <w:rsid w:val="003E46AD"/>
    <w:rsid w:val="003F191E"/>
    <w:rsid w:val="003F36FE"/>
    <w:rsid w:val="003F3D70"/>
    <w:rsid w:val="00403E95"/>
    <w:rsid w:val="00405860"/>
    <w:rsid w:val="00416320"/>
    <w:rsid w:val="00417210"/>
    <w:rsid w:val="004332DB"/>
    <w:rsid w:val="004472C6"/>
    <w:rsid w:val="0046025C"/>
    <w:rsid w:val="00461FCE"/>
    <w:rsid w:val="00466654"/>
    <w:rsid w:val="00473419"/>
    <w:rsid w:val="00474A6D"/>
    <w:rsid w:val="004817BA"/>
    <w:rsid w:val="00497C1F"/>
    <w:rsid w:val="004A58CF"/>
    <w:rsid w:val="004B2DD4"/>
    <w:rsid w:val="004C4A47"/>
    <w:rsid w:val="004D569C"/>
    <w:rsid w:val="004D63F2"/>
    <w:rsid w:val="004E7C4C"/>
    <w:rsid w:val="00515209"/>
    <w:rsid w:val="005210FF"/>
    <w:rsid w:val="005309EB"/>
    <w:rsid w:val="005357DB"/>
    <w:rsid w:val="00537718"/>
    <w:rsid w:val="00541A27"/>
    <w:rsid w:val="0055266B"/>
    <w:rsid w:val="005574B8"/>
    <w:rsid w:val="005627BC"/>
    <w:rsid w:val="0057078E"/>
    <w:rsid w:val="00590CC6"/>
    <w:rsid w:val="00595DD3"/>
    <w:rsid w:val="005B27BA"/>
    <w:rsid w:val="005B7C10"/>
    <w:rsid w:val="005C3A64"/>
    <w:rsid w:val="005D03C6"/>
    <w:rsid w:val="005D6A3F"/>
    <w:rsid w:val="005F5C35"/>
    <w:rsid w:val="005F619D"/>
    <w:rsid w:val="005F6929"/>
    <w:rsid w:val="006058C1"/>
    <w:rsid w:val="00614247"/>
    <w:rsid w:val="0062545A"/>
    <w:rsid w:val="006308D9"/>
    <w:rsid w:val="00632D4A"/>
    <w:rsid w:val="00635573"/>
    <w:rsid w:val="00640008"/>
    <w:rsid w:val="00657F3E"/>
    <w:rsid w:val="00664EA4"/>
    <w:rsid w:val="00667CDF"/>
    <w:rsid w:val="00671417"/>
    <w:rsid w:val="006C24FE"/>
    <w:rsid w:val="006D4F4F"/>
    <w:rsid w:val="006D66E3"/>
    <w:rsid w:val="006E1202"/>
    <w:rsid w:val="006F6627"/>
    <w:rsid w:val="00711851"/>
    <w:rsid w:val="00711DFB"/>
    <w:rsid w:val="00726721"/>
    <w:rsid w:val="00741B95"/>
    <w:rsid w:val="00743B19"/>
    <w:rsid w:val="00750AB3"/>
    <w:rsid w:val="00775CA7"/>
    <w:rsid w:val="007868B6"/>
    <w:rsid w:val="00787DBD"/>
    <w:rsid w:val="007944FE"/>
    <w:rsid w:val="007B0146"/>
    <w:rsid w:val="007D1B3D"/>
    <w:rsid w:val="007D2852"/>
    <w:rsid w:val="007D33F7"/>
    <w:rsid w:val="007E0FA2"/>
    <w:rsid w:val="007F0540"/>
    <w:rsid w:val="008051CF"/>
    <w:rsid w:val="0080569D"/>
    <w:rsid w:val="00806A40"/>
    <w:rsid w:val="00814AAD"/>
    <w:rsid w:val="008247A5"/>
    <w:rsid w:val="0085210C"/>
    <w:rsid w:val="00854431"/>
    <w:rsid w:val="00870C32"/>
    <w:rsid w:val="00874A7F"/>
    <w:rsid w:val="008903B7"/>
    <w:rsid w:val="008A1989"/>
    <w:rsid w:val="008B21C3"/>
    <w:rsid w:val="008E6CD5"/>
    <w:rsid w:val="008F18D0"/>
    <w:rsid w:val="00907A9F"/>
    <w:rsid w:val="00920085"/>
    <w:rsid w:val="009203FE"/>
    <w:rsid w:val="0095266A"/>
    <w:rsid w:val="009561C8"/>
    <w:rsid w:val="009561F3"/>
    <w:rsid w:val="009745FE"/>
    <w:rsid w:val="009754DE"/>
    <w:rsid w:val="00977323"/>
    <w:rsid w:val="009C6D6E"/>
    <w:rsid w:val="009D1839"/>
    <w:rsid w:val="009E7B65"/>
    <w:rsid w:val="00A03A2E"/>
    <w:rsid w:val="00A06AC0"/>
    <w:rsid w:val="00A166EE"/>
    <w:rsid w:val="00A23A1B"/>
    <w:rsid w:val="00A31BA4"/>
    <w:rsid w:val="00A625A3"/>
    <w:rsid w:val="00A646CC"/>
    <w:rsid w:val="00A673AF"/>
    <w:rsid w:val="00A777A2"/>
    <w:rsid w:val="00A87DEB"/>
    <w:rsid w:val="00A95DEC"/>
    <w:rsid w:val="00AB6879"/>
    <w:rsid w:val="00AC04C7"/>
    <w:rsid w:val="00AD2BDA"/>
    <w:rsid w:val="00AE26EE"/>
    <w:rsid w:val="00AE2FDA"/>
    <w:rsid w:val="00AE6E62"/>
    <w:rsid w:val="00AF4D4D"/>
    <w:rsid w:val="00B21AE9"/>
    <w:rsid w:val="00B34934"/>
    <w:rsid w:val="00B413F4"/>
    <w:rsid w:val="00B55F89"/>
    <w:rsid w:val="00B56049"/>
    <w:rsid w:val="00B62AAB"/>
    <w:rsid w:val="00B85F30"/>
    <w:rsid w:val="00BC0258"/>
    <w:rsid w:val="00BC1E80"/>
    <w:rsid w:val="00BD0D90"/>
    <w:rsid w:val="00BF7B2B"/>
    <w:rsid w:val="00C000FE"/>
    <w:rsid w:val="00C02A26"/>
    <w:rsid w:val="00C24D8C"/>
    <w:rsid w:val="00C2768E"/>
    <w:rsid w:val="00C35A79"/>
    <w:rsid w:val="00C36D8A"/>
    <w:rsid w:val="00C74E17"/>
    <w:rsid w:val="00C77A5C"/>
    <w:rsid w:val="00C94FE5"/>
    <w:rsid w:val="00C963B3"/>
    <w:rsid w:val="00CB459D"/>
    <w:rsid w:val="00CF2E87"/>
    <w:rsid w:val="00D0147E"/>
    <w:rsid w:val="00D03718"/>
    <w:rsid w:val="00D044F5"/>
    <w:rsid w:val="00D34D26"/>
    <w:rsid w:val="00D5668C"/>
    <w:rsid w:val="00D70E52"/>
    <w:rsid w:val="00D84806"/>
    <w:rsid w:val="00D87627"/>
    <w:rsid w:val="00DA5B0C"/>
    <w:rsid w:val="00DB052A"/>
    <w:rsid w:val="00DD17FB"/>
    <w:rsid w:val="00DD676F"/>
    <w:rsid w:val="00DE1340"/>
    <w:rsid w:val="00DE4697"/>
    <w:rsid w:val="00DF1760"/>
    <w:rsid w:val="00DF77A1"/>
    <w:rsid w:val="00E37BF4"/>
    <w:rsid w:val="00E47DC2"/>
    <w:rsid w:val="00E52F2B"/>
    <w:rsid w:val="00E6465A"/>
    <w:rsid w:val="00E7603C"/>
    <w:rsid w:val="00EB2798"/>
    <w:rsid w:val="00ED14FB"/>
    <w:rsid w:val="00ED1B95"/>
    <w:rsid w:val="00EE36EC"/>
    <w:rsid w:val="00EE6819"/>
    <w:rsid w:val="00EF1AE5"/>
    <w:rsid w:val="00F1702C"/>
    <w:rsid w:val="00F241E3"/>
    <w:rsid w:val="00F351C3"/>
    <w:rsid w:val="00F44BC8"/>
    <w:rsid w:val="00F45072"/>
    <w:rsid w:val="00F72AF3"/>
    <w:rsid w:val="00F77BD9"/>
    <w:rsid w:val="00F85CFF"/>
    <w:rsid w:val="00F90AF4"/>
    <w:rsid w:val="00FA0BF2"/>
    <w:rsid w:val="00FA22B6"/>
    <w:rsid w:val="00FA7572"/>
    <w:rsid w:val="00FB6C6B"/>
    <w:rsid w:val="00FC095A"/>
    <w:rsid w:val="00FC16B5"/>
    <w:rsid w:val="00FD7DCB"/>
    <w:rsid w:val="00FE4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A8FE3B-C9A0-48AA-86F5-FFC4D8FAE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50DA"/>
  </w:style>
  <w:style w:type="paragraph" w:styleId="Heading1">
    <w:name w:val="heading 1"/>
    <w:basedOn w:val="Normal"/>
    <w:link w:val="Heading1Char"/>
    <w:uiPriority w:val="9"/>
    <w:qFormat/>
    <w:rsid w:val="00082B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82B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A50DA"/>
  </w:style>
  <w:style w:type="character" w:styleId="Hyperlink">
    <w:name w:val="Hyperlink"/>
    <w:basedOn w:val="DefaultParagraphFont"/>
    <w:uiPriority w:val="99"/>
    <w:unhideWhenUsed/>
    <w:rsid w:val="002A50DA"/>
    <w:rPr>
      <w:color w:val="0000FF" w:themeColor="hyperlink"/>
      <w:u w:val="single"/>
    </w:rPr>
  </w:style>
  <w:style w:type="character" w:styleId="FollowedHyperlink">
    <w:name w:val="FollowedHyperlink"/>
    <w:basedOn w:val="DefaultParagraphFont"/>
    <w:uiPriority w:val="99"/>
    <w:semiHidden/>
    <w:unhideWhenUsed/>
    <w:rsid w:val="00053550"/>
    <w:rPr>
      <w:color w:val="800080" w:themeColor="followedHyperlink"/>
      <w:u w:val="single"/>
    </w:rPr>
  </w:style>
  <w:style w:type="paragraph" w:styleId="FootnoteText">
    <w:name w:val="footnote text"/>
    <w:basedOn w:val="Normal"/>
    <w:link w:val="FootnoteTextChar"/>
    <w:uiPriority w:val="99"/>
    <w:semiHidden/>
    <w:unhideWhenUsed/>
    <w:rsid w:val="00BD0D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0D90"/>
    <w:rPr>
      <w:sz w:val="20"/>
      <w:szCs w:val="20"/>
    </w:rPr>
  </w:style>
  <w:style w:type="character" w:styleId="FootnoteReference">
    <w:name w:val="footnote reference"/>
    <w:basedOn w:val="DefaultParagraphFont"/>
    <w:uiPriority w:val="99"/>
    <w:semiHidden/>
    <w:unhideWhenUsed/>
    <w:rsid w:val="00BD0D90"/>
    <w:rPr>
      <w:vertAlign w:val="superscript"/>
    </w:rPr>
  </w:style>
  <w:style w:type="character" w:customStyle="1" w:styleId="Heading1Char">
    <w:name w:val="Heading 1 Char"/>
    <w:basedOn w:val="DefaultParagraphFont"/>
    <w:link w:val="Heading1"/>
    <w:uiPriority w:val="9"/>
    <w:rsid w:val="00082BA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082BAB"/>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082BAB"/>
    <w:rPr>
      <w:i/>
      <w:iCs/>
    </w:rPr>
  </w:style>
  <w:style w:type="paragraph" w:customStyle="1" w:styleId="story-body-text">
    <w:name w:val="story-body-text"/>
    <w:basedOn w:val="Normal"/>
    <w:rsid w:val="00082B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unhideWhenUsed/>
    <w:rsid w:val="00082BAB"/>
    <w:pPr>
      <w:spacing w:after="0" w:line="240" w:lineRule="auto"/>
    </w:pPr>
    <w:rPr>
      <w:sz w:val="20"/>
      <w:szCs w:val="20"/>
    </w:rPr>
  </w:style>
  <w:style w:type="character" w:customStyle="1" w:styleId="EndnoteTextChar">
    <w:name w:val="Endnote Text Char"/>
    <w:basedOn w:val="DefaultParagraphFont"/>
    <w:link w:val="EndnoteText"/>
    <w:uiPriority w:val="99"/>
    <w:rsid w:val="00082BAB"/>
    <w:rPr>
      <w:sz w:val="20"/>
      <w:szCs w:val="20"/>
    </w:rPr>
  </w:style>
  <w:style w:type="character" w:styleId="EndnoteReference">
    <w:name w:val="endnote reference"/>
    <w:basedOn w:val="DefaultParagraphFont"/>
    <w:uiPriority w:val="99"/>
    <w:semiHidden/>
    <w:unhideWhenUsed/>
    <w:rsid w:val="00082BAB"/>
    <w:rPr>
      <w:vertAlign w:val="superscript"/>
    </w:rPr>
  </w:style>
  <w:style w:type="character" w:customStyle="1" w:styleId="metalabel">
    <w:name w:val="metalabel"/>
    <w:basedOn w:val="DefaultParagraphFont"/>
    <w:rsid w:val="00EB2798"/>
  </w:style>
  <w:style w:type="paragraph" w:customStyle="1" w:styleId="skipline">
    <w:name w:val="skipline"/>
    <w:basedOn w:val="Normal"/>
    <w:rsid w:val="00EB27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AB6879"/>
    <w:pPr>
      <w:suppressAutoHyphens/>
      <w:spacing w:after="140" w:line="480" w:lineRule="auto"/>
      <w:jc w:val="both"/>
    </w:pPr>
    <w:rPr>
      <w:rFonts w:ascii="Liberation Serif" w:eastAsia="Noto Sans CJK SC Regular" w:hAnsi="Liberation Serif" w:cs="FreeSans"/>
      <w:color w:val="00000A"/>
      <w:sz w:val="24"/>
      <w:szCs w:val="24"/>
      <w:lang w:eastAsia="zh-CN" w:bidi="hi-IN"/>
    </w:rPr>
  </w:style>
  <w:style w:type="character" w:customStyle="1" w:styleId="BodyTextChar">
    <w:name w:val="Body Text Char"/>
    <w:basedOn w:val="DefaultParagraphFont"/>
    <w:link w:val="BodyText"/>
    <w:rsid w:val="00AB6879"/>
    <w:rPr>
      <w:rFonts w:ascii="Liberation Serif" w:eastAsia="Noto Sans CJK SC Regular" w:hAnsi="Liberation Serif" w:cs="FreeSans"/>
      <w:color w:val="00000A"/>
      <w:sz w:val="24"/>
      <w:szCs w:val="24"/>
      <w:lang w:eastAsia="zh-CN" w:bidi="hi-IN"/>
    </w:rPr>
  </w:style>
  <w:style w:type="paragraph" w:styleId="ListParagraph">
    <w:name w:val="List Paragraph"/>
    <w:basedOn w:val="Normal"/>
    <w:uiPriority w:val="34"/>
    <w:qFormat/>
    <w:rsid w:val="004D63F2"/>
    <w:pPr>
      <w:ind w:left="720"/>
      <w:contextualSpacing/>
    </w:pPr>
  </w:style>
  <w:style w:type="paragraph" w:styleId="BalloonText">
    <w:name w:val="Balloon Text"/>
    <w:basedOn w:val="Normal"/>
    <w:link w:val="BalloonTextChar"/>
    <w:uiPriority w:val="99"/>
    <w:semiHidden/>
    <w:unhideWhenUsed/>
    <w:rsid w:val="00121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B02"/>
    <w:rPr>
      <w:rFonts w:ascii="Tahoma" w:hAnsi="Tahoma" w:cs="Tahoma"/>
      <w:sz w:val="16"/>
      <w:szCs w:val="16"/>
    </w:rPr>
  </w:style>
  <w:style w:type="paragraph" w:styleId="NormalWeb">
    <w:name w:val="Normal (Web)"/>
    <w:basedOn w:val="Normal"/>
    <w:uiPriority w:val="99"/>
    <w:semiHidden/>
    <w:unhideWhenUsed/>
    <w:rsid w:val="001777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lug-pub-date">
    <w:name w:val="slug-pub-date"/>
    <w:basedOn w:val="DefaultParagraphFont"/>
    <w:rsid w:val="00671417"/>
  </w:style>
  <w:style w:type="character" w:customStyle="1" w:styleId="slug-vol">
    <w:name w:val="slug-vol"/>
    <w:basedOn w:val="DefaultParagraphFont"/>
    <w:rsid w:val="00671417"/>
  </w:style>
  <w:style w:type="character" w:customStyle="1" w:styleId="slug-issue">
    <w:name w:val="slug-issue"/>
    <w:basedOn w:val="DefaultParagraphFont"/>
    <w:rsid w:val="00671417"/>
  </w:style>
  <w:style w:type="character" w:customStyle="1" w:styleId="slug-pages">
    <w:name w:val="slug-pages"/>
    <w:basedOn w:val="DefaultParagraphFont"/>
    <w:rsid w:val="00671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60830">
      <w:bodyDiv w:val="1"/>
      <w:marLeft w:val="0"/>
      <w:marRight w:val="0"/>
      <w:marTop w:val="0"/>
      <w:marBottom w:val="0"/>
      <w:divBdr>
        <w:top w:val="none" w:sz="0" w:space="0" w:color="auto"/>
        <w:left w:val="none" w:sz="0" w:space="0" w:color="auto"/>
        <w:bottom w:val="none" w:sz="0" w:space="0" w:color="auto"/>
        <w:right w:val="none" w:sz="0" w:space="0" w:color="auto"/>
      </w:divBdr>
    </w:div>
    <w:div w:id="328600546">
      <w:bodyDiv w:val="1"/>
      <w:marLeft w:val="0"/>
      <w:marRight w:val="0"/>
      <w:marTop w:val="0"/>
      <w:marBottom w:val="0"/>
      <w:divBdr>
        <w:top w:val="none" w:sz="0" w:space="0" w:color="auto"/>
        <w:left w:val="none" w:sz="0" w:space="0" w:color="auto"/>
        <w:bottom w:val="none" w:sz="0" w:space="0" w:color="auto"/>
        <w:right w:val="none" w:sz="0" w:space="0" w:color="auto"/>
      </w:divBdr>
    </w:div>
    <w:div w:id="876160619">
      <w:bodyDiv w:val="1"/>
      <w:marLeft w:val="0"/>
      <w:marRight w:val="0"/>
      <w:marTop w:val="0"/>
      <w:marBottom w:val="0"/>
      <w:divBdr>
        <w:top w:val="none" w:sz="0" w:space="0" w:color="auto"/>
        <w:left w:val="none" w:sz="0" w:space="0" w:color="auto"/>
        <w:bottom w:val="none" w:sz="0" w:space="0" w:color="auto"/>
        <w:right w:val="none" w:sz="0" w:space="0" w:color="auto"/>
      </w:divBdr>
      <w:divsChild>
        <w:div w:id="99691940">
          <w:marLeft w:val="0"/>
          <w:marRight w:val="0"/>
          <w:marTop w:val="0"/>
          <w:marBottom w:val="0"/>
          <w:divBdr>
            <w:top w:val="none" w:sz="0" w:space="0" w:color="auto"/>
            <w:left w:val="none" w:sz="0" w:space="0" w:color="auto"/>
            <w:bottom w:val="none" w:sz="0" w:space="0" w:color="auto"/>
            <w:right w:val="none" w:sz="0" w:space="0" w:color="auto"/>
          </w:divBdr>
        </w:div>
        <w:div w:id="1384213870">
          <w:marLeft w:val="0"/>
          <w:marRight w:val="0"/>
          <w:marTop w:val="170"/>
          <w:marBottom w:val="0"/>
          <w:divBdr>
            <w:top w:val="none" w:sz="0" w:space="0" w:color="auto"/>
            <w:left w:val="none" w:sz="0" w:space="0" w:color="auto"/>
            <w:bottom w:val="none" w:sz="0" w:space="0" w:color="auto"/>
            <w:right w:val="none" w:sz="0" w:space="0" w:color="auto"/>
          </w:divBdr>
          <w:divsChild>
            <w:div w:id="1314094785">
              <w:marLeft w:val="510"/>
              <w:marRight w:val="0"/>
              <w:marTop w:val="57"/>
              <w:marBottom w:val="227"/>
              <w:divBdr>
                <w:top w:val="none" w:sz="0" w:space="0" w:color="auto"/>
                <w:left w:val="none" w:sz="0" w:space="0" w:color="auto"/>
                <w:bottom w:val="none" w:sz="0" w:space="0" w:color="auto"/>
                <w:right w:val="none" w:sz="0" w:space="0" w:color="auto"/>
              </w:divBdr>
              <w:divsChild>
                <w:div w:id="244219428">
                  <w:marLeft w:val="0"/>
                  <w:marRight w:val="0"/>
                  <w:marTop w:val="0"/>
                  <w:marBottom w:val="0"/>
                  <w:divBdr>
                    <w:top w:val="none" w:sz="0" w:space="0" w:color="auto"/>
                    <w:left w:val="none" w:sz="0" w:space="0" w:color="auto"/>
                    <w:bottom w:val="none" w:sz="0" w:space="0" w:color="auto"/>
                    <w:right w:val="none" w:sz="0" w:space="0" w:color="auto"/>
                  </w:divBdr>
                </w:div>
                <w:div w:id="1289508256">
                  <w:marLeft w:val="0"/>
                  <w:marRight w:val="0"/>
                  <w:marTop w:val="0"/>
                  <w:marBottom w:val="0"/>
                  <w:divBdr>
                    <w:top w:val="none" w:sz="0" w:space="0" w:color="auto"/>
                    <w:left w:val="none" w:sz="0" w:space="0" w:color="auto"/>
                    <w:bottom w:val="none" w:sz="0" w:space="0" w:color="auto"/>
                    <w:right w:val="none" w:sz="0" w:space="0" w:color="auto"/>
                  </w:divBdr>
                </w:div>
                <w:div w:id="18115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956778">
      <w:bodyDiv w:val="1"/>
      <w:marLeft w:val="0"/>
      <w:marRight w:val="0"/>
      <w:marTop w:val="0"/>
      <w:marBottom w:val="0"/>
      <w:divBdr>
        <w:top w:val="none" w:sz="0" w:space="0" w:color="auto"/>
        <w:left w:val="none" w:sz="0" w:space="0" w:color="auto"/>
        <w:bottom w:val="none" w:sz="0" w:space="0" w:color="auto"/>
        <w:right w:val="none" w:sz="0" w:space="0" w:color="auto"/>
      </w:divBdr>
      <w:divsChild>
        <w:div w:id="1313948204">
          <w:marLeft w:val="0"/>
          <w:marRight w:val="0"/>
          <w:marTop w:val="0"/>
          <w:marBottom w:val="0"/>
          <w:divBdr>
            <w:top w:val="none" w:sz="0" w:space="0" w:color="auto"/>
            <w:left w:val="none" w:sz="0" w:space="0" w:color="auto"/>
            <w:bottom w:val="none" w:sz="0" w:space="0" w:color="auto"/>
            <w:right w:val="none" w:sz="0" w:space="0" w:color="auto"/>
          </w:divBdr>
          <w:divsChild>
            <w:div w:id="1967539340">
              <w:marLeft w:val="0"/>
              <w:marRight w:val="0"/>
              <w:marTop w:val="0"/>
              <w:marBottom w:val="360"/>
              <w:divBdr>
                <w:top w:val="none" w:sz="0" w:space="0" w:color="auto"/>
                <w:left w:val="none" w:sz="0" w:space="0" w:color="auto"/>
                <w:bottom w:val="none" w:sz="0" w:space="0" w:color="auto"/>
                <w:right w:val="none" w:sz="0" w:space="0" w:color="auto"/>
              </w:divBdr>
              <w:divsChild>
                <w:div w:id="469441118">
                  <w:marLeft w:val="0"/>
                  <w:marRight w:val="0"/>
                  <w:marTop w:val="120"/>
                  <w:marBottom w:val="180"/>
                  <w:divBdr>
                    <w:top w:val="none" w:sz="0" w:space="0" w:color="auto"/>
                    <w:left w:val="none" w:sz="0" w:space="0" w:color="auto"/>
                    <w:bottom w:val="none" w:sz="0" w:space="0" w:color="auto"/>
                    <w:right w:val="none" w:sz="0" w:space="0" w:color="auto"/>
                  </w:divBdr>
                  <w:divsChild>
                    <w:div w:id="1882861912">
                      <w:marLeft w:val="0"/>
                      <w:marRight w:val="0"/>
                      <w:marTop w:val="0"/>
                      <w:marBottom w:val="0"/>
                      <w:divBdr>
                        <w:top w:val="none" w:sz="0" w:space="0" w:color="auto"/>
                        <w:left w:val="none" w:sz="0" w:space="0" w:color="auto"/>
                        <w:bottom w:val="none" w:sz="0" w:space="0" w:color="auto"/>
                        <w:right w:val="none" w:sz="0" w:space="0" w:color="auto"/>
                      </w:divBdr>
                    </w:div>
                  </w:divsChild>
                </w:div>
                <w:div w:id="489371051">
                  <w:marLeft w:val="0"/>
                  <w:marRight w:val="0"/>
                  <w:marTop w:val="192"/>
                  <w:marBottom w:val="0"/>
                  <w:divBdr>
                    <w:top w:val="none" w:sz="0" w:space="0" w:color="auto"/>
                    <w:left w:val="none" w:sz="0" w:space="0" w:color="auto"/>
                    <w:bottom w:val="none" w:sz="0" w:space="0" w:color="auto"/>
                    <w:right w:val="none" w:sz="0" w:space="0" w:color="auto"/>
                  </w:divBdr>
                </w:div>
                <w:div w:id="6639069">
                  <w:marLeft w:val="0"/>
                  <w:marRight w:val="0"/>
                  <w:marTop w:val="192"/>
                  <w:marBottom w:val="0"/>
                  <w:divBdr>
                    <w:top w:val="none" w:sz="0" w:space="0" w:color="auto"/>
                    <w:left w:val="none" w:sz="0" w:space="0" w:color="auto"/>
                    <w:bottom w:val="none" w:sz="0" w:space="0" w:color="auto"/>
                    <w:right w:val="none" w:sz="0" w:space="0" w:color="auto"/>
                  </w:divBdr>
                </w:div>
                <w:div w:id="73933131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520171909">
          <w:marLeft w:val="0"/>
          <w:marRight w:val="0"/>
          <w:marTop w:val="0"/>
          <w:marBottom w:val="0"/>
          <w:divBdr>
            <w:top w:val="none" w:sz="0" w:space="0" w:color="auto"/>
            <w:left w:val="none" w:sz="0" w:space="0" w:color="auto"/>
            <w:bottom w:val="none" w:sz="0" w:space="0" w:color="auto"/>
            <w:right w:val="none" w:sz="0" w:space="0" w:color="auto"/>
          </w:divBdr>
        </w:div>
      </w:divsChild>
    </w:div>
    <w:div w:id="1817607505">
      <w:bodyDiv w:val="1"/>
      <w:marLeft w:val="0"/>
      <w:marRight w:val="0"/>
      <w:marTop w:val="0"/>
      <w:marBottom w:val="0"/>
      <w:divBdr>
        <w:top w:val="none" w:sz="0" w:space="0" w:color="auto"/>
        <w:left w:val="none" w:sz="0" w:space="0" w:color="auto"/>
        <w:bottom w:val="none" w:sz="0" w:space="0" w:color="auto"/>
        <w:right w:val="none" w:sz="0" w:space="0" w:color="auto"/>
      </w:divBdr>
      <w:divsChild>
        <w:div w:id="1050686">
          <w:marLeft w:val="0"/>
          <w:marRight w:val="0"/>
          <w:marTop w:val="0"/>
          <w:marBottom w:val="0"/>
          <w:divBdr>
            <w:top w:val="none" w:sz="0" w:space="0" w:color="auto"/>
            <w:left w:val="none" w:sz="0" w:space="0" w:color="auto"/>
            <w:bottom w:val="none" w:sz="0" w:space="0" w:color="auto"/>
            <w:right w:val="none" w:sz="0" w:space="0" w:color="auto"/>
          </w:divBdr>
        </w:div>
        <w:div w:id="904149002">
          <w:marLeft w:val="0"/>
          <w:marRight w:val="0"/>
          <w:marTop w:val="170"/>
          <w:marBottom w:val="0"/>
          <w:divBdr>
            <w:top w:val="none" w:sz="0" w:space="0" w:color="auto"/>
            <w:left w:val="none" w:sz="0" w:space="0" w:color="auto"/>
            <w:bottom w:val="none" w:sz="0" w:space="0" w:color="auto"/>
            <w:right w:val="none" w:sz="0" w:space="0" w:color="auto"/>
          </w:divBdr>
          <w:divsChild>
            <w:div w:id="1444301080">
              <w:marLeft w:val="510"/>
              <w:marRight w:val="0"/>
              <w:marTop w:val="57"/>
              <w:marBottom w:val="227"/>
              <w:divBdr>
                <w:top w:val="none" w:sz="0" w:space="0" w:color="auto"/>
                <w:left w:val="none" w:sz="0" w:space="0" w:color="auto"/>
                <w:bottom w:val="none" w:sz="0" w:space="0" w:color="auto"/>
                <w:right w:val="none" w:sz="0" w:space="0" w:color="auto"/>
              </w:divBdr>
              <w:divsChild>
                <w:div w:id="821385688">
                  <w:marLeft w:val="0"/>
                  <w:marRight w:val="0"/>
                  <w:marTop w:val="0"/>
                  <w:marBottom w:val="0"/>
                  <w:divBdr>
                    <w:top w:val="none" w:sz="0" w:space="0" w:color="auto"/>
                    <w:left w:val="none" w:sz="0" w:space="0" w:color="auto"/>
                    <w:bottom w:val="none" w:sz="0" w:space="0" w:color="auto"/>
                    <w:right w:val="none" w:sz="0" w:space="0" w:color="auto"/>
                  </w:divBdr>
                </w:div>
                <w:div w:id="1631088231">
                  <w:marLeft w:val="0"/>
                  <w:marRight w:val="0"/>
                  <w:marTop w:val="0"/>
                  <w:marBottom w:val="0"/>
                  <w:divBdr>
                    <w:top w:val="none" w:sz="0" w:space="0" w:color="auto"/>
                    <w:left w:val="none" w:sz="0" w:space="0" w:color="auto"/>
                    <w:bottom w:val="none" w:sz="0" w:space="0" w:color="auto"/>
                    <w:right w:val="none" w:sz="0" w:space="0" w:color="auto"/>
                  </w:divBdr>
                </w:div>
                <w:div w:id="26426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357558">
      <w:bodyDiv w:val="1"/>
      <w:marLeft w:val="0"/>
      <w:marRight w:val="0"/>
      <w:marTop w:val="0"/>
      <w:marBottom w:val="0"/>
      <w:divBdr>
        <w:top w:val="none" w:sz="0" w:space="0" w:color="auto"/>
        <w:left w:val="none" w:sz="0" w:space="0" w:color="auto"/>
        <w:bottom w:val="none" w:sz="0" w:space="0" w:color="auto"/>
        <w:right w:val="none" w:sz="0" w:space="0" w:color="auto"/>
      </w:divBdr>
      <w:divsChild>
        <w:div w:id="520170989">
          <w:marLeft w:val="0"/>
          <w:marRight w:val="0"/>
          <w:marTop w:val="0"/>
          <w:marBottom w:val="0"/>
          <w:divBdr>
            <w:top w:val="none" w:sz="0" w:space="0" w:color="auto"/>
            <w:left w:val="none" w:sz="0" w:space="0" w:color="auto"/>
            <w:bottom w:val="none" w:sz="0" w:space="0" w:color="auto"/>
            <w:right w:val="none" w:sz="0" w:space="0" w:color="auto"/>
          </w:divBdr>
          <w:divsChild>
            <w:div w:id="942610007">
              <w:marLeft w:val="0"/>
              <w:marRight w:val="0"/>
              <w:marTop w:val="0"/>
              <w:marBottom w:val="360"/>
              <w:divBdr>
                <w:top w:val="none" w:sz="0" w:space="0" w:color="auto"/>
                <w:left w:val="none" w:sz="0" w:space="0" w:color="auto"/>
                <w:bottom w:val="none" w:sz="0" w:space="0" w:color="auto"/>
                <w:right w:val="none" w:sz="0" w:space="0" w:color="auto"/>
              </w:divBdr>
              <w:divsChild>
                <w:div w:id="1772385456">
                  <w:marLeft w:val="0"/>
                  <w:marRight w:val="0"/>
                  <w:marTop w:val="120"/>
                  <w:marBottom w:val="180"/>
                  <w:divBdr>
                    <w:top w:val="none" w:sz="0" w:space="0" w:color="auto"/>
                    <w:left w:val="none" w:sz="0" w:space="0" w:color="auto"/>
                    <w:bottom w:val="none" w:sz="0" w:space="0" w:color="auto"/>
                    <w:right w:val="none" w:sz="0" w:space="0" w:color="auto"/>
                  </w:divBdr>
                  <w:divsChild>
                    <w:div w:id="1586264749">
                      <w:marLeft w:val="0"/>
                      <w:marRight w:val="0"/>
                      <w:marTop w:val="0"/>
                      <w:marBottom w:val="0"/>
                      <w:divBdr>
                        <w:top w:val="none" w:sz="0" w:space="0" w:color="auto"/>
                        <w:left w:val="none" w:sz="0" w:space="0" w:color="auto"/>
                        <w:bottom w:val="none" w:sz="0" w:space="0" w:color="auto"/>
                        <w:right w:val="none" w:sz="0" w:space="0" w:color="auto"/>
                      </w:divBdr>
                    </w:div>
                  </w:divsChild>
                </w:div>
                <w:div w:id="673922796">
                  <w:marLeft w:val="0"/>
                  <w:marRight w:val="0"/>
                  <w:marTop w:val="192"/>
                  <w:marBottom w:val="0"/>
                  <w:divBdr>
                    <w:top w:val="none" w:sz="0" w:space="0" w:color="auto"/>
                    <w:left w:val="none" w:sz="0" w:space="0" w:color="auto"/>
                    <w:bottom w:val="none" w:sz="0" w:space="0" w:color="auto"/>
                    <w:right w:val="none" w:sz="0" w:space="0" w:color="auto"/>
                  </w:divBdr>
                </w:div>
                <w:div w:id="139614479">
                  <w:marLeft w:val="0"/>
                  <w:marRight w:val="0"/>
                  <w:marTop w:val="192"/>
                  <w:marBottom w:val="0"/>
                  <w:divBdr>
                    <w:top w:val="none" w:sz="0" w:space="0" w:color="auto"/>
                    <w:left w:val="none" w:sz="0" w:space="0" w:color="auto"/>
                    <w:bottom w:val="none" w:sz="0" w:space="0" w:color="auto"/>
                    <w:right w:val="none" w:sz="0" w:space="0" w:color="auto"/>
                  </w:divBdr>
                </w:div>
                <w:div w:id="81849863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968000969">
          <w:marLeft w:val="0"/>
          <w:marRight w:val="0"/>
          <w:marTop w:val="0"/>
          <w:marBottom w:val="0"/>
          <w:divBdr>
            <w:top w:val="none" w:sz="0" w:space="0" w:color="auto"/>
            <w:left w:val="none" w:sz="0" w:space="0" w:color="auto"/>
            <w:bottom w:val="none" w:sz="0" w:space="0" w:color="auto"/>
            <w:right w:val="none" w:sz="0" w:space="0" w:color="auto"/>
          </w:divBdr>
        </w:div>
      </w:divsChild>
    </w:div>
    <w:div w:id="1971478154">
      <w:bodyDiv w:val="1"/>
      <w:marLeft w:val="0"/>
      <w:marRight w:val="0"/>
      <w:marTop w:val="0"/>
      <w:marBottom w:val="0"/>
      <w:divBdr>
        <w:top w:val="none" w:sz="0" w:space="0" w:color="auto"/>
        <w:left w:val="none" w:sz="0" w:space="0" w:color="auto"/>
        <w:bottom w:val="none" w:sz="0" w:space="0" w:color="auto"/>
        <w:right w:val="none" w:sz="0" w:space="0" w:color="auto"/>
      </w:divBdr>
      <w:divsChild>
        <w:div w:id="992181276">
          <w:marLeft w:val="0"/>
          <w:marRight w:val="0"/>
          <w:marTop w:val="38"/>
          <w:marBottom w:val="0"/>
          <w:divBdr>
            <w:top w:val="single" w:sz="4" w:space="6" w:color="BBC4A3"/>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69B04D-A63A-4DDB-9E45-949FC9BEB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2133</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Kasia</cp:lastModifiedBy>
  <cp:revision>2</cp:revision>
  <cp:lastPrinted>2017-06-25T12:38:00Z</cp:lastPrinted>
  <dcterms:created xsi:type="dcterms:W3CDTF">2018-09-21T16:14:00Z</dcterms:created>
  <dcterms:modified xsi:type="dcterms:W3CDTF">2018-09-21T16:14:00Z</dcterms:modified>
</cp:coreProperties>
</file>